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8"/>
        <w:gridCol w:w="4238"/>
      </w:tblGrid>
      <w:tr w:rsidR="00BD5C65" w14:paraId="58D14E8E" w14:textId="77777777">
        <w:trPr>
          <w:trHeight w:val="1148"/>
        </w:trPr>
        <w:tc>
          <w:tcPr>
            <w:tcW w:w="6158" w:type="dxa"/>
          </w:tcPr>
          <w:p w14:paraId="58D14E88" w14:textId="77777777" w:rsidR="00BD5C65" w:rsidRPr="007E3C46" w:rsidRDefault="008F6B61">
            <w:pPr>
              <w:pStyle w:val="TableParagraph"/>
              <w:spacing w:before="1" w:line="469" w:lineRule="exact"/>
              <w:ind w:left="50"/>
              <w:rPr>
                <w:sz w:val="40"/>
                <w:lang w:val="en-GB"/>
              </w:rPr>
            </w:pPr>
            <w:r w:rsidRPr="007E3C46">
              <w:rPr>
                <w:spacing w:val="32"/>
                <w:sz w:val="40"/>
                <w:lang w:val="en-GB"/>
              </w:rPr>
              <w:t>ALCELY</w:t>
            </w:r>
            <w:r w:rsidRPr="007E3C46">
              <w:rPr>
                <w:spacing w:val="36"/>
                <w:w w:val="150"/>
                <w:sz w:val="40"/>
                <w:lang w:val="en-GB"/>
              </w:rPr>
              <w:t xml:space="preserve"> </w:t>
            </w:r>
            <w:r w:rsidRPr="007E3C46">
              <w:rPr>
                <w:spacing w:val="25"/>
                <w:sz w:val="40"/>
                <w:lang w:val="en-GB"/>
              </w:rPr>
              <w:t>LAU</w:t>
            </w:r>
            <w:r w:rsidRPr="007E3C46">
              <w:rPr>
                <w:spacing w:val="39"/>
                <w:w w:val="150"/>
                <w:sz w:val="40"/>
                <w:lang w:val="en-GB"/>
              </w:rPr>
              <w:t xml:space="preserve"> </w:t>
            </w:r>
            <w:r w:rsidRPr="007E3C46">
              <w:rPr>
                <w:spacing w:val="25"/>
                <w:sz w:val="40"/>
                <w:lang w:val="en-GB"/>
              </w:rPr>
              <w:t>MELO</w:t>
            </w:r>
          </w:p>
          <w:p w14:paraId="58D14E89" w14:textId="77777777" w:rsidR="00BD5C65" w:rsidRPr="007E3C46" w:rsidRDefault="008F6B61">
            <w:pPr>
              <w:pStyle w:val="TableParagraph"/>
              <w:spacing w:line="257" w:lineRule="exact"/>
              <w:ind w:left="50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G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12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R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34"/>
                <w:lang w:val="en-GB"/>
              </w:rPr>
              <w:t xml:space="preserve">  </w:t>
            </w: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13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V</w:t>
            </w:r>
            <w:r w:rsidRPr="007E3C46">
              <w:rPr>
                <w:b/>
                <w:spacing w:val="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8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L</w:t>
            </w:r>
          </w:p>
          <w:p w14:paraId="58D14E8A" w14:textId="77777777" w:rsidR="00BD5C65" w:rsidRDefault="008F6B61">
            <w:pPr>
              <w:pStyle w:val="TableParagraph"/>
              <w:spacing w:line="210" w:lineRule="exact"/>
              <w:ind w:left="5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8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5</w:t>
            </w:r>
          </w:p>
          <w:p w14:paraId="58D14E8B" w14:textId="77777777" w:rsidR="00BD5C65" w:rsidRDefault="008F6B61"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39"/>
                <w:sz w:val="18"/>
              </w:rPr>
              <w:t xml:space="preserve">  </w:t>
            </w:r>
            <w:r>
              <w:rPr>
                <w:sz w:val="18"/>
              </w:rPr>
              <w:t>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1</w:t>
            </w:r>
            <w:r>
              <w:rPr>
                <w:sz w:val="18"/>
              </w:rPr>
              <w:t xml:space="preserve"> </w:t>
            </w:r>
            <w:r>
              <w:rPr>
                <w:spacing w:val="21"/>
                <w:sz w:val="18"/>
              </w:rPr>
              <w:t>7</w:t>
            </w:r>
            <w:r>
              <w:rPr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8</w:t>
            </w:r>
            <w:r>
              <w:rPr>
                <w:spacing w:val="40"/>
                <w:sz w:val="18"/>
              </w:rPr>
              <w:t xml:space="preserve"> </w:t>
            </w:r>
          </w:p>
        </w:tc>
        <w:tc>
          <w:tcPr>
            <w:tcW w:w="4238" w:type="dxa"/>
          </w:tcPr>
          <w:p w14:paraId="58D14E8C" w14:textId="77777777" w:rsidR="00BD5C65" w:rsidRDefault="008F6B61">
            <w:pPr>
              <w:pStyle w:val="TableParagraph"/>
              <w:ind w:left="2380" w:right="49" w:hanging="123"/>
              <w:jc w:val="both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Miguelito,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Panamá </w:t>
            </w:r>
            <w:hyperlink r:id="rId6">
              <w:r>
                <w:rPr>
                  <w:spacing w:val="-2"/>
                  <w:sz w:val="20"/>
                </w:rPr>
                <w:t>alcelylau@gmail.com</w:t>
              </w:r>
            </w:hyperlink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6589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5450</w:t>
            </w:r>
          </w:p>
          <w:p w14:paraId="58D14E8D" w14:textId="77777777" w:rsidR="00BD5C65" w:rsidRDefault="008F6B61">
            <w:pPr>
              <w:pStyle w:val="TableParagraph"/>
              <w:ind w:left="2486"/>
              <w:jc w:val="both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(507)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5741</w:t>
            </w:r>
          </w:p>
        </w:tc>
      </w:tr>
    </w:tbl>
    <w:p w14:paraId="58D14E8F" w14:textId="77777777" w:rsidR="00BD5C65" w:rsidRDefault="00BD5C65">
      <w:pPr>
        <w:pStyle w:val="BodyText"/>
        <w:rPr>
          <w:rFonts w:ascii="Times New Roman"/>
          <w:sz w:val="20"/>
        </w:rPr>
      </w:pPr>
    </w:p>
    <w:p w14:paraId="58D14E90" w14:textId="77777777" w:rsidR="00BD5C65" w:rsidRDefault="00BD5C65">
      <w:pPr>
        <w:pStyle w:val="BodyText"/>
        <w:spacing w:before="155"/>
        <w:rPr>
          <w:rFonts w:ascii="Times New Roman"/>
          <w:sz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34"/>
      </w:tblGrid>
      <w:tr w:rsidR="00BD5C65" w14:paraId="58D14E92" w14:textId="77777777">
        <w:trPr>
          <w:trHeight w:val="574"/>
        </w:trPr>
        <w:tc>
          <w:tcPr>
            <w:tcW w:w="10734" w:type="dxa"/>
          </w:tcPr>
          <w:p w14:paraId="58D14E91" w14:textId="77777777" w:rsidR="00BD5C65" w:rsidRDefault="008F6B6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0"/>
              </w:rPr>
              <w:t>N</w:t>
            </w:r>
          </w:p>
        </w:tc>
      </w:tr>
      <w:tr w:rsidR="00BD5C65" w14:paraId="58D14E95" w14:textId="77777777">
        <w:trPr>
          <w:trHeight w:val="849"/>
        </w:trPr>
        <w:tc>
          <w:tcPr>
            <w:tcW w:w="10734" w:type="dxa"/>
            <w:shd w:val="clear" w:color="auto" w:fill="EDEBE0"/>
          </w:tcPr>
          <w:p w14:paraId="58D14E93" w14:textId="77777777" w:rsidR="00BD5C65" w:rsidRDefault="008F6B61">
            <w:pPr>
              <w:pStyle w:val="TableParagraph"/>
              <w:spacing w:before="2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487429120" behindDoc="1" locked="0" layoutInCell="1" allowOverlap="1" wp14:anchorId="58D14F51" wp14:editId="58D14F52">
                      <wp:simplePos x="0" y="0"/>
                      <wp:positionH relativeFrom="column">
                        <wp:posOffset>521258</wp:posOffset>
                      </wp:positionH>
                      <wp:positionV relativeFrom="paragraph">
                        <wp:posOffset>-37</wp:posOffset>
                      </wp:positionV>
                      <wp:extent cx="5833745" cy="5397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33745" cy="539750"/>
                                <a:chOff x="0" y="0"/>
                                <a:chExt cx="5833745" cy="5397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5833745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33745" h="539750">
                                      <a:moveTo>
                                        <a:pt x="583361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5833617" y="539496"/>
                                      </a:lnTo>
                                      <a:lnTo>
                                        <a:pt x="58336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B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05E1E" id="Group 2" o:spid="_x0000_s1026" style="position:absolute;margin-left:41.05pt;margin-top:0;width:459.35pt;height:42.5pt;z-index:-15887360;mso-wrap-distance-left:0;mso-wrap-distance-right:0" coordsize="58337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">
                      <v:shape id="Graphic 3" o:spid="_x0000_s1027" style="position:absolute;width:58337;height:5397;visibility:visible;mso-wrap-style:square;v-text-anchor:top" coordsize="583374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" path="m5833617,l,,,539496r5833617,l5833617,xe" fillcolor="#edebe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8D14F53" wp14:editId="58D14F54">
                      <wp:simplePos x="0" y="0"/>
                      <wp:positionH relativeFrom="column">
                        <wp:posOffset>481634</wp:posOffset>
                      </wp:positionH>
                      <wp:positionV relativeFrom="paragraph">
                        <wp:posOffset>-37</wp:posOffset>
                      </wp:positionV>
                      <wp:extent cx="38100" cy="5397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539750"/>
                                <a:chOff x="0" y="0"/>
                                <a:chExt cx="38100" cy="5397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38100" cy="539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3975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39496"/>
                                      </a:lnTo>
                                      <a:lnTo>
                                        <a:pt x="38100" y="53949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F99D86" id="Group 4" o:spid="_x0000_s1026" style="position:absolute;margin-left:37.9pt;margin-top:0;width:3pt;height:42.5pt;z-index:15730688;mso-wrap-distance-left:0;mso-wrap-distance-right:0" coordsize="381,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">
                      <v:shape id="Graphic 5" o:spid="_x0000_s1027" style="position:absolute;width:381;height:5397;visibility:visible;mso-wrap-style:square;v-text-anchor:top" coordsize="38100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" path="m38100,l,,,539496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1"/>
              </w:rPr>
              <w:t>Ingeniera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Civil,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con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especialización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meteorología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experiencia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campo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investigación,</w:t>
            </w:r>
          </w:p>
          <w:p w14:paraId="58D14E94" w14:textId="77777777" w:rsidR="00BD5C65" w:rsidRDefault="008F6B61">
            <w:pPr>
              <w:pStyle w:val="TableParagraph"/>
              <w:spacing w:before="3" w:line="280" w:lineRule="atLeast"/>
              <w:ind w:right="55"/>
              <w:rPr>
                <w:sz w:val="21"/>
              </w:rPr>
            </w:pPr>
            <w:r>
              <w:rPr>
                <w:sz w:val="21"/>
              </w:rPr>
              <w:t>gestión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mejora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herramientas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hidrológicas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meteorológicas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desarrollo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 xml:space="preserve">sostenible </w:t>
            </w:r>
            <w:r>
              <w:rPr>
                <w:spacing w:val="-2"/>
                <w:sz w:val="21"/>
              </w:rPr>
              <w:t>nacional.</w:t>
            </w:r>
          </w:p>
        </w:tc>
      </w:tr>
      <w:tr w:rsidR="00BD5C65" w14:paraId="58D14E97" w14:textId="77777777">
        <w:trPr>
          <w:trHeight w:val="268"/>
        </w:trPr>
        <w:tc>
          <w:tcPr>
            <w:tcW w:w="10734" w:type="dxa"/>
          </w:tcPr>
          <w:p w14:paraId="58D14E96" w14:textId="77777777" w:rsidR="00BD5C65" w:rsidRDefault="00BD5C6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D5C65" w14:paraId="58D14E9F" w14:textId="77777777">
        <w:trPr>
          <w:trHeight w:val="3240"/>
        </w:trPr>
        <w:tc>
          <w:tcPr>
            <w:tcW w:w="10734" w:type="dxa"/>
          </w:tcPr>
          <w:p w14:paraId="58D14E98" w14:textId="77777777" w:rsidR="00BD5C65" w:rsidRPr="007E3C46" w:rsidRDefault="008F6B61">
            <w:pPr>
              <w:pStyle w:val="TableParagraph"/>
              <w:tabs>
                <w:tab w:val="left" w:pos="7739"/>
              </w:tabs>
              <w:spacing w:before="29"/>
              <w:ind w:left="50"/>
              <w:rPr>
                <w:b/>
                <w:lang w:val="en-GB"/>
              </w:rPr>
            </w:pPr>
            <w:r w:rsidRPr="007E3C46">
              <w:rPr>
                <w:b/>
                <w:spacing w:val="20"/>
                <w:position w:val="5"/>
                <w:lang w:val="en-GB"/>
              </w:rPr>
              <w:t>ED</w:t>
            </w:r>
            <w:r w:rsidRPr="007E3C46">
              <w:rPr>
                <w:b/>
                <w:spacing w:val="-7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U</w:t>
            </w:r>
            <w:r w:rsidRPr="007E3C46">
              <w:rPr>
                <w:b/>
                <w:spacing w:val="-11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C</w:t>
            </w:r>
            <w:r w:rsidRPr="007E3C46">
              <w:rPr>
                <w:b/>
                <w:spacing w:val="-10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A</w:t>
            </w:r>
            <w:r w:rsidRPr="007E3C46">
              <w:rPr>
                <w:b/>
                <w:spacing w:val="-11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C</w:t>
            </w:r>
            <w:r w:rsidRPr="007E3C46">
              <w:rPr>
                <w:b/>
                <w:spacing w:val="-8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I</w:t>
            </w:r>
            <w:r w:rsidRPr="007E3C46">
              <w:rPr>
                <w:b/>
                <w:spacing w:val="-9"/>
                <w:position w:val="5"/>
                <w:lang w:val="en-GB"/>
              </w:rPr>
              <w:t xml:space="preserve"> </w:t>
            </w:r>
            <w:r w:rsidRPr="007E3C46">
              <w:rPr>
                <w:b/>
                <w:position w:val="5"/>
                <w:lang w:val="en-GB"/>
              </w:rPr>
              <w:t>Ó</w:t>
            </w:r>
            <w:r w:rsidRPr="007E3C46">
              <w:rPr>
                <w:b/>
                <w:spacing w:val="-11"/>
                <w:position w:val="5"/>
                <w:lang w:val="en-GB"/>
              </w:rPr>
              <w:t xml:space="preserve"> </w:t>
            </w:r>
            <w:r w:rsidRPr="007E3C46">
              <w:rPr>
                <w:b/>
                <w:spacing w:val="-10"/>
                <w:position w:val="5"/>
                <w:lang w:val="en-GB"/>
              </w:rPr>
              <w:t>N</w:t>
            </w:r>
            <w:r w:rsidRPr="007E3C46">
              <w:rPr>
                <w:b/>
                <w:position w:val="5"/>
                <w:lang w:val="en-GB"/>
              </w:rPr>
              <w:tab/>
            </w:r>
            <w:r w:rsidRPr="007E3C46">
              <w:rPr>
                <w:b/>
                <w:lang w:val="en-GB"/>
              </w:rPr>
              <w:t>H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B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L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D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D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S</w:t>
            </w:r>
          </w:p>
          <w:p w14:paraId="58D14E99" w14:textId="77777777" w:rsidR="00BD5C65" w:rsidRDefault="008F6B61">
            <w:pPr>
              <w:pStyle w:val="TableParagraph"/>
              <w:spacing w:before="40" w:line="251" w:lineRule="exact"/>
              <w:ind w:left="6603" w:right="2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0656" behindDoc="1" locked="0" layoutInCell="1" allowOverlap="1" wp14:anchorId="58D14F55" wp14:editId="58D14F56">
                      <wp:simplePos x="0" y="0"/>
                      <wp:positionH relativeFrom="column">
                        <wp:posOffset>4657090</wp:posOffset>
                      </wp:positionH>
                      <wp:positionV relativeFrom="paragraph">
                        <wp:posOffset>-214221</wp:posOffset>
                      </wp:positionV>
                      <wp:extent cx="1691639" cy="20574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1639" cy="2057400"/>
                                <a:chOff x="0" y="0"/>
                                <a:chExt cx="1691639" cy="20574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691639" cy="2057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1639" h="2057400">
                                      <a:moveTo>
                                        <a:pt x="169163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400"/>
                                      </a:lnTo>
                                      <a:lnTo>
                                        <a:pt x="1691639" y="2057400"/>
                                      </a:lnTo>
                                      <a:lnTo>
                                        <a:pt x="16916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E6F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E0A4CE" id="Group 6" o:spid="_x0000_s1026" style="position:absolute;margin-left:366.7pt;margin-top:-16.85pt;width:133.2pt;height:162pt;z-index:-15885824;mso-wrap-distance-left:0;mso-wrap-distance-right:0" coordsize="16916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">
                      <v:shape id="Graphic 7" o:spid="_x0000_s1027" style="position:absolute;width:16916;height:20574;visibility:visible;mso-wrap-style:square;v-text-anchor:top" coordsize="1691639,205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" path="m1691639,l,,,2057400r1691639,l1691639,xe" fillcolor="#dce6f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Funcional:</w:t>
            </w:r>
          </w:p>
          <w:p w14:paraId="58D14E9A" w14:textId="77777777" w:rsidR="00BD5C65" w:rsidRDefault="008F6B61">
            <w:pPr>
              <w:pStyle w:val="TableParagraph"/>
              <w:tabs>
                <w:tab w:val="left" w:pos="7746"/>
                <w:tab w:val="left" w:pos="7885"/>
                <w:tab w:val="left" w:pos="8142"/>
              </w:tabs>
              <w:spacing w:before="30" w:line="184" w:lineRule="auto"/>
              <w:ind w:left="1101" w:right="1142"/>
              <w:rPr>
                <w:position w:val="-14"/>
              </w:rPr>
            </w:pPr>
            <w:r>
              <w:rPr>
                <w:noProof/>
                <w:position w:val="-14"/>
              </w:rPr>
              <mc:AlternateContent>
                <mc:Choice Requires="wpg">
                  <w:drawing>
                    <wp:anchor distT="0" distB="0" distL="0" distR="0" simplePos="0" relativeHeight="487429632" behindDoc="1" locked="0" layoutInCell="1" allowOverlap="1" wp14:anchorId="58D14F57" wp14:editId="58D14F58">
                      <wp:simplePos x="0" y="0"/>
                      <wp:positionH relativeFrom="column">
                        <wp:posOffset>451154</wp:posOffset>
                      </wp:positionH>
                      <wp:positionV relativeFrom="paragraph">
                        <wp:posOffset>-4023</wp:posOffset>
                      </wp:positionV>
                      <wp:extent cx="38100" cy="121031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210310"/>
                                <a:chOff x="0" y="0"/>
                                <a:chExt cx="38100" cy="121031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38100" cy="1210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21031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0056"/>
                                      </a:lnTo>
                                      <a:lnTo>
                                        <a:pt x="38100" y="1210056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B17E51" id="Group 8" o:spid="_x0000_s1026" style="position:absolute;margin-left:35.5pt;margin-top:-.3pt;width:3pt;height:95.3pt;z-index:-15886848;mso-wrap-distance-left:0;mso-wrap-distance-right:0" coordsize="381,1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">
                      <v:shape id="Graphic 9" o:spid="_x0000_s1027" style="position:absolute;width:381;height:12103;visibility:visible;mso-wrap-style:square;v-text-anchor:top" coordsize="38100,1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" path="m38100,l,,,1210056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Maestría en Hidrología, </w:t>
            </w:r>
            <w:r>
              <w:t>2020 – 2022.</w:t>
            </w:r>
            <w:r>
              <w:tab/>
            </w:r>
            <w:r>
              <w:rPr>
                <w:position w:val="-4"/>
              </w:rPr>
              <w:t>AutoCAD</w:t>
            </w:r>
            <w:r>
              <w:rPr>
                <w:spacing w:val="-13"/>
                <w:position w:val="-4"/>
              </w:rPr>
              <w:t xml:space="preserve"> </w:t>
            </w:r>
            <w:r>
              <w:rPr>
                <w:position w:val="-4"/>
              </w:rPr>
              <w:t>y</w:t>
            </w:r>
            <w:r>
              <w:rPr>
                <w:spacing w:val="-12"/>
                <w:position w:val="-4"/>
              </w:rPr>
              <w:t xml:space="preserve"> </w:t>
            </w:r>
            <w:r>
              <w:rPr>
                <w:position w:val="-4"/>
              </w:rPr>
              <w:t>Civil</w:t>
            </w:r>
            <w:r>
              <w:rPr>
                <w:spacing w:val="-11"/>
                <w:position w:val="-4"/>
              </w:rPr>
              <w:t xml:space="preserve"> </w:t>
            </w:r>
            <w:r>
              <w:rPr>
                <w:position w:val="-4"/>
              </w:rPr>
              <w:t xml:space="preserve">3D. </w:t>
            </w:r>
            <w:r>
              <w:t>University of Arizona. GPA: 4.0 / 4.0.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  <w:spacing w:val="-2"/>
                <w:position w:val="-8"/>
              </w:rPr>
              <w:t xml:space="preserve">Avanzado: </w:t>
            </w:r>
            <w:r>
              <w:rPr>
                <w:i/>
                <w:sz w:val="21"/>
              </w:rPr>
              <w:t xml:space="preserve">Cursos relevantes: </w:t>
            </w:r>
            <w:r>
              <w:rPr>
                <w:sz w:val="21"/>
              </w:rPr>
              <w:t>Ingeniería de cuencas, modelación hidrológica,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position w:val="-12"/>
              </w:rPr>
              <w:t xml:space="preserve">ArcGIS, Python y </w:t>
            </w:r>
            <w:r>
              <w:rPr>
                <w:sz w:val="21"/>
              </w:rPr>
              <w:t>sensores remotes, leyes del agua, métodos de medición en campo.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28"/>
                <w:sz w:val="21"/>
              </w:rPr>
              <w:t xml:space="preserve"> </w:t>
            </w:r>
            <w:r>
              <w:rPr>
                <w:position w:val="-14"/>
              </w:rPr>
              <w:t>Microsoft Office.</w:t>
            </w:r>
          </w:p>
          <w:p w14:paraId="58D14E9B" w14:textId="77777777" w:rsidR="00BD5C65" w:rsidRDefault="008F6B61">
            <w:pPr>
              <w:pStyle w:val="TableParagraph"/>
              <w:tabs>
                <w:tab w:val="left" w:pos="8075"/>
              </w:tabs>
              <w:spacing w:before="149" w:line="146" w:lineRule="auto"/>
              <w:ind w:left="1101"/>
              <w:rPr>
                <w:b/>
                <w:position w:val="-16"/>
              </w:rPr>
            </w:pPr>
            <w:r>
              <w:rPr>
                <w:b/>
              </w:rPr>
              <w:t>Licenciatura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Ingeniería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Civil,</w:t>
            </w:r>
            <w:r>
              <w:rPr>
                <w:b/>
                <w:spacing w:val="-4"/>
              </w:rPr>
              <w:t xml:space="preserve"> </w:t>
            </w:r>
            <w:r>
              <w:t>2010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2015.</w:t>
            </w:r>
            <w:r>
              <w:tab/>
            </w:r>
            <w:r>
              <w:rPr>
                <w:b/>
                <w:position w:val="-16"/>
              </w:rPr>
              <w:t>I</w:t>
            </w:r>
            <w:r>
              <w:rPr>
                <w:b/>
                <w:spacing w:val="-9"/>
                <w:position w:val="-16"/>
              </w:rPr>
              <w:t xml:space="preserve"> </w:t>
            </w:r>
            <w:r>
              <w:rPr>
                <w:b/>
                <w:position w:val="-16"/>
              </w:rPr>
              <w:t>D</w:t>
            </w:r>
            <w:r>
              <w:rPr>
                <w:b/>
                <w:spacing w:val="-8"/>
                <w:position w:val="-16"/>
              </w:rPr>
              <w:t xml:space="preserve"> </w:t>
            </w:r>
            <w:r>
              <w:rPr>
                <w:b/>
                <w:position w:val="-16"/>
              </w:rPr>
              <w:t>I</w:t>
            </w:r>
            <w:r>
              <w:rPr>
                <w:b/>
                <w:spacing w:val="-11"/>
                <w:position w:val="-16"/>
              </w:rPr>
              <w:t xml:space="preserve"> </w:t>
            </w:r>
            <w:r>
              <w:rPr>
                <w:b/>
                <w:position w:val="-16"/>
              </w:rPr>
              <w:t>O</w:t>
            </w:r>
            <w:r>
              <w:rPr>
                <w:b/>
                <w:spacing w:val="-11"/>
                <w:position w:val="-16"/>
              </w:rPr>
              <w:t xml:space="preserve"> </w:t>
            </w:r>
            <w:r>
              <w:rPr>
                <w:b/>
                <w:position w:val="-16"/>
              </w:rPr>
              <w:t>M</w:t>
            </w:r>
            <w:r>
              <w:rPr>
                <w:b/>
                <w:spacing w:val="-8"/>
                <w:position w:val="-16"/>
              </w:rPr>
              <w:t xml:space="preserve"> </w:t>
            </w:r>
            <w:r>
              <w:rPr>
                <w:b/>
                <w:position w:val="-16"/>
              </w:rPr>
              <w:t>A</w:t>
            </w:r>
            <w:r>
              <w:rPr>
                <w:b/>
                <w:spacing w:val="-11"/>
                <w:position w:val="-16"/>
              </w:rPr>
              <w:t xml:space="preserve"> </w:t>
            </w:r>
            <w:r>
              <w:rPr>
                <w:b/>
                <w:spacing w:val="-10"/>
                <w:position w:val="-16"/>
              </w:rPr>
              <w:t>S</w:t>
            </w:r>
          </w:p>
          <w:p w14:paraId="58D14E9C" w14:textId="77777777" w:rsidR="00BD5C65" w:rsidRDefault="008F6B61">
            <w:pPr>
              <w:pStyle w:val="TableParagraph"/>
              <w:spacing w:line="143" w:lineRule="exact"/>
              <w:ind w:left="1101"/>
              <w:rPr>
                <w:sz w:val="21"/>
              </w:rPr>
            </w:pPr>
            <w:r>
              <w:rPr>
                <w:sz w:val="21"/>
              </w:rPr>
              <w:t>Universidad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Tecnológica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Panamá.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Índice: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2.43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3.0.</w:t>
            </w:r>
          </w:p>
          <w:p w14:paraId="58D14E9D" w14:textId="77777777" w:rsidR="00BD5C65" w:rsidRDefault="008F6B61">
            <w:pPr>
              <w:pStyle w:val="TableParagraph"/>
              <w:spacing w:line="238" w:lineRule="exact"/>
              <w:ind w:left="6603"/>
              <w:jc w:val="center"/>
            </w:pPr>
            <w:r>
              <w:rPr>
                <w:b/>
              </w:rPr>
              <w:t>Nativo:</w:t>
            </w:r>
            <w:r>
              <w:rPr>
                <w:b/>
                <w:spacing w:val="-6"/>
              </w:rPr>
              <w:t xml:space="preserve"> </w:t>
            </w:r>
            <w:r>
              <w:rPr>
                <w:spacing w:val="-2"/>
              </w:rPr>
              <w:t>Español.</w:t>
            </w:r>
          </w:p>
          <w:p w14:paraId="58D14E9E" w14:textId="77777777" w:rsidR="00BD5C65" w:rsidRDefault="008F6B61">
            <w:pPr>
              <w:pStyle w:val="TableParagraph"/>
              <w:tabs>
                <w:tab w:val="left" w:pos="7811"/>
              </w:tabs>
              <w:spacing w:before="37"/>
              <w:ind w:left="50"/>
            </w:pPr>
            <w:r>
              <w:rPr>
                <w:b/>
                <w:position w:val="-7"/>
              </w:rPr>
              <w:t>E</w:t>
            </w:r>
            <w:r>
              <w:rPr>
                <w:b/>
                <w:spacing w:val="-9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X</w:t>
            </w:r>
            <w:r>
              <w:rPr>
                <w:b/>
                <w:spacing w:val="-11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P</w:t>
            </w:r>
            <w:r>
              <w:rPr>
                <w:b/>
                <w:spacing w:val="-7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E</w:t>
            </w:r>
            <w:r>
              <w:rPr>
                <w:b/>
                <w:spacing w:val="-11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R</w:t>
            </w:r>
            <w:r>
              <w:rPr>
                <w:b/>
                <w:spacing w:val="-8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I</w:t>
            </w:r>
            <w:r>
              <w:rPr>
                <w:b/>
                <w:spacing w:val="-11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E</w:t>
            </w:r>
            <w:r>
              <w:rPr>
                <w:b/>
                <w:spacing w:val="-11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N</w:t>
            </w:r>
            <w:r>
              <w:rPr>
                <w:b/>
                <w:spacing w:val="-9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C</w:t>
            </w:r>
            <w:r>
              <w:rPr>
                <w:b/>
                <w:spacing w:val="-8"/>
                <w:position w:val="-7"/>
              </w:rPr>
              <w:t xml:space="preserve"> </w:t>
            </w:r>
            <w:r>
              <w:rPr>
                <w:b/>
                <w:position w:val="-7"/>
              </w:rPr>
              <w:t>I</w:t>
            </w:r>
            <w:r>
              <w:rPr>
                <w:b/>
                <w:spacing w:val="-9"/>
                <w:position w:val="-7"/>
              </w:rPr>
              <w:t xml:space="preserve"> </w:t>
            </w:r>
            <w:r>
              <w:rPr>
                <w:b/>
                <w:spacing w:val="-10"/>
                <w:position w:val="-7"/>
              </w:rPr>
              <w:t>A</w:t>
            </w:r>
            <w:r>
              <w:rPr>
                <w:b/>
                <w:position w:val="-7"/>
              </w:rPr>
              <w:tab/>
            </w:r>
            <w:r>
              <w:rPr>
                <w:b/>
              </w:rPr>
              <w:t>Avanzado:</w:t>
            </w:r>
            <w:r>
              <w:rPr>
                <w:b/>
                <w:spacing w:val="-9"/>
              </w:rPr>
              <w:t xml:space="preserve"> </w:t>
            </w:r>
            <w:r>
              <w:rPr>
                <w:spacing w:val="-2"/>
              </w:rPr>
              <w:t>Inglés.</w:t>
            </w:r>
          </w:p>
        </w:tc>
      </w:tr>
      <w:tr w:rsidR="00BD5C65" w14:paraId="58D14EB0" w14:textId="77777777">
        <w:trPr>
          <w:trHeight w:val="7029"/>
        </w:trPr>
        <w:tc>
          <w:tcPr>
            <w:tcW w:w="10734" w:type="dxa"/>
          </w:tcPr>
          <w:p w14:paraId="58D14EA0" w14:textId="77777777" w:rsidR="00BD5C65" w:rsidRDefault="008F6B61">
            <w:pPr>
              <w:pStyle w:val="TableParagraph"/>
              <w:spacing w:before="181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0144" behindDoc="1" locked="0" layoutInCell="1" allowOverlap="1" wp14:anchorId="58D14F59" wp14:editId="58D14F5A">
                      <wp:simplePos x="0" y="0"/>
                      <wp:positionH relativeFrom="column">
                        <wp:posOffset>481634</wp:posOffset>
                      </wp:positionH>
                      <wp:positionV relativeFrom="paragraph">
                        <wp:posOffset>113311</wp:posOffset>
                      </wp:positionV>
                      <wp:extent cx="38100" cy="435038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4350385"/>
                                <a:chOff x="0" y="0"/>
                                <a:chExt cx="38100" cy="435038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38100" cy="4350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435038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350384"/>
                                      </a:lnTo>
                                      <a:lnTo>
                                        <a:pt x="38100" y="4350384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41EC24" id="Group 10" o:spid="_x0000_s1026" style="position:absolute;margin-left:37.9pt;margin-top:8.9pt;width:3pt;height:342.55pt;z-index:-15886336;mso-wrap-distance-left:0;mso-wrap-distance-right:0" coordsize="381,43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">
                      <v:shape id="Graphic 11" o:spid="_x0000_s1027" style="position:absolute;width:381;height:43503;visibility:visible;mso-wrap-style:square;v-text-anchor:top" coordsize="38100,435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" path="m38100,l,,,4350384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Directora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Climatología,</w:t>
            </w:r>
          </w:p>
          <w:p w14:paraId="58D14EA1" w14:textId="77777777" w:rsidR="00BD5C65" w:rsidRDefault="008F6B61">
            <w:pPr>
              <w:pStyle w:val="TableParagraph"/>
              <w:spacing w:before="39"/>
              <w:rPr>
                <w:sz w:val="21"/>
              </w:rPr>
            </w:pPr>
            <w:r>
              <w:rPr>
                <w:sz w:val="21"/>
              </w:rPr>
              <w:t>Instituto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Meteorología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Hidrología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Panamá,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abril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2023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presente.</w:t>
            </w:r>
          </w:p>
          <w:p w14:paraId="58D14EA2" w14:textId="77777777" w:rsidR="00BD5C65" w:rsidRDefault="008F6B61">
            <w:pPr>
              <w:pStyle w:val="TableParagraph"/>
              <w:spacing w:before="37" w:line="276" w:lineRule="auto"/>
              <w:rPr>
                <w:sz w:val="21"/>
              </w:rPr>
            </w:pPr>
            <w:r>
              <w:rPr>
                <w:sz w:val="21"/>
              </w:rPr>
              <w:t>Evolución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posición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Gerente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Investigación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Aplicaciones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Climáticas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dada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partir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creación del Instituto de Meteorología e Hidrología de Panamá (IMHPA).</w:t>
            </w:r>
          </w:p>
          <w:p w14:paraId="58D14EA3" w14:textId="77777777" w:rsidR="00BD5C65" w:rsidRDefault="00BD5C65">
            <w:pPr>
              <w:pStyle w:val="TableParagraph"/>
              <w:spacing w:before="54"/>
              <w:ind w:left="0"/>
              <w:rPr>
                <w:rFonts w:ascii="Times New Roman"/>
                <w:sz w:val="21"/>
              </w:rPr>
            </w:pPr>
          </w:p>
          <w:p w14:paraId="58D14EA4" w14:textId="77777777" w:rsidR="00BD5C65" w:rsidRDefault="008F6B61">
            <w:pPr>
              <w:pStyle w:val="TableParagraph"/>
              <w:rPr>
                <w:b/>
              </w:rPr>
            </w:pPr>
            <w:r>
              <w:rPr>
                <w:b/>
              </w:rPr>
              <w:t>Asistente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Ingeniería,</w:t>
            </w:r>
          </w:p>
          <w:p w14:paraId="58D14EA5" w14:textId="77777777" w:rsidR="00BD5C65" w:rsidRDefault="008F6B61">
            <w:pPr>
              <w:pStyle w:val="TableParagraph"/>
              <w:spacing w:before="40"/>
              <w:rPr>
                <w:sz w:val="21"/>
              </w:rPr>
            </w:pPr>
            <w:r>
              <w:rPr>
                <w:sz w:val="21"/>
              </w:rPr>
              <w:t>Regional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Flood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Control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District,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Condado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Pima,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Tucson,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AZ,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USA,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julio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2022 –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marzo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2023.</w:t>
            </w:r>
          </w:p>
          <w:p w14:paraId="58D14EA6" w14:textId="77777777" w:rsidR="00BD5C65" w:rsidRDefault="008F6B61">
            <w:pPr>
              <w:pStyle w:val="TableParagraph"/>
              <w:spacing w:before="34"/>
              <w:rPr>
                <w:sz w:val="21"/>
              </w:rPr>
            </w:pPr>
            <w:r>
              <w:rPr>
                <w:sz w:val="21"/>
              </w:rPr>
              <w:t>Estudios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en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cuencas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hidrográficas,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servicios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y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análisis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sistemas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información</w:t>
            </w:r>
            <w:r>
              <w:rPr>
                <w:spacing w:val="37"/>
                <w:sz w:val="21"/>
              </w:rPr>
              <w:t xml:space="preserve"> </w:t>
            </w:r>
            <w:r>
              <w:rPr>
                <w:sz w:val="21"/>
              </w:rPr>
              <w:t>geográfica,</w:t>
            </w:r>
            <w:r>
              <w:rPr>
                <w:spacing w:val="38"/>
                <w:sz w:val="21"/>
              </w:rPr>
              <w:t xml:space="preserve"> </w:t>
            </w:r>
            <w:r>
              <w:rPr>
                <w:sz w:val="21"/>
              </w:rPr>
              <w:t>análisis climáticos, diseño de embalse para control de inundaciones y dibujo de detalles típicos.</w:t>
            </w:r>
          </w:p>
          <w:p w14:paraId="58D14EA7" w14:textId="77777777" w:rsidR="00BD5C65" w:rsidRDefault="00BD5C65">
            <w:pPr>
              <w:pStyle w:val="TableParagraph"/>
              <w:spacing w:before="58"/>
              <w:ind w:left="0"/>
              <w:rPr>
                <w:rFonts w:ascii="Times New Roman"/>
                <w:sz w:val="21"/>
              </w:rPr>
            </w:pPr>
          </w:p>
          <w:p w14:paraId="58D14EA8" w14:textId="77777777" w:rsidR="00BD5C65" w:rsidRDefault="008F6B61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</w:rPr>
              <w:t>Gerente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Investigación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Aplicaciones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Climáticas,</w:t>
            </w:r>
          </w:p>
          <w:p w14:paraId="58D14EA9" w14:textId="77777777" w:rsidR="00BD5C65" w:rsidRDefault="008F6B61">
            <w:pPr>
              <w:pStyle w:val="TableParagraph"/>
              <w:spacing w:before="37"/>
              <w:jc w:val="both"/>
              <w:rPr>
                <w:sz w:val="21"/>
              </w:rPr>
            </w:pPr>
            <w:r>
              <w:rPr>
                <w:sz w:val="21"/>
              </w:rPr>
              <w:t>Empresa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Trasmisión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Eléctrica,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S.A.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(ETESA),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enero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2017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diciembre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2022.</w:t>
            </w:r>
          </w:p>
          <w:p w14:paraId="58D14EAA" w14:textId="77777777" w:rsidR="00BD5C65" w:rsidRDefault="008F6B61">
            <w:pPr>
              <w:pStyle w:val="TableParagraph"/>
              <w:spacing w:before="37"/>
              <w:ind w:right="49"/>
              <w:jc w:val="both"/>
              <w:rPr>
                <w:sz w:val="21"/>
              </w:rPr>
            </w:pPr>
            <w:r>
              <w:rPr>
                <w:sz w:val="21"/>
              </w:rPr>
              <w:t>Planificar proyectos para la ejecución e innovación de servicios climáticos que beneficien a los principales sectores productivos del país. Desarrollar estrategias para la gestión de la base de datos meteorológicos nacionales. Dirigir la elaboración del pronóstico estacional del clima. Administrar recursos humanos y coordinar programas de capacitación especializada.</w:t>
            </w:r>
          </w:p>
          <w:p w14:paraId="58D14EAB" w14:textId="77777777" w:rsidR="00BD5C65" w:rsidRDefault="00BD5C65">
            <w:pPr>
              <w:pStyle w:val="TableParagraph"/>
              <w:spacing w:before="15"/>
              <w:ind w:left="0"/>
              <w:rPr>
                <w:rFonts w:ascii="Times New Roman"/>
                <w:sz w:val="21"/>
              </w:rPr>
            </w:pPr>
          </w:p>
          <w:p w14:paraId="58D14EAC" w14:textId="77777777" w:rsidR="00BD5C65" w:rsidRDefault="008F6B61">
            <w:pPr>
              <w:pStyle w:val="TableParagraph"/>
              <w:rPr>
                <w:b/>
              </w:rPr>
            </w:pPr>
            <w:r>
              <w:rPr>
                <w:b/>
              </w:rPr>
              <w:t>Analista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Hidrológico,</w:t>
            </w:r>
          </w:p>
          <w:p w14:paraId="58D14EAD" w14:textId="77777777" w:rsidR="00BD5C65" w:rsidRDefault="008F6B61">
            <w:pPr>
              <w:pStyle w:val="TableParagraph"/>
              <w:spacing w:before="1"/>
              <w:ind w:right="1172"/>
              <w:rPr>
                <w:sz w:val="21"/>
              </w:rPr>
            </w:pPr>
            <w:r>
              <w:rPr>
                <w:sz w:val="21"/>
              </w:rPr>
              <w:t>Empresa de Trasmisión Eléctrica, S.A. (ETESA), diciembre 2015 – diciembre 2016. Preparación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Balance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Hidrológico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superficial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anual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todas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cuencas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país.</w:t>
            </w:r>
          </w:p>
          <w:p w14:paraId="58D14EAE" w14:textId="77777777" w:rsidR="00BD5C65" w:rsidRDefault="008F6B61">
            <w:pPr>
              <w:pStyle w:val="TableParagraph"/>
              <w:spacing w:before="38" w:line="276" w:lineRule="auto"/>
              <w:rPr>
                <w:sz w:val="21"/>
              </w:rPr>
            </w:pPr>
            <w:r>
              <w:rPr>
                <w:sz w:val="21"/>
              </w:rPr>
              <w:t>Análisis de la disponibilidad y utilización de los recursos hídricos para generación eléctrica mediante la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realización y divulgación del Balance Diario de Centrales Hidroeléctricas.</w:t>
            </w:r>
          </w:p>
          <w:p w14:paraId="58D14EAF" w14:textId="77777777" w:rsidR="00BD5C65" w:rsidRDefault="008F6B61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Elaboración de pronóstico diario, semanal y mensual de aportes de caudal en los embalses de centrales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hidroeléctricas del país.</w:t>
            </w:r>
          </w:p>
        </w:tc>
      </w:tr>
    </w:tbl>
    <w:p w14:paraId="58D14EB1" w14:textId="77777777" w:rsidR="00BD5C65" w:rsidRDefault="00BD5C65">
      <w:pPr>
        <w:pStyle w:val="TableParagraph"/>
        <w:spacing w:line="276" w:lineRule="auto"/>
        <w:rPr>
          <w:sz w:val="21"/>
        </w:rPr>
        <w:sectPr w:rsidR="00BD5C65">
          <w:footerReference w:type="default" r:id="rId7"/>
          <w:type w:val="continuous"/>
          <w:pgSz w:w="12240" w:h="15840"/>
          <w:pgMar w:top="1140" w:right="360" w:bottom="520" w:left="720" w:header="0" w:footer="334" w:gutter="0"/>
          <w:pgNumType w:start="1"/>
          <w:cols w:space="720"/>
        </w:sectPr>
      </w:pPr>
    </w:p>
    <w:p w14:paraId="58D14EB2" w14:textId="77777777" w:rsidR="00BD5C65" w:rsidRDefault="008F6B61">
      <w:pPr>
        <w:pStyle w:val="Heading1"/>
        <w:spacing w:before="86"/>
        <w:ind w:left="124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58D14F5B" wp14:editId="58D14F5C">
                <wp:simplePos x="0" y="0"/>
                <wp:positionH relativeFrom="page">
                  <wp:posOffset>998524</wp:posOffset>
                </wp:positionH>
                <wp:positionV relativeFrom="paragraph">
                  <wp:posOffset>53289</wp:posOffset>
                </wp:positionV>
                <wp:extent cx="38100" cy="108712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08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0871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1086916"/>
                              </a:lnTo>
                              <a:lnTo>
                                <a:pt x="38100" y="1086916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32133" id="Graphic 12" o:spid="_x0000_s1026" style="position:absolute;margin-left:78.6pt;margin-top:4.2pt;width:3pt;height:85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108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" path="m38100,l,,,1086916r38100,l38100,xe" fillcolor="#3d79a1" stroked="f">
                <v:path arrowok="t"/>
                <w10:wrap anchorx="page"/>
              </v:shape>
            </w:pict>
          </mc:Fallback>
        </mc:AlternateContent>
      </w:r>
      <w:r>
        <w:t>Analista</w:t>
      </w:r>
      <w:r>
        <w:rPr>
          <w:spacing w:val="-5"/>
        </w:rPr>
        <w:t xml:space="preserve"> </w:t>
      </w:r>
      <w:r>
        <w:rPr>
          <w:spacing w:val="-2"/>
        </w:rPr>
        <w:t>Meteorológico,</w:t>
      </w:r>
    </w:p>
    <w:p w14:paraId="58D14EB3" w14:textId="77777777" w:rsidR="00BD5C65" w:rsidRDefault="008F6B61">
      <w:pPr>
        <w:pStyle w:val="BodyText"/>
        <w:spacing w:before="39"/>
        <w:ind w:left="1243"/>
      </w:pPr>
      <w:r>
        <w:t>Empresa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Trasmisión</w:t>
      </w:r>
      <w:r>
        <w:rPr>
          <w:spacing w:val="-6"/>
        </w:rPr>
        <w:t xml:space="preserve"> </w:t>
      </w:r>
      <w:r>
        <w:t>Eléctrica,</w:t>
      </w:r>
      <w:r>
        <w:rPr>
          <w:spacing w:val="-4"/>
        </w:rPr>
        <w:t xml:space="preserve"> </w:t>
      </w:r>
      <w:r>
        <w:t>S.A.</w:t>
      </w:r>
      <w:r>
        <w:rPr>
          <w:spacing w:val="-5"/>
        </w:rPr>
        <w:t xml:space="preserve"> </w:t>
      </w:r>
      <w:r>
        <w:t>(ETESA),</w:t>
      </w:r>
      <w:r>
        <w:rPr>
          <w:spacing w:val="-6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t>2015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febrero</w:t>
      </w:r>
      <w:r>
        <w:rPr>
          <w:spacing w:val="-7"/>
        </w:rPr>
        <w:t xml:space="preserve"> </w:t>
      </w:r>
      <w:r>
        <w:rPr>
          <w:spacing w:val="-2"/>
        </w:rPr>
        <w:t>2016.</w:t>
      </w:r>
    </w:p>
    <w:p w14:paraId="58D14EB4" w14:textId="77777777" w:rsidR="00BD5C65" w:rsidRDefault="008F6B61">
      <w:pPr>
        <w:pStyle w:val="BodyText"/>
        <w:spacing w:before="38" w:line="276" w:lineRule="auto"/>
        <w:ind w:left="1243" w:right="127"/>
      </w:pPr>
      <w:r>
        <w:t>Automatización de análisis y procesamiento de datos meteorológicos. Manejo de modelos y herramientas para evaluar las condiciones climáticas futuras ante diferentes Escenarios de Cambio Climático.</w:t>
      </w:r>
    </w:p>
    <w:p w14:paraId="58D14EB5" w14:textId="77777777" w:rsidR="00BD5C65" w:rsidRDefault="008F6B61">
      <w:pPr>
        <w:pStyle w:val="BodyText"/>
        <w:spacing w:line="276" w:lineRule="auto"/>
        <w:ind w:left="1243"/>
      </w:pPr>
      <w:r>
        <w:t>Elaboración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informes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interinstitucional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monitoreo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comportamiento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lluvia</w:t>
      </w:r>
      <w:r>
        <w:rPr>
          <w:spacing w:val="40"/>
        </w:rPr>
        <w:t xml:space="preserve"> </w:t>
      </w:r>
      <w:r>
        <w:t>y temperatura en diversos sitios de Panamá.</w:t>
      </w:r>
    </w:p>
    <w:p w14:paraId="58D14EB6" w14:textId="77777777" w:rsidR="00BD5C65" w:rsidRDefault="00BD5C65">
      <w:pPr>
        <w:pStyle w:val="BodyText"/>
        <w:spacing w:before="60"/>
        <w:rPr>
          <w:sz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5"/>
      </w:tblGrid>
      <w:tr w:rsidR="00BD5C65" w14:paraId="58D14EC5" w14:textId="77777777">
        <w:trPr>
          <w:trHeight w:val="8738"/>
        </w:trPr>
        <w:tc>
          <w:tcPr>
            <w:tcW w:w="9895" w:type="dxa"/>
          </w:tcPr>
          <w:p w14:paraId="58D14EB7" w14:textId="77777777" w:rsidR="00BD5C65" w:rsidRDefault="008F6B6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0"/>
              </w:rPr>
              <w:t>S</w:t>
            </w:r>
          </w:p>
          <w:p w14:paraId="58D14EB8" w14:textId="77777777" w:rsidR="00BD5C65" w:rsidRDefault="00BD5C65">
            <w:pPr>
              <w:pStyle w:val="TableParagraph"/>
              <w:spacing w:before="75"/>
              <w:ind w:left="0"/>
            </w:pPr>
          </w:p>
          <w:p w14:paraId="58D14EB9" w14:textId="77777777" w:rsidR="00BD5C65" w:rsidRDefault="008F6B61">
            <w:pPr>
              <w:pStyle w:val="TableParagraph"/>
              <w:ind w:left="1118" w:right="4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32192" behindDoc="1" locked="0" layoutInCell="1" allowOverlap="1" wp14:anchorId="58D14F5D" wp14:editId="58D14F5E">
                      <wp:simplePos x="0" y="0"/>
                      <wp:positionH relativeFrom="column">
                        <wp:posOffset>463346</wp:posOffset>
                      </wp:positionH>
                      <wp:positionV relativeFrom="paragraph">
                        <wp:posOffset>281</wp:posOffset>
                      </wp:positionV>
                      <wp:extent cx="38100" cy="508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5089525"/>
                                <a:chOff x="0" y="0"/>
                                <a:chExt cx="38100" cy="508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8100" cy="508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089525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089525"/>
                                      </a:lnTo>
                                      <a:lnTo>
                                        <a:pt x="38100" y="5089525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3DE3F" id="Group 13" o:spid="_x0000_s1026" style="position:absolute;margin-left:36.5pt;margin-top:0;width:3pt;height:400.75pt;z-index:-15884288;mso-wrap-distance-left:0;mso-wrap-distance-right:0" coordsize="381,50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">
                      <v:shape id="Graphic 14" o:spid="_x0000_s1027" style="position:absolute;width:381;height:50895;visibility:visible;mso-wrap-style:square;v-text-anchor:top" coordsize="38100,508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" path="m38100,l,,,5089525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 xml:space="preserve">Entendiendo las curvas de intensidad-duración-frecuencia (IDF) utilizando precipitación sub-horaria IMERG en redes con alta densidad de pluviómetros. </w:t>
            </w:r>
            <w:r w:rsidRPr="007E3C46">
              <w:rPr>
                <w:lang w:val="en-GB"/>
              </w:rPr>
              <w:t>(Título original: Understanding Intensity–Duration–Frequency (IDF) Curves Using IMERG Sub- Hourly</w:t>
            </w:r>
            <w:r w:rsidRPr="007E3C46">
              <w:rPr>
                <w:spacing w:val="-13"/>
                <w:lang w:val="en-GB"/>
              </w:rPr>
              <w:t xml:space="preserve"> </w:t>
            </w:r>
            <w:r w:rsidRPr="007E3C46">
              <w:rPr>
                <w:lang w:val="en-GB"/>
              </w:rPr>
              <w:t>Precipitation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against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Dense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Gauge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Networks).</w:t>
            </w:r>
            <w:r w:rsidRPr="007E3C46">
              <w:rPr>
                <w:spacing w:val="-12"/>
                <w:lang w:val="en-GB"/>
              </w:rPr>
              <w:t xml:space="preserve"> </w:t>
            </w:r>
            <w:r>
              <w:t>Octubre</w:t>
            </w:r>
            <w:r>
              <w:rPr>
                <w:spacing w:val="-12"/>
              </w:rPr>
              <w:t xml:space="preserve"> </w:t>
            </w:r>
            <w:r>
              <w:t>2022.</w:t>
            </w:r>
            <w:r>
              <w:rPr>
                <w:spacing w:val="12"/>
              </w:rPr>
              <w:t xml:space="preserve"> </w:t>
            </w:r>
            <w:r>
              <w:t>Alcely</w:t>
            </w:r>
            <w:r>
              <w:rPr>
                <w:spacing w:val="-12"/>
              </w:rPr>
              <w:t xml:space="preserve"> </w:t>
            </w:r>
            <w:r>
              <w:t>Lau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12"/>
              </w:rPr>
              <w:t xml:space="preserve"> </w:t>
            </w:r>
            <w:r>
              <w:t>Ali</w:t>
            </w:r>
            <w:r>
              <w:rPr>
                <w:spacing w:val="-12"/>
              </w:rPr>
              <w:t xml:space="preserve"> </w:t>
            </w:r>
            <w:r>
              <w:t>Behrangi. Publicado en: Remote Sensing. 2022; 14(19):5032.</w:t>
            </w:r>
          </w:p>
          <w:p w14:paraId="58D14EBA" w14:textId="77777777" w:rsidR="00BD5C65" w:rsidRDefault="00BD5C65">
            <w:pPr>
              <w:pStyle w:val="TableParagraph"/>
              <w:spacing w:before="1"/>
              <w:ind w:left="0"/>
            </w:pPr>
          </w:p>
          <w:p w14:paraId="58D14EBB" w14:textId="77777777" w:rsidR="00BD5C65" w:rsidRDefault="008F6B61">
            <w:pPr>
              <w:pStyle w:val="TableParagraph"/>
              <w:ind w:left="1118" w:right="47"/>
              <w:jc w:val="both"/>
            </w:pPr>
            <w:r>
              <w:rPr>
                <w:b/>
              </w:rPr>
              <w:t xml:space="preserve">Tesis de maestría: Evaluación del potencial uso de la precipitación sub-horaria IMERG para derivar curvas de intensidad-duración-frecuencia (IDF) sobre redes de alta densidad de pluviómetros. </w:t>
            </w:r>
            <w:r w:rsidRPr="007E3C46">
              <w:rPr>
                <w:lang w:val="en-GB"/>
              </w:rPr>
              <w:t>(Título original: Assessment of the Potential use of IMERG Sub- Hourly</w:t>
            </w:r>
            <w:r w:rsidRPr="007E3C46">
              <w:rPr>
                <w:spacing w:val="-15"/>
                <w:lang w:val="en-GB"/>
              </w:rPr>
              <w:t xml:space="preserve"> </w:t>
            </w:r>
            <w:r w:rsidRPr="007E3C46">
              <w:rPr>
                <w:lang w:val="en-GB"/>
              </w:rPr>
              <w:t>Precipitation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to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Derive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Intensity-Duration-Frequency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(IDF)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Curves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Over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>Dense</w:t>
            </w:r>
            <w:r w:rsidRPr="007E3C46">
              <w:rPr>
                <w:spacing w:val="-12"/>
                <w:lang w:val="en-GB"/>
              </w:rPr>
              <w:t xml:space="preserve"> </w:t>
            </w:r>
            <w:r w:rsidRPr="007E3C46">
              <w:rPr>
                <w:lang w:val="en-GB"/>
              </w:rPr>
              <w:t xml:space="preserve">Gauges Networks). </w:t>
            </w:r>
            <w:r>
              <w:t>Mayo 2022.</w:t>
            </w:r>
          </w:p>
          <w:p w14:paraId="58D14EBC" w14:textId="77777777" w:rsidR="00BD5C65" w:rsidRDefault="00BD5C65">
            <w:pPr>
              <w:pStyle w:val="TableParagraph"/>
              <w:ind w:left="0"/>
            </w:pPr>
          </w:p>
          <w:p w14:paraId="58D14EBD" w14:textId="77777777" w:rsidR="00BD5C65" w:rsidRDefault="008F6B61">
            <w:pPr>
              <w:pStyle w:val="TableParagraph"/>
              <w:spacing w:before="1"/>
              <w:ind w:left="1118" w:right="50"/>
              <w:jc w:val="both"/>
            </w:pPr>
            <w:r>
              <w:rPr>
                <w:b/>
              </w:rPr>
              <w:t xml:space="preserve">Evaluación del desempeño de diferentes configuraciones del WRF para un evento de lluvia sobre Panamá, </w:t>
            </w:r>
            <w:r>
              <w:t>mayo 2020.</w:t>
            </w:r>
          </w:p>
          <w:p w14:paraId="58D14EBE" w14:textId="77777777" w:rsidR="00BD5C65" w:rsidRDefault="008F6B61">
            <w:pPr>
              <w:pStyle w:val="TableParagraph"/>
              <w:ind w:left="1118" w:right="48"/>
              <w:jc w:val="both"/>
              <w:rPr>
                <w:sz w:val="21"/>
              </w:rPr>
            </w:pPr>
            <w:r>
              <w:rPr>
                <w:sz w:val="21"/>
              </w:rPr>
              <w:t>Maibys Sierra-Lorenzo, Arnoldo Bezanilla-Morlot, Abel Dionisio Centella-Artola, Anisbel León- Marcos, Israel Borrajero-Montejo, Adrián Luis Ferrer-Hernández, Jesús Leonel Salazar-Gaitán, Alcely Lau-Melo, Freddy Picado-Traña, Joel Pérez-Fernández. Publicado en: Atmospheric and Climate Sciences (ACS), Vol.10 No.3 2020.</w:t>
            </w:r>
          </w:p>
          <w:p w14:paraId="58D14EBF" w14:textId="77777777" w:rsidR="00BD5C65" w:rsidRDefault="00BD5C6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58D14EC0" w14:textId="77777777" w:rsidR="00BD5C65" w:rsidRDefault="008F6B61">
            <w:pPr>
              <w:pStyle w:val="TableParagraph"/>
              <w:ind w:left="1118" w:right="55"/>
              <w:jc w:val="both"/>
            </w:pPr>
            <w:r>
              <w:rPr>
                <w:b/>
              </w:rPr>
              <w:t xml:space="preserve">Cambios estacionales de la variación diurna de precipitación en la cuenca alta del Río Chagres, Panamá, </w:t>
            </w:r>
            <w:r>
              <w:t>diciembre de 2019.</w:t>
            </w:r>
          </w:p>
          <w:p w14:paraId="58D14EC1" w14:textId="77777777" w:rsidR="00BD5C65" w:rsidRDefault="008F6B61">
            <w:pPr>
              <w:pStyle w:val="TableParagraph"/>
              <w:ind w:left="1118" w:right="53"/>
              <w:jc w:val="both"/>
              <w:rPr>
                <w:sz w:val="21"/>
              </w:rPr>
            </w:pPr>
            <w:r>
              <w:rPr>
                <w:sz w:val="21"/>
              </w:rPr>
              <w:t>Tosiyuki Nakaegawa, Reinhardt Pinzon, Jose Fabrega, Johnny A. Cuevas, Héctor A. De Lima, Eric Cordoba,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Keisuke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Nakayama,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Josue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Ivan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Batista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Lao,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Alcely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Lau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Melo,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Arturo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Gonzalez,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Shoji Kusunoki</w:t>
            </w:r>
            <w:r>
              <w:rPr>
                <w:sz w:val="21"/>
              </w:rPr>
              <w:t>. Publicado en: PLoS ONE 14(12): e0224662.</w:t>
            </w:r>
          </w:p>
          <w:p w14:paraId="58D14EC2" w14:textId="77777777" w:rsidR="00BD5C65" w:rsidRDefault="00BD5C65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14:paraId="58D14EC3" w14:textId="77777777" w:rsidR="00BD5C65" w:rsidRDefault="008F6B61">
            <w:pPr>
              <w:pStyle w:val="TableParagraph"/>
              <w:ind w:left="1118" w:right="52"/>
              <w:jc w:val="both"/>
            </w:pPr>
            <w:r>
              <w:rPr>
                <w:b/>
              </w:rPr>
              <w:t xml:space="preserve">Tesis de grado: Generación de relaciones de Intensidad Duración Frecuencia en cuencas para la República de Panamá, </w:t>
            </w:r>
            <w:r>
              <w:t>2015.</w:t>
            </w:r>
          </w:p>
          <w:p w14:paraId="58D14EC4" w14:textId="77777777" w:rsidR="00BD5C65" w:rsidRDefault="008F6B61">
            <w:pPr>
              <w:pStyle w:val="TableParagraph"/>
              <w:spacing w:before="2" w:line="276" w:lineRule="auto"/>
              <w:ind w:left="1118" w:right="50"/>
              <w:jc w:val="both"/>
              <w:rPr>
                <w:sz w:val="21"/>
              </w:rPr>
            </w:pPr>
            <w:r>
              <w:rPr>
                <w:sz w:val="21"/>
              </w:rPr>
              <w:t>Generación de ecuaciones de intensidad-duración-frecuencia (IDF) de lluvias para cuencas en la República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Panamá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mediante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análisis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frecuencia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serie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anual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máxima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precipitación diaria. Como resultado se obtuvieron ecuaciones IDF actualizadas para 10 cuencas a lo largo del </w:t>
            </w:r>
            <w:r>
              <w:rPr>
                <w:spacing w:val="-4"/>
                <w:sz w:val="21"/>
              </w:rPr>
              <w:t>país</w:t>
            </w:r>
          </w:p>
        </w:tc>
      </w:tr>
      <w:tr w:rsidR="00BD5C65" w14:paraId="58D14ECC" w14:textId="77777777">
        <w:trPr>
          <w:trHeight w:val="2345"/>
        </w:trPr>
        <w:tc>
          <w:tcPr>
            <w:tcW w:w="9895" w:type="dxa"/>
          </w:tcPr>
          <w:p w14:paraId="58D14EC6" w14:textId="77777777" w:rsidR="00BD5C65" w:rsidRPr="007E3C46" w:rsidRDefault="008F6B61">
            <w:pPr>
              <w:pStyle w:val="TableParagraph"/>
              <w:spacing w:before="167"/>
              <w:ind w:left="50"/>
              <w:rPr>
                <w:b/>
                <w:lang w:val="en-GB"/>
              </w:rPr>
            </w:pP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R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T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C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Ó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7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P</w:t>
            </w:r>
            <w:r w:rsidRPr="007E3C46">
              <w:rPr>
                <w:b/>
                <w:spacing w:val="-10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R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F</w:t>
            </w:r>
            <w:r w:rsidRPr="007E3C46">
              <w:rPr>
                <w:b/>
                <w:spacing w:val="-8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E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S</w:t>
            </w:r>
            <w:r w:rsidRPr="007E3C46">
              <w:rPr>
                <w:b/>
                <w:spacing w:val="-9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I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O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N</w:t>
            </w:r>
            <w:r w:rsidRPr="007E3C46">
              <w:rPr>
                <w:b/>
                <w:spacing w:val="-7"/>
                <w:lang w:val="en-GB"/>
              </w:rPr>
              <w:t xml:space="preserve"> </w:t>
            </w:r>
            <w:r w:rsidRPr="007E3C46">
              <w:rPr>
                <w:b/>
                <w:lang w:val="en-GB"/>
              </w:rPr>
              <w:t>A</w:t>
            </w:r>
            <w:r w:rsidRPr="007E3C46">
              <w:rPr>
                <w:b/>
                <w:spacing w:val="-11"/>
                <w:lang w:val="en-GB"/>
              </w:rPr>
              <w:t xml:space="preserve"> </w:t>
            </w:r>
            <w:r w:rsidRPr="007E3C46">
              <w:rPr>
                <w:b/>
                <w:spacing w:val="-10"/>
                <w:lang w:val="en-GB"/>
              </w:rPr>
              <w:t>L</w:t>
            </w:r>
          </w:p>
          <w:p w14:paraId="58D14EC7" w14:textId="77777777" w:rsidR="00BD5C65" w:rsidRPr="007E3C46" w:rsidRDefault="00BD5C65">
            <w:pPr>
              <w:pStyle w:val="TableParagraph"/>
              <w:spacing w:before="77"/>
              <w:ind w:left="0"/>
              <w:rPr>
                <w:lang w:val="en-GB"/>
              </w:rPr>
            </w:pPr>
          </w:p>
          <w:p w14:paraId="58D14EC8" w14:textId="77777777" w:rsidR="00BD5C65" w:rsidRDefault="008F6B61">
            <w:pPr>
              <w:pStyle w:val="TableParagraph"/>
              <w:ind w:left="1118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2704" behindDoc="1" locked="0" layoutInCell="1" allowOverlap="1" wp14:anchorId="58D14F5F" wp14:editId="58D14F60">
                      <wp:simplePos x="0" y="0"/>
                      <wp:positionH relativeFrom="column">
                        <wp:posOffset>463346</wp:posOffset>
                      </wp:positionH>
                      <wp:positionV relativeFrom="paragraph">
                        <wp:posOffset>-1369</wp:posOffset>
                      </wp:positionV>
                      <wp:extent cx="38100" cy="54864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548640"/>
                                <a:chOff x="0" y="0"/>
                                <a:chExt cx="38100" cy="54864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810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4864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38100" y="548640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C7FC6D" id="Group 15" o:spid="_x0000_s1026" style="position:absolute;margin-left:36.5pt;margin-top:-.1pt;width:3pt;height:43.2pt;z-index:-15883776;mso-wrap-distance-left:0;mso-wrap-distance-right:0" coordsize="381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">
                      <v:shape id="Graphic 16" o:spid="_x0000_s1027" style="position:absolute;width:381;height:5486;visibility:visible;mso-wrap-style:square;v-text-anchor:top" coordsize="3810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" path="m38100,l,,,548640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Paquete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Instrucción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Básica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Meteorólogos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(PIB-</w:t>
            </w:r>
            <w:r>
              <w:rPr>
                <w:b/>
                <w:spacing w:val="-5"/>
              </w:rPr>
              <w:t>M),</w:t>
            </w:r>
          </w:p>
          <w:p w14:paraId="58D14EC9" w14:textId="77777777" w:rsidR="00BD5C65" w:rsidRDefault="008F6B61">
            <w:pPr>
              <w:pStyle w:val="TableParagraph"/>
              <w:spacing w:before="40" w:line="276" w:lineRule="auto"/>
              <w:ind w:left="1118"/>
              <w:rPr>
                <w:sz w:val="21"/>
              </w:rPr>
            </w:pPr>
            <w:r>
              <w:rPr>
                <w:sz w:val="21"/>
              </w:rPr>
              <w:t>Certificación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Organización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Meteorológica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Mundial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(OMM).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Dirigido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por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Agencia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Estatal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 Meteorología (AEMET, España) en modalidad semipresencial. Mayo 2015 – octubre 2016.</w:t>
            </w:r>
          </w:p>
          <w:p w14:paraId="58D14ECA" w14:textId="77777777" w:rsidR="00BD5C65" w:rsidRDefault="00BD5C65">
            <w:pPr>
              <w:pStyle w:val="TableParagraph"/>
              <w:spacing w:before="49"/>
              <w:ind w:left="0"/>
              <w:rPr>
                <w:sz w:val="21"/>
              </w:rPr>
            </w:pPr>
          </w:p>
          <w:p w14:paraId="58D14ECB" w14:textId="77777777" w:rsidR="00BD5C65" w:rsidRDefault="008F6B61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2"/>
              </w:rPr>
              <w:t>S</w:t>
            </w:r>
          </w:p>
        </w:tc>
      </w:tr>
      <w:tr w:rsidR="00BD5C65" w14:paraId="58D14ECE" w14:textId="77777777">
        <w:trPr>
          <w:trHeight w:val="461"/>
        </w:trPr>
        <w:tc>
          <w:tcPr>
            <w:tcW w:w="9895" w:type="dxa"/>
          </w:tcPr>
          <w:p w14:paraId="58D14ECD" w14:textId="77777777" w:rsidR="00BD5C65" w:rsidRDefault="008F6B61">
            <w:pPr>
              <w:pStyle w:val="TableParagraph"/>
              <w:spacing w:before="169"/>
              <w:ind w:left="1159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33216" behindDoc="1" locked="0" layoutInCell="1" allowOverlap="1" wp14:anchorId="58D14F61" wp14:editId="58D14F62">
                      <wp:simplePos x="0" y="0"/>
                      <wp:positionH relativeFrom="column">
                        <wp:posOffset>487730</wp:posOffset>
                      </wp:positionH>
                      <wp:positionV relativeFrom="paragraph">
                        <wp:posOffset>105945</wp:posOffset>
                      </wp:positionV>
                      <wp:extent cx="38100" cy="18796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" cy="187960"/>
                                <a:chOff x="0" y="0"/>
                                <a:chExt cx="38100" cy="1879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810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187960">
                                      <a:moveTo>
                                        <a:pt x="381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38100" y="187451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79A1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1E68D" id="Group 17" o:spid="_x0000_s1026" style="position:absolute;margin-left:38.4pt;margin-top:8.35pt;width:3pt;height:14.8pt;z-index:-15883264;mso-wrap-distance-left:0;mso-wrap-distance-right:0" coordsize="3810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">
                      <v:shape id="Graphic 18" o:spid="_x0000_s1027" style="position:absolute;width:38100;height:187960;visibility:visible;mso-wrap-style:square;v-text-anchor:top" coordsize="3810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" path="m38100,l,,,187451r38100,l38100,xe" fillcolor="#3d79a1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Taller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Instructivo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Básico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Hydro-</w:t>
            </w:r>
            <w:r>
              <w:rPr>
                <w:b/>
                <w:spacing w:val="-5"/>
              </w:rPr>
              <w:t>BID</w:t>
            </w:r>
          </w:p>
        </w:tc>
      </w:tr>
    </w:tbl>
    <w:p w14:paraId="58D14ECF" w14:textId="77777777" w:rsidR="00BD5C65" w:rsidRDefault="00BD5C65">
      <w:pPr>
        <w:pStyle w:val="TableParagraph"/>
        <w:rPr>
          <w:b/>
        </w:rPr>
        <w:sectPr w:rsidR="00BD5C65">
          <w:pgSz w:w="12240" w:h="15840"/>
          <w:pgMar w:top="780" w:right="360" w:bottom="520" w:left="720" w:header="0" w:footer="334" w:gutter="0"/>
          <w:cols w:space="720"/>
        </w:sectPr>
      </w:pPr>
    </w:p>
    <w:p w14:paraId="58D14ED0" w14:textId="77777777" w:rsidR="00BD5C65" w:rsidRDefault="008F6B61">
      <w:pPr>
        <w:pStyle w:val="BodyText"/>
        <w:spacing w:before="86" w:line="276" w:lineRule="auto"/>
        <w:ind w:left="1253" w:right="80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58D14F63" wp14:editId="58D14F64">
                <wp:simplePos x="0" y="0"/>
                <wp:positionH relativeFrom="page">
                  <wp:posOffset>1004620</wp:posOffset>
                </wp:positionH>
                <wp:positionV relativeFrom="paragraph">
                  <wp:posOffset>53339</wp:posOffset>
                </wp:positionV>
                <wp:extent cx="38100" cy="462343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4623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4623435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4623181"/>
                              </a:lnTo>
                              <a:lnTo>
                                <a:pt x="38100" y="4623181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13D8C" id="Graphic 19" o:spid="_x0000_s1026" style="position:absolute;margin-left:79.1pt;margin-top:4.2pt;width:3pt;height:364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4623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" path="m38100,l,,,4623181r38100,l38100,xe" fillcolor="#3d79a1" stroked="f">
                <v:path arrowok="t"/>
                <w10:wrap anchorx="page"/>
              </v:shape>
            </w:pict>
          </mc:Fallback>
        </mc:AlternateContent>
      </w:r>
      <w:r>
        <w:t>Proyecto</w:t>
      </w:r>
      <w:r>
        <w:rPr>
          <w:spacing w:val="-2"/>
        </w:rPr>
        <w:t xml:space="preserve"> </w:t>
      </w:r>
      <w:r>
        <w:t>iniciado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Soporte</w:t>
      </w:r>
      <w:r>
        <w:rPr>
          <w:spacing w:val="-3"/>
        </w:rPr>
        <w:t xml:space="preserve"> </w:t>
      </w:r>
      <w:r>
        <w:t>Hydro-BID</w:t>
      </w:r>
      <w:r>
        <w:rPr>
          <w:spacing w:val="-6"/>
        </w:rPr>
        <w:t xml:space="preserve"> </w:t>
      </w:r>
      <w:r>
        <w:t>(CeSH)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Agua (CONAGUA), 2018.</w:t>
      </w:r>
    </w:p>
    <w:p w14:paraId="58D14ED1" w14:textId="77777777" w:rsidR="00BD5C65" w:rsidRDefault="00BD5C65">
      <w:pPr>
        <w:pStyle w:val="BodyText"/>
        <w:spacing w:before="52"/>
      </w:pPr>
    </w:p>
    <w:p w14:paraId="58D14ED2" w14:textId="77777777" w:rsidR="00BD5C65" w:rsidRDefault="008F6B61">
      <w:pPr>
        <w:pStyle w:val="Heading1"/>
      </w:pPr>
      <w:r>
        <w:t>Taller</w:t>
      </w:r>
      <w:r>
        <w:rPr>
          <w:spacing w:val="-9"/>
        </w:rPr>
        <w:t xml:space="preserve"> </w:t>
      </w:r>
      <w:r>
        <w:t>“Actualización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GEOCLIM</w:t>
      </w:r>
      <w:r>
        <w:rPr>
          <w:spacing w:val="-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GEOWRSI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análisis</w:t>
      </w:r>
      <w:r>
        <w:rPr>
          <w:spacing w:val="-5"/>
        </w:rPr>
        <w:t xml:space="preserve"> </w:t>
      </w:r>
      <w:r>
        <w:t>climatológicos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lluvia”</w:t>
      </w:r>
    </w:p>
    <w:p w14:paraId="58D14ED3" w14:textId="77777777" w:rsidR="00BD5C65" w:rsidRDefault="008F6B61">
      <w:pPr>
        <w:pStyle w:val="BodyText"/>
        <w:spacing w:before="37"/>
        <w:ind w:left="1253"/>
      </w:pPr>
      <w:r>
        <w:t>Dictado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Famine</w:t>
      </w:r>
      <w:r>
        <w:rPr>
          <w:spacing w:val="-6"/>
        </w:rPr>
        <w:t xml:space="preserve"> </w:t>
      </w:r>
      <w:r>
        <w:t>Early</w:t>
      </w:r>
      <w:r>
        <w:rPr>
          <w:spacing w:val="-8"/>
        </w:rPr>
        <w:t xml:space="preserve"> </w:t>
      </w:r>
      <w:r>
        <w:t>Warning</w:t>
      </w:r>
      <w:r>
        <w:rPr>
          <w:spacing w:val="-8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Network.,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Empresa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Trasmisión</w:t>
      </w:r>
      <w:r>
        <w:rPr>
          <w:spacing w:val="-6"/>
        </w:rPr>
        <w:t xml:space="preserve"> </w:t>
      </w:r>
      <w:r>
        <w:t>Eléctrica</w:t>
      </w:r>
      <w:r>
        <w:rPr>
          <w:spacing w:val="-6"/>
        </w:rPr>
        <w:t xml:space="preserve"> </w:t>
      </w:r>
      <w:r>
        <w:t>S.A.,</w:t>
      </w:r>
      <w:r>
        <w:rPr>
          <w:spacing w:val="-4"/>
        </w:rPr>
        <w:t xml:space="preserve"> </w:t>
      </w:r>
      <w:r>
        <w:rPr>
          <w:spacing w:val="-2"/>
        </w:rPr>
        <w:t>2018.</w:t>
      </w:r>
    </w:p>
    <w:p w14:paraId="58D14ED4" w14:textId="77777777" w:rsidR="00BD5C65" w:rsidRDefault="00BD5C65">
      <w:pPr>
        <w:pStyle w:val="BodyText"/>
        <w:spacing w:before="88"/>
      </w:pPr>
    </w:p>
    <w:p w14:paraId="58D14ED5" w14:textId="77777777" w:rsidR="00BD5C65" w:rsidRPr="007E3C46" w:rsidRDefault="008F6B61">
      <w:pPr>
        <w:pStyle w:val="Heading1"/>
        <w:rPr>
          <w:lang w:val="en-GB"/>
        </w:rPr>
      </w:pPr>
      <w:r w:rsidRPr="007E3C46">
        <w:rPr>
          <w:lang w:val="en-GB"/>
        </w:rPr>
        <w:t>Taller</w:t>
      </w:r>
      <w:r w:rsidRPr="007E3C46">
        <w:rPr>
          <w:spacing w:val="-10"/>
          <w:lang w:val="en-GB"/>
        </w:rPr>
        <w:t xml:space="preserve"> </w:t>
      </w:r>
      <w:r w:rsidRPr="007E3C46">
        <w:rPr>
          <w:lang w:val="en-GB"/>
        </w:rPr>
        <w:t>“Introducción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al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Modelo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Weather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Research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and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ForEcasting</w:t>
      </w:r>
      <w:r w:rsidRPr="007E3C46">
        <w:rPr>
          <w:spacing w:val="-8"/>
          <w:lang w:val="en-GB"/>
        </w:rPr>
        <w:t xml:space="preserve"> </w:t>
      </w:r>
      <w:r w:rsidRPr="007E3C46">
        <w:rPr>
          <w:spacing w:val="-2"/>
          <w:lang w:val="en-GB"/>
        </w:rPr>
        <w:t>(WRF)”,</w:t>
      </w:r>
    </w:p>
    <w:p w14:paraId="58D14ED6" w14:textId="77777777" w:rsidR="00BD5C65" w:rsidRDefault="008F6B61">
      <w:pPr>
        <w:pStyle w:val="BodyText"/>
        <w:spacing w:before="38" w:line="276" w:lineRule="auto"/>
        <w:ind w:left="1253" w:right="127"/>
      </w:pPr>
      <w:r>
        <w:t>Dictado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Observatorio</w:t>
      </w:r>
      <w:r>
        <w:rPr>
          <w:spacing w:val="-3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Ministerio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Naturales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El Salvador, en la Empresa de Trasmisión Eléctrica S.A., 2018.</w:t>
      </w:r>
    </w:p>
    <w:p w14:paraId="58D14ED7" w14:textId="77777777" w:rsidR="00BD5C65" w:rsidRDefault="00BD5C65">
      <w:pPr>
        <w:pStyle w:val="BodyText"/>
        <w:spacing w:before="51"/>
      </w:pPr>
    </w:p>
    <w:p w14:paraId="58D14ED8" w14:textId="77777777" w:rsidR="00BD5C65" w:rsidRDefault="008F6B61">
      <w:pPr>
        <w:pStyle w:val="Heading1"/>
        <w:spacing w:line="273" w:lineRule="auto"/>
        <w:ind w:right="127"/>
      </w:pPr>
      <w:r>
        <w:t>Seminario-Taller</w:t>
      </w:r>
      <w:r>
        <w:rPr>
          <w:spacing w:val="-4"/>
        </w:rPr>
        <w:t xml:space="preserve"> </w:t>
      </w:r>
      <w:r>
        <w:t>“Técnicas</w:t>
      </w:r>
      <w:r>
        <w:rPr>
          <w:spacing w:val="-4"/>
        </w:rPr>
        <w:t xml:space="preserve"> </w:t>
      </w:r>
      <w:r>
        <w:t>estadísticas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relleno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datos,</w:t>
      </w:r>
      <w:r>
        <w:rPr>
          <w:spacing w:val="-5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calidad</w:t>
      </w:r>
      <w:r>
        <w:rPr>
          <w:spacing w:val="-3"/>
        </w:rPr>
        <w:t xml:space="preserve"> </w:t>
      </w:r>
      <w:r>
        <w:t xml:space="preserve">para datos </w:t>
      </w:r>
      <w:r>
        <w:t>hidrometeorológicos”,</w:t>
      </w:r>
    </w:p>
    <w:p w14:paraId="58D14ED9" w14:textId="77777777" w:rsidR="00BD5C65" w:rsidRDefault="008F6B61">
      <w:pPr>
        <w:pStyle w:val="BodyText"/>
        <w:spacing w:before="5"/>
        <w:ind w:left="1253"/>
      </w:pPr>
      <w:r>
        <w:t>Dictado</w:t>
      </w:r>
      <w:r>
        <w:rPr>
          <w:spacing w:val="-8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Universidad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Panamá</w:t>
      </w:r>
      <w:r>
        <w:rPr>
          <w:spacing w:val="-5"/>
        </w:rPr>
        <w:t xml:space="preserve"> </w:t>
      </w:r>
      <w:r>
        <w:t>(UP)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Trasmisión</w:t>
      </w:r>
      <w:r>
        <w:rPr>
          <w:spacing w:val="-8"/>
        </w:rPr>
        <w:t xml:space="preserve"> </w:t>
      </w:r>
      <w:r>
        <w:t>Eléctrica</w:t>
      </w:r>
      <w:r>
        <w:rPr>
          <w:spacing w:val="-5"/>
        </w:rPr>
        <w:t xml:space="preserve"> </w:t>
      </w:r>
      <w:r>
        <w:t>S.A.,</w:t>
      </w:r>
      <w:r>
        <w:rPr>
          <w:spacing w:val="-6"/>
        </w:rPr>
        <w:t xml:space="preserve"> </w:t>
      </w:r>
      <w:r>
        <w:rPr>
          <w:spacing w:val="-2"/>
        </w:rPr>
        <w:t>2018.</w:t>
      </w:r>
    </w:p>
    <w:p w14:paraId="58D14EDA" w14:textId="77777777" w:rsidR="00BD5C65" w:rsidRDefault="00BD5C65">
      <w:pPr>
        <w:pStyle w:val="BodyText"/>
        <w:spacing w:before="89"/>
      </w:pPr>
    </w:p>
    <w:p w14:paraId="58D14EDB" w14:textId="77777777" w:rsidR="00BD5C65" w:rsidRDefault="008F6B61">
      <w:pPr>
        <w:pStyle w:val="Heading1"/>
      </w:pPr>
      <w:r>
        <w:t>Curso</w:t>
      </w:r>
      <w:r>
        <w:rPr>
          <w:spacing w:val="-9"/>
        </w:rPr>
        <w:t xml:space="preserve"> </w:t>
      </w:r>
      <w:r>
        <w:t>“Seguimiento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Predicción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Sequías”,</w:t>
      </w:r>
    </w:p>
    <w:p w14:paraId="58D14EDC" w14:textId="77777777" w:rsidR="00BD5C65" w:rsidRDefault="008F6B61">
      <w:pPr>
        <w:pStyle w:val="BodyText"/>
        <w:spacing w:before="37"/>
        <w:ind w:left="1253"/>
      </w:pPr>
      <w:r>
        <w:t>Dictado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Agencia</w:t>
      </w:r>
      <w:r>
        <w:rPr>
          <w:spacing w:val="-7"/>
        </w:rPr>
        <w:t xml:space="preserve"> </w:t>
      </w:r>
      <w:r>
        <w:t>Estatal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Meteorología</w:t>
      </w:r>
      <w:r>
        <w:rPr>
          <w:spacing w:val="35"/>
        </w:rPr>
        <w:t xml:space="preserve"> </w:t>
      </w:r>
      <w:r>
        <w:t>(AEMET,</w:t>
      </w:r>
      <w:r>
        <w:rPr>
          <w:spacing w:val="-7"/>
        </w:rPr>
        <w:t xml:space="preserve"> </w:t>
      </w:r>
      <w:r>
        <w:t>España).</w:t>
      </w:r>
      <w:r>
        <w:rPr>
          <w:spacing w:val="-5"/>
        </w:rPr>
        <w:t xml:space="preserve"> </w:t>
      </w:r>
      <w:r>
        <w:t>Santa</w:t>
      </w:r>
      <w:r>
        <w:rPr>
          <w:spacing w:val="-8"/>
        </w:rPr>
        <w:t xml:space="preserve"> </w:t>
      </w:r>
      <w:r>
        <w:t>Cruz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Sierra,</w:t>
      </w:r>
      <w:r>
        <w:rPr>
          <w:spacing w:val="-6"/>
        </w:rPr>
        <w:t xml:space="preserve"> </w:t>
      </w:r>
      <w:r>
        <w:t>Bolivia,</w:t>
      </w:r>
      <w:r>
        <w:rPr>
          <w:spacing w:val="-5"/>
        </w:rPr>
        <w:t xml:space="preserve"> </w:t>
      </w:r>
      <w:r>
        <w:rPr>
          <w:spacing w:val="-2"/>
        </w:rPr>
        <w:t>2017.</w:t>
      </w:r>
    </w:p>
    <w:p w14:paraId="58D14EDD" w14:textId="77777777" w:rsidR="00BD5C65" w:rsidRDefault="00BD5C65">
      <w:pPr>
        <w:pStyle w:val="BodyText"/>
        <w:spacing w:before="89"/>
      </w:pPr>
    </w:p>
    <w:p w14:paraId="58D14EDE" w14:textId="77777777" w:rsidR="00BD5C65" w:rsidRDefault="008F6B61">
      <w:pPr>
        <w:pStyle w:val="Heading1"/>
      </w:pPr>
      <w:r>
        <w:t>Curso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“Análisis</w:t>
      </w:r>
      <w:r>
        <w:rPr>
          <w:spacing w:val="-5"/>
        </w:rPr>
        <w:t xml:space="preserve"> </w:t>
      </w:r>
      <w:r>
        <w:t>Costo-Beneficio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Reducción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Desastres“,</w:t>
      </w:r>
    </w:p>
    <w:p w14:paraId="58D14EDF" w14:textId="77777777" w:rsidR="00BD5C65" w:rsidRDefault="008F6B61">
      <w:pPr>
        <w:pStyle w:val="BodyText"/>
        <w:spacing w:before="37"/>
        <w:ind w:left="1253"/>
      </w:pPr>
      <w:r>
        <w:t>Dictado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Florida</w:t>
      </w:r>
      <w:r>
        <w:rPr>
          <w:spacing w:val="-7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(FIU)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virtual.</w:t>
      </w:r>
      <w:r>
        <w:rPr>
          <w:spacing w:val="-8"/>
        </w:rPr>
        <w:t xml:space="preserve"> </w:t>
      </w:r>
      <w:r>
        <w:t>Mayo</w:t>
      </w:r>
      <w:r>
        <w:rPr>
          <w:spacing w:val="-8"/>
        </w:rPr>
        <w:t xml:space="preserve"> </w:t>
      </w:r>
      <w:r>
        <w:t>2016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junio</w:t>
      </w:r>
      <w:r>
        <w:rPr>
          <w:spacing w:val="-4"/>
        </w:rPr>
        <w:t xml:space="preserve"> </w:t>
      </w:r>
      <w:r>
        <w:rPr>
          <w:spacing w:val="-2"/>
        </w:rPr>
        <w:t>2016.</w:t>
      </w:r>
    </w:p>
    <w:p w14:paraId="58D14EE0" w14:textId="77777777" w:rsidR="00BD5C65" w:rsidRDefault="00BD5C65">
      <w:pPr>
        <w:pStyle w:val="BodyText"/>
        <w:spacing w:before="88"/>
      </w:pPr>
    </w:p>
    <w:p w14:paraId="58D14EE1" w14:textId="77777777" w:rsidR="00BD5C65" w:rsidRDefault="008F6B61">
      <w:pPr>
        <w:pStyle w:val="Heading1"/>
      </w:pPr>
      <w:r>
        <w:t>Entrenamiento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“Uso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Herramientas</w:t>
      </w:r>
      <w:r>
        <w:rPr>
          <w:spacing w:val="-4"/>
        </w:rPr>
        <w:t xml:space="preserve"> </w:t>
      </w:r>
      <w:r>
        <w:t>Agro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Climáticas</w:t>
      </w:r>
      <w:r>
        <w:rPr>
          <w:spacing w:val="-7"/>
        </w:rPr>
        <w:t xml:space="preserve"> </w:t>
      </w:r>
      <w:r>
        <w:t>FEWS</w:t>
      </w:r>
      <w:r>
        <w:rPr>
          <w:spacing w:val="-5"/>
        </w:rPr>
        <w:t xml:space="preserve"> </w:t>
      </w:r>
      <w:r>
        <w:t>Net-</w:t>
      </w:r>
      <w:r>
        <w:rPr>
          <w:spacing w:val="-2"/>
        </w:rPr>
        <w:t>USGS”.</w:t>
      </w:r>
    </w:p>
    <w:p w14:paraId="58D14EE2" w14:textId="77777777" w:rsidR="00BD5C65" w:rsidRDefault="008F6B61">
      <w:pPr>
        <w:pStyle w:val="BodyText"/>
        <w:spacing w:before="38"/>
        <w:ind w:left="1253"/>
      </w:pPr>
      <w:r w:rsidRPr="007E3C46">
        <w:rPr>
          <w:lang w:val="en-GB"/>
        </w:rPr>
        <w:t>Dictado</w:t>
      </w:r>
      <w:r w:rsidRPr="007E3C46">
        <w:rPr>
          <w:spacing w:val="-8"/>
          <w:lang w:val="en-GB"/>
        </w:rPr>
        <w:t xml:space="preserve"> </w:t>
      </w:r>
      <w:r w:rsidRPr="007E3C46">
        <w:rPr>
          <w:lang w:val="en-GB"/>
        </w:rPr>
        <w:t>por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Famine</w:t>
      </w:r>
      <w:r w:rsidRPr="007E3C46">
        <w:rPr>
          <w:spacing w:val="-5"/>
          <w:lang w:val="en-GB"/>
        </w:rPr>
        <w:t xml:space="preserve"> </w:t>
      </w:r>
      <w:r w:rsidRPr="007E3C46">
        <w:rPr>
          <w:lang w:val="en-GB"/>
        </w:rPr>
        <w:t>Early</w:t>
      </w:r>
      <w:r w:rsidRPr="007E3C46">
        <w:rPr>
          <w:spacing w:val="-9"/>
          <w:lang w:val="en-GB"/>
        </w:rPr>
        <w:t xml:space="preserve"> </w:t>
      </w:r>
      <w:r w:rsidRPr="007E3C46">
        <w:rPr>
          <w:lang w:val="en-GB"/>
        </w:rPr>
        <w:t>Warning</w:t>
      </w:r>
      <w:r w:rsidRPr="007E3C46">
        <w:rPr>
          <w:spacing w:val="-7"/>
          <w:lang w:val="en-GB"/>
        </w:rPr>
        <w:t xml:space="preserve"> </w:t>
      </w:r>
      <w:r w:rsidRPr="007E3C46">
        <w:rPr>
          <w:lang w:val="en-GB"/>
        </w:rPr>
        <w:t>Systems</w:t>
      </w:r>
      <w:r w:rsidRPr="007E3C46">
        <w:rPr>
          <w:spacing w:val="-6"/>
          <w:lang w:val="en-GB"/>
        </w:rPr>
        <w:t xml:space="preserve"> </w:t>
      </w:r>
      <w:r w:rsidRPr="007E3C46">
        <w:rPr>
          <w:lang w:val="en-GB"/>
        </w:rPr>
        <w:t>Network.</w:t>
      </w:r>
      <w:r w:rsidRPr="007E3C46">
        <w:rPr>
          <w:spacing w:val="-7"/>
          <w:lang w:val="en-GB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Trasmisión</w:t>
      </w:r>
      <w:r>
        <w:rPr>
          <w:spacing w:val="-9"/>
        </w:rPr>
        <w:t xml:space="preserve"> </w:t>
      </w:r>
      <w:r>
        <w:t>Eléctrica,</w:t>
      </w:r>
      <w:r>
        <w:rPr>
          <w:spacing w:val="-7"/>
        </w:rPr>
        <w:t xml:space="preserve"> </w:t>
      </w:r>
      <w:r>
        <w:t>S.A.,</w:t>
      </w:r>
      <w:r>
        <w:rPr>
          <w:spacing w:val="-7"/>
        </w:rPr>
        <w:t xml:space="preserve"> </w:t>
      </w:r>
      <w:r>
        <w:rPr>
          <w:spacing w:val="-2"/>
        </w:rPr>
        <w:t>2015.</w:t>
      </w:r>
    </w:p>
    <w:p w14:paraId="58D14EE3" w14:textId="77777777" w:rsidR="00BD5C65" w:rsidRDefault="00BD5C65">
      <w:pPr>
        <w:pStyle w:val="BodyText"/>
        <w:spacing w:before="88"/>
      </w:pPr>
    </w:p>
    <w:p w14:paraId="58D14EE4" w14:textId="77777777" w:rsidR="00BD5C65" w:rsidRDefault="008F6B61">
      <w:pPr>
        <w:pStyle w:val="Heading1"/>
      </w:pPr>
      <w:r>
        <w:t>Taller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“Escritura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Científicos</w:t>
      </w:r>
      <w:r>
        <w:rPr>
          <w:spacing w:val="-4"/>
        </w:rPr>
        <w:t xml:space="preserve"> </w:t>
      </w:r>
      <w:r>
        <w:t>UTP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Mayo</w:t>
      </w:r>
      <w:r>
        <w:rPr>
          <w:spacing w:val="-7"/>
        </w:rPr>
        <w:t xml:space="preserve"> </w:t>
      </w:r>
      <w:r>
        <w:rPr>
          <w:spacing w:val="-2"/>
        </w:rPr>
        <w:t>2015”.</w:t>
      </w:r>
    </w:p>
    <w:p w14:paraId="58D14EE5" w14:textId="77777777" w:rsidR="00BD5C65" w:rsidRDefault="008F6B61">
      <w:pPr>
        <w:pStyle w:val="BodyText"/>
        <w:spacing w:before="40"/>
        <w:ind w:left="1301"/>
      </w:pPr>
      <w:r>
        <w:t>Universidad</w:t>
      </w:r>
      <w:r>
        <w:rPr>
          <w:spacing w:val="-7"/>
        </w:rPr>
        <w:t xml:space="preserve"> </w:t>
      </w:r>
      <w:r>
        <w:t>Tecnológica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Panamá,</w:t>
      </w:r>
      <w:r>
        <w:rPr>
          <w:spacing w:val="-6"/>
        </w:rPr>
        <w:t xml:space="preserve"> </w:t>
      </w:r>
      <w:r>
        <w:rPr>
          <w:spacing w:val="-4"/>
        </w:rPr>
        <w:t>2015.</w:t>
      </w:r>
    </w:p>
    <w:p w14:paraId="58D14EE6" w14:textId="77777777" w:rsidR="00BD5C65" w:rsidRDefault="00BD5C65">
      <w:pPr>
        <w:pStyle w:val="BodyText"/>
        <w:spacing w:before="74"/>
        <w:rPr>
          <w:sz w:val="22"/>
        </w:rPr>
      </w:pPr>
    </w:p>
    <w:p w14:paraId="58D14EE7" w14:textId="77777777" w:rsidR="00BD5C65" w:rsidRDefault="008F6B61">
      <w:pPr>
        <w:pStyle w:val="Heading1"/>
        <w:spacing w:before="1"/>
        <w:ind w:left="232"/>
      </w:pPr>
      <w:r>
        <w:t>P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T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P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Ó</w:t>
      </w:r>
      <w:r>
        <w:rPr>
          <w:spacing w:val="-11"/>
        </w:rPr>
        <w:t xml:space="preserve"> </w:t>
      </w:r>
      <w:r>
        <w:t>N</w:t>
      </w:r>
      <w:r>
        <w:rPr>
          <w:spacing w:val="78"/>
        </w:rPr>
        <w:t xml:space="preserve"> </w:t>
      </w:r>
      <w:r>
        <w:t>D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T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58D14EE8" w14:textId="77777777" w:rsidR="00BD5C65" w:rsidRDefault="00BD5C65">
      <w:pPr>
        <w:pStyle w:val="BodyText"/>
        <w:spacing w:before="76"/>
        <w:rPr>
          <w:b/>
          <w:sz w:val="22"/>
        </w:rPr>
      </w:pPr>
    </w:p>
    <w:p w14:paraId="58D14EE9" w14:textId="77777777" w:rsidR="00BD5C65" w:rsidRDefault="008F6B61">
      <w:pPr>
        <w:pStyle w:val="Heading2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8D14F65" wp14:editId="58D14F66">
                <wp:simplePos x="0" y="0"/>
                <wp:positionH relativeFrom="page">
                  <wp:posOffset>1016812</wp:posOffset>
                </wp:positionH>
                <wp:positionV relativeFrom="paragraph">
                  <wp:posOffset>-756</wp:posOffset>
                </wp:positionV>
                <wp:extent cx="38100" cy="297053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2970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297053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2970530"/>
                              </a:lnTo>
                              <a:lnTo>
                                <a:pt x="38100" y="297053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79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FF3C95" id="Graphic 20" o:spid="_x0000_s1026" style="position:absolute;margin-left:80.05pt;margin-top:-.05pt;width:3pt;height:233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297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" path="m38100,l,,,2970530r38100,l38100,xe" fillcolor="#3d79a1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Beca</w:t>
      </w:r>
      <w:r>
        <w:rPr>
          <w:spacing w:val="14"/>
        </w:rPr>
        <w:t xml:space="preserve"> </w:t>
      </w:r>
      <w:r>
        <w:rPr>
          <w:spacing w:val="-2"/>
        </w:rPr>
        <w:t>Fulbright-SENACYT</w:t>
      </w:r>
      <w:r>
        <w:rPr>
          <w:spacing w:val="10"/>
        </w:rPr>
        <w:t xml:space="preserve"> </w:t>
      </w:r>
      <w:r>
        <w:rPr>
          <w:spacing w:val="-2"/>
        </w:rPr>
        <w:t>2019-</w:t>
      </w:r>
      <w:r>
        <w:rPr>
          <w:spacing w:val="-4"/>
        </w:rPr>
        <w:t>2020</w:t>
      </w:r>
      <w:r>
        <w:rPr>
          <w:b w:val="0"/>
          <w:spacing w:val="-4"/>
        </w:rPr>
        <w:t>.</w:t>
      </w:r>
    </w:p>
    <w:p w14:paraId="58D14EEA" w14:textId="77777777" w:rsidR="00BD5C65" w:rsidRDefault="00BD5C65">
      <w:pPr>
        <w:pStyle w:val="BodyText"/>
      </w:pPr>
    </w:p>
    <w:p w14:paraId="58D14EEB" w14:textId="77777777" w:rsidR="00BD5C65" w:rsidRDefault="008F6B61">
      <w:pPr>
        <w:pStyle w:val="BodyText"/>
        <w:ind w:left="1270"/>
      </w:pPr>
      <w:r>
        <w:t>Miembro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comité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planificación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Simposio</w:t>
      </w:r>
      <w:r>
        <w:rPr>
          <w:spacing w:val="-6"/>
        </w:rPr>
        <w:t xml:space="preserve"> </w:t>
      </w:r>
      <w:r>
        <w:t>Estudiantil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Hidrología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Ciencias</w:t>
      </w:r>
      <w:r>
        <w:rPr>
          <w:spacing w:val="-2"/>
        </w:rPr>
        <w:t xml:space="preserve"> Atmosféricas</w:t>
      </w:r>
    </w:p>
    <w:p w14:paraId="58D14EEC" w14:textId="77777777" w:rsidR="00BD5C65" w:rsidRDefault="008F6B61">
      <w:pPr>
        <w:pStyle w:val="BodyText"/>
        <w:spacing w:before="1"/>
        <w:ind w:left="1270"/>
      </w:pPr>
      <w:r>
        <w:t>“El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Atmósfera”</w:t>
      </w:r>
      <w:r>
        <w:rPr>
          <w:spacing w:val="-3"/>
        </w:rPr>
        <w:t xml:space="preserve"> </w:t>
      </w:r>
      <w:r>
        <w:rPr>
          <w:spacing w:val="-4"/>
        </w:rPr>
        <w:t>2022.</w:t>
      </w:r>
    </w:p>
    <w:p w14:paraId="58D14EED" w14:textId="77777777" w:rsidR="00BD5C65" w:rsidRDefault="008F6B61">
      <w:pPr>
        <w:pStyle w:val="BodyText"/>
        <w:spacing w:before="246"/>
        <w:ind w:left="1270"/>
      </w:pPr>
      <w:r>
        <w:t>Tesorero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Asociación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Estudiantes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Hidrología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Ciencias</w:t>
      </w:r>
      <w:r>
        <w:rPr>
          <w:spacing w:val="-5"/>
        </w:rPr>
        <w:t xml:space="preserve"> </w:t>
      </w:r>
      <w:r>
        <w:t>Atmosféricas,</w:t>
      </w:r>
      <w:r>
        <w:rPr>
          <w:spacing w:val="-8"/>
        </w:rPr>
        <w:t xml:space="preserve"> </w:t>
      </w:r>
      <w:r>
        <w:t>2021-</w:t>
      </w:r>
      <w:r>
        <w:rPr>
          <w:spacing w:val="-2"/>
        </w:rPr>
        <w:t>2022.</w:t>
      </w:r>
    </w:p>
    <w:p w14:paraId="58D14EEE" w14:textId="77777777" w:rsidR="00BD5C65" w:rsidRDefault="008F6B61">
      <w:pPr>
        <w:pStyle w:val="BodyText"/>
        <w:spacing w:before="246"/>
        <w:ind w:left="1270"/>
      </w:pPr>
      <w:r>
        <w:t>Representante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Panamá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Foro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América</w:t>
      </w:r>
      <w:r>
        <w:rPr>
          <w:spacing w:val="-2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Clima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Mesoamérica. Organizado por el Comité Regional de Recursos Hidráulicos del Istmo Centroamericano (CRRH).</w:t>
      </w:r>
    </w:p>
    <w:p w14:paraId="58D14EEF" w14:textId="77777777" w:rsidR="00BD5C65" w:rsidRDefault="00BD5C65">
      <w:pPr>
        <w:pStyle w:val="BodyText"/>
        <w:spacing w:before="1"/>
      </w:pPr>
    </w:p>
    <w:p w14:paraId="58D14EF0" w14:textId="77777777" w:rsidR="00BD5C65" w:rsidRDefault="008F6B61">
      <w:pPr>
        <w:pStyle w:val="BodyText"/>
        <w:ind w:left="1270" w:right="127"/>
      </w:pPr>
      <w:r>
        <w:t>Miembro</w:t>
      </w:r>
      <w:r>
        <w:rPr>
          <w:spacing w:val="-5"/>
        </w:rPr>
        <w:t xml:space="preserve"> </w:t>
      </w:r>
      <w:r>
        <w:t>Activo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Colegio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Ingenieros</w:t>
      </w:r>
      <w:r>
        <w:rPr>
          <w:spacing w:val="-2"/>
        </w:rPr>
        <w:t xml:space="preserve"> </w:t>
      </w:r>
      <w:r>
        <w:t>Civiles</w:t>
      </w:r>
      <w:r>
        <w:rPr>
          <w:spacing w:val="-5"/>
        </w:rPr>
        <w:t xml:space="preserve"> </w:t>
      </w:r>
      <w:r>
        <w:t>(COICI)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Sociedad</w:t>
      </w:r>
      <w:r>
        <w:rPr>
          <w:spacing w:val="-2"/>
        </w:rPr>
        <w:t xml:space="preserve"> </w:t>
      </w:r>
      <w:r>
        <w:t>Panameña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Ingeniería</w:t>
      </w:r>
      <w:r>
        <w:rPr>
          <w:spacing w:val="-3"/>
        </w:rPr>
        <w:t xml:space="preserve"> </w:t>
      </w:r>
      <w:r>
        <w:t>y Arquitectura (SPIA).</w:t>
      </w:r>
    </w:p>
    <w:p w14:paraId="58D14EF1" w14:textId="77777777" w:rsidR="00BD5C65" w:rsidRDefault="008F6B61">
      <w:pPr>
        <w:pStyle w:val="BodyText"/>
        <w:spacing w:before="244"/>
        <w:ind w:left="1270"/>
      </w:pPr>
      <w:r>
        <w:t>Participación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Comités</w:t>
      </w:r>
      <w:r>
        <w:rPr>
          <w:spacing w:val="-7"/>
        </w:rPr>
        <w:t xml:space="preserve"> </w:t>
      </w:r>
      <w:r>
        <w:t>Técnicos</w:t>
      </w:r>
      <w:r>
        <w:rPr>
          <w:spacing w:val="-7"/>
        </w:rPr>
        <w:t xml:space="preserve"> </w:t>
      </w:r>
      <w:r>
        <w:t>interinstitucionales</w:t>
      </w:r>
      <w:r>
        <w:rPr>
          <w:spacing w:val="-6"/>
        </w:rPr>
        <w:t xml:space="preserve"> </w:t>
      </w:r>
      <w:r>
        <w:t>relacionados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</w:t>
      </w:r>
      <w:r>
        <w:rPr>
          <w:spacing w:val="-6"/>
        </w:rPr>
        <w:t xml:space="preserve"> </w:t>
      </w:r>
      <w:r>
        <w:rPr>
          <w:spacing w:val="-2"/>
        </w:rPr>
        <w:t>Hídrico.</w:t>
      </w:r>
    </w:p>
    <w:p w14:paraId="58D14EF2" w14:textId="77777777" w:rsidR="00BD5C65" w:rsidRDefault="00BD5C65">
      <w:pPr>
        <w:pStyle w:val="BodyText"/>
        <w:spacing w:before="2"/>
      </w:pPr>
    </w:p>
    <w:p w14:paraId="58D14EF3" w14:textId="77777777" w:rsidR="00BD5C65" w:rsidRDefault="008F6B61">
      <w:pPr>
        <w:pStyle w:val="BodyText"/>
        <w:ind w:left="1270" w:right="806"/>
      </w:pPr>
      <w:r>
        <w:t>Mención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tesis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Consideraciones</w:t>
      </w:r>
      <w:r>
        <w:rPr>
          <w:spacing w:val="-2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Hidrológicas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Hidráulicas para la Infraestructura Vial en Centroamérica, primera edición, 2016.</w:t>
      </w:r>
    </w:p>
    <w:p w14:paraId="58D14EF5" w14:textId="00DF8614" w:rsidR="00BD5C65" w:rsidRDefault="008F6B61" w:rsidP="008F6B61">
      <w:pPr>
        <w:pStyle w:val="BodyText"/>
        <w:spacing w:before="245"/>
        <w:ind w:left="1270"/>
        <w:sectPr w:rsidR="00BD5C65">
          <w:pgSz w:w="12240" w:h="15840"/>
          <w:pgMar w:top="780" w:right="360" w:bottom="520" w:left="720" w:header="0" w:footer="334" w:gutter="0"/>
          <w:cols w:space="720"/>
        </w:sectPr>
      </w:pPr>
      <w:r>
        <w:t>Expositora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congresos,</w:t>
      </w:r>
      <w:r>
        <w:rPr>
          <w:spacing w:val="-5"/>
        </w:rPr>
        <w:t xml:space="preserve"> </w:t>
      </w:r>
      <w:r>
        <w:t>seminarios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foros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nivel</w:t>
      </w:r>
      <w:r>
        <w:rPr>
          <w:spacing w:val="-4"/>
        </w:rPr>
        <w:t xml:space="preserve"> </w:t>
      </w:r>
      <w:r>
        <w:rPr>
          <w:spacing w:val="-2"/>
        </w:rPr>
        <w:t>nacional.</w:t>
      </w:r>
    </w:p>
    <w:p w14:paraId="58D14F50" w14:textId="05F44DF9" w:rsidR="00BD5C65" w:rsidRPr="007E3C46" w:rsidRDefault="00BD5C65" w:rsidP="008F6B61">
      <w:pPr>
        <w:pStyle w:val="BodyText"/>
        <w:spacing w:before="244"/>
        <w:ind w:right="806"/>
        <w:rPr>
          <w:lang w:val="en-GB"/>
        </w:rPr>
      </w:pPr>
    </w:p>
    <w:sectPr w:rsidR="00BD5C65" w:rsidRPr="007E3C46">
      <w:footerReference w:type="default" r:id="rId8"/>
      <w:pgSz w:w="12240" w:h="15840"/>
      <w:pgMar w:top="860" w:right="360" w:bottom="520" w:left="72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9AA6" w14:textId="77777777" w:rsidR="00EA7767" w:rsidRDefault="00EA7767">
      <w:r>
        <w:separator/>
      </w:r>
    </w:p>
  </w:endnote>
  <w:endnote w:type="continuationSeparator" w:id="0">
    <w:p w14:paraId="0D604945" w14:textId="77777777" w:rsidR="00EA7767" w:rsidRDefault="00EA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4F79" w14:textId="77777777" w:rsidR="00BD5C65" w:rsidRDefault="008F6B6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120" behindDoc="1" locked="0" layoutInCell="1" allowOverlap="1" wp14:anchorId="58D14F7B" wp14:editId="58D14F7C">
              <wp:simplePos x="0" y="0"/>
              <wp:positionH relativeFrom="page">
                <wp:posOffset>6314694</wp:posOffset>
              </wp:positionH>
              <wp:positionV relativeFrom="page">
                <wp:posOffset>9706361</wp:posOffset>
              </wp:positionV>
              <wp:extent cx="760730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073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14F7F" w14:textId="77777777" w:rsidR="00BD5C65" w:rsidRDefault="008F6B6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38DD3"/>
                              <w:sz w:val="16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á</w:t>
                          </w:r>
                          <w:r>
                            <w:rPr>
                              <w:color w:val="538DD3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i</w:t>
                          </w:r>
                          <w:r>
                            <w:rPr>
                              <w:color w:val="538DD3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n</w:t>
                          </w:r>
                          <w:r>
                            <w:rPr>
                              <w:color w:val="538DD3"/>
                              <w:spacing w:val="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7365D"/>
                              <w:sz w:val="16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color w:val="17365D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4F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7.2pt;margin-top:764.3pt;width:59.9pt;height:11.45pt;z-index:-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" filled="f" stroked="f">
              <v:textbox inset="0,0,0,0">
                <w:txbxContent>
                  <w:p w14:paraId="58D14F7F" w14:textId="77777777" w:rsidR="00BD5C65" w:rsidRDefault="008F6B6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538DD3"/>
                        <w:sz w:val="16"/>
                      </w:rPr>
                      <w:t>P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á</w:t>
                    </w:r>
                    <w:r>
                      <w:rPr>
                        <w:color w:val="538DD3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g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i</w:t>
                    </w:r>
                    <w:r>
                      <w:rPr>
                        <w:color w:val="538DD3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n</w:t>
                    </w:r>
                    <w:r>
                      <w:rPr>
                        <w:color w:val="538DD3"/>
                        <w:spacing w:val="23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a</w:t>
                    </w:r>
                    <w:r>
                      <w:rPr>
                        <w:color w:val="538DD3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fldChar w:fldCharType="begin"/>
                    </w:r>
                    <w:r>
                      <w:rPr>
                        <w:color w:val="17365D"/>
                        <w:sz w:val="16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6"/>
                      </w:rPr>
                      <w:fldChar w:fldCharType="separate"/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fldChar w:fldCharType="end"/>
                    </w:r>
                    <w:r>
                      <w:rPr>
                        <w:color w:val="17365D"/>
                        <w:sz w:val="16"/>
                      </w:rPr>
                      <w:t xml:space="preserve"> | </w:t>
                    </w:r>
                    <w:r>
                      <w:rPr>
                        <w:color w:val="17365D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4F7A" w14:textId="77777777" w:rsidR="00BD5C65" w:rsidRDefault="008F6B61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29632" behindDoc="1" locked="0" layoutInCell="1" allowOverlap="1" wp14:anchorId="58D14F7D" wp14:editId="58D14F7E">
              <wp:simplePos x="0" y="0"/>
              <wp:positionH relativeFrom="page">
                <wp:posOffset>6476238</wp:posOffset>
              </wp:positionH>
              <wp:positionV relativeFrom="page">
                <wp:posOffset>9706361</wp:posOffset>
              </wp:positionV>
              <wp:extent cx="599440" cy="14541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944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14F80" w14:textId="77777777" w:rsidR="00BD5C65" w:rsidRDefault="008F6B61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538DD3"/>
                              <w:sz w:val="16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16"/>
                            </w:rPr>
                            <w:t>e</w:t>
                          </w:r>
                          <w:r>
                            <w:rPr>
                              <w:color w:val="538DD3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17365D"/>
                              <w:sz w:val="16"/>
                            </w:rPr>
                            <w:t>1</w:t>
                          </w:r>
                          <w:r>
                            <w:rPr>
                              <w:color w:val="17365D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16"/>
                            </w:rPr>
                            <w:t xml:space="preserve"> | </w:t>
                          </w:r>
                          <w:r>
                            <w:rPr>
                              <w:color w:val="17365D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D14F7D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509.95pt;margin-top:764.3pt;width:47.2pt;height:11.4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" filled="f" stroked="f">
              <v:textbox inset="0,0,0,0">
                <w:txbxContent>
                  <w:p w14:paraId="58D14F80" w14:textId="77777777" w:rsidR="00BD5C65" w:rsidRDefault="008F6B61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color w:val="538DD3"/>
                        <w:sz w:val="16"/>
                      </w:rPr>
                      <w:t>P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a</w:t>
                    </w:r>
                    <w:r>
                      <w:rPr>
                        <w:color w:val="538DD3"/>
                        <w:spacing w:val="25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g</w:t>
                    </w:r>
                    <w:r>
                      <w:rPr>
                        <w:color w:val="538DD3"/>
                        <w:spacing w:val="24"/>
                        <w:sz w:val="16"/>
                      </w:rPr>
                      <w:t xml:space="preserve"> </w:t>
                    </w:r>
                    <w:r>
                      <w:rPr>
                        <w:color w:val="538DD3"/>
                        <w:sz w:val="16"/>
                      </w:rPr>
                      <w:t>e</w:t>
                    </w:r>
                    <w:r>
                      <w:rPr>
                        <w:color w:val="538DD3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color w:val="17365D"/>
                        <w:sz w:val="16"/>
                      </w:rPr>
                      <w:fldChar w:fldCharType="begin"/>
                    </w:r>
                    <w:r>
                      <w:rPr>
                        <w:color w:val="17365D"/>
                        <w:sz w:val="16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16"/>
                      </w:rPr>
                      <w:fldChar w:fldCharType="separate"/>
                    </w:r>
                    <w:r>
                      <w:rPr>
                        <w:color w:val="17365D"/>
                        <w:sz w:val="16"/>
                      </w:rPr>
                      <w:t>1</w:t>
                    </w:r>
                    <w:r>
                      <w:rPr>
                        <w:color w:val="17365D"/>
                        <w:sz w:val="16"/>
                      </w:rPr>
                      <w:fldChar w:fldCharType="end"/>
                    </w:r>
                    <w:r>
                      <w:rPr>
                        <w:color w:val="17365D"/>
                        <w:sz w:val="16"/>
                      </w:rPr>
                      <w:t xml:space="preserve"> | </w:t>
                    </w:r>
                    <w:r>
                      <w:rPr>
                        <w:color w:val="17365D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A1F3" w14:textId="77777777" w:rsidR="00EA7767" w:rsidRDefault="00EA7767">
      <w:r>
        <w:separator/>
      </w:r>
    </w:p>
  </w:footnote>
  <w:footnote w:type="continuationSeparator" w:id="0">
    <w:p w14:paraId="097D309B" w14:textId="77777777" w:rsidR="00EA7767" w:rsidRDefault="00EA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5C65"/>
    <w:rsid w:val="001A6421"/>
    <w:rsid w:val="007E3C46"/>
    <w:rsid w:val="008F6B61"/>
    <w:rsid w:val="00BD5C65"/>
    <w:rsid w:val="00E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4E88"/>
  <w15:docId w15:val="{7312CE75-90D1-44D7-B0A2-85776F20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Heading1">
    <w:name w:val="heading 1"/>
    <w:basedOn w:val="Normal"/>
    <w:uiPriority w:val="9"/>
    <w:qFormat/>
    <w:pPr>
      <w:ind w:left="125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27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celylau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Noboa</cp:lastModifiedBy>
  <cp:revision>3</cp:revision>
  <dcterms:created xsi:type="dcterms:W3CDTF">2025-03-26T18:07:00Z</dcterms:created>
  <dcterms:modified xsi:type="dcterms:W3CDTF">2025-03-26T18:09:00Z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iLovePDF</vt:lpwstr>
  </property>
</Properties>
</file>