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EAC6B" w14:textId="2F7C39A5" w:rsidR="00A671F5" w:rsidRDefault="00A671F5" w:rsidP="00171852">
      <w:pPr>
        <w:pStyle w:val="Sinespaciado"/>
        <w:ind w:left="0" w:firstLine="0"/>
        <w:rPr>
          <w:b/>
          <w:bCs/>
        </w:rPr>
      </w:pPr>
    </w:p>
    <w:p w14:paraId="2C054A43" w14:textId="1F101B54" w:rsidR="00A671F5" w:rsidRDefault="00BE70D6" w:rsidP="004802E7">
      <w:pPr>
        <w:pStyle w:val="Sinespaciado"/>
        <w:ind w:left="2154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708CF3" wp14:editId="3920435C">
            <wp:simplePos x="0" y="0"/>
            <wp:positionH relativeFrom="margin">
              <wp:posOffset>8890</wp:posOffset>
            </wp:positionH>
            <wp:positionV relativeFrom="paragraph">
              <wp:posOffset>184150</wp:posOffset>
            </wp:positionV>
            <wp:extent cx="1057275" cy="1300480"/>
            <wp:effectExtent l="0" t="0" r="9525" b="0"/>
            <wp:wrapSquare wrapText="bothSides"/>
            <wp:docPr id="3" name="Imagen 2" descr="Mujer sentada en una si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 descr="Mujer sentada en una silla&#10;&#10;Descripción generada automáticamente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42" t="8411" r="4126" b="5339"/>
                    <a:stretch/>
                  </pic:blipFill>
                  <pic:spPr bwMode="auto">
                    <a:xfrm>
                      <a:off x="0" y="0"/>
                      <a:ext cx="1057275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540F24" w14:textId="3E3C0171" w:rsidR="00EB0A18" w:rsidRPr="00DE6736" w:rsidRDefault="00EB0A18" w:rsidP="004802E7">
      <w:pPr>
        <w:pStyle w:val="Sinespaciado"/>
        <w:ind w:left="2154"/>
        <w:rPr>
          <w:b/>
          <w:bCs/>
        </w:rPr>
      </w:pPr>
      <w:r w:rsidRPr="00DE6736">
        <w:rPr>
          <w:b/>
          <w:bCs/>
        </w:rPr>
        <w:t>LUZ GRACIELA</w:t>
      </w:r>
      <w:r w:rsidRPr="00DE6736">
        <w:rPr>
          <w:b/>
          <w:bCs/>
          <w:sz w:val="20"/>
        </w:rPr>
        <w:t xml:space="preserve"> </w:t>
      </w:r>
      <w:r w:rsidRPr="00DE6736">
        <w:rPr>
          <w:b/>
          <w:bCs/>
        </w:rPr>
        <w:t>MORALES</w:t>
      </w:r>
      <w:r w:rsidRPr="00DE6736">
        <w:rPr>
          <w:b/>
          <w:bCs/>
          <w:color w:val="007FAB"/>
        </w:rPr>
        <w:t xml:space="preserve"> </w:t>
      </w:r>
      <w:r w:rsidRPr="00DE6736">
        <w:rPr>
          <w:b/>
          <w:bCs/>
        </w:rPr>
        <w:t>DE CALZADILLA</w:t>
      </w:r>
    </w:p>
    <w:p w14:paraId="6FD5B656" w14:textId="6D497953" w:rsidR="00EB0A18" w:rsidRDefault="00EB0A18" w:rsidP="004802E7">
      <w:pPr>
        <w:pStyle w:val="Sinespaciado"/>
        <w:ind w:left="2154"/>
      </w:pPr>
      <w:r>
        <w:t xml:space="preserve">Directora General </w:t>
      </w:r>
    </w:p>
    <w:p w14:paraId="74C0EE8F" w14:textId="77483977" w:rsidR="00EB0A18" w:rsidRDefault="00EB0A18" w:rsidP="004802E7">
      <w:pPr>
        <w:pStyle w:val="Sinespaciado"/>
        <w:ind w:left="2154"/>
      </w:pPr>
      <w:r>
        <w:t>Instituto de Meteorología e Hidrología de Panamá (</w:t>
      </w:r>
      <w:proofErr w:type="gramStart"/>
      <w:r>
        <w:t xml:space="preserve">IMHPA) </w:t>
      </w:r>
      <w:r w:rsidR="00171852">
        <w:t xml:space="preserve"> </w:t>
      </w:r>
      <w:r>
        <w:t>“</w:t>
      </w:r>
      <w:proofErr w:type="gramEnd"/>
      <w:r>
        <w:t xml:space="preserve">Ingeniero </w:t>
      </w:r>
      <w:proofErr w:type="spellStart"/>
      <w:r>
        <w:t>Ovigildo</w:t>
      </w:r>
      <w:proofErr w:type="spellEnd"/>
      <w:r>
        <w:t xml:space="preserve"> Herrera </w:t>
      </w:r>
      <w:proofErr w:type="spellStart"/>
      <w:r>
        <w:t>Marcucci</w:t>
      </w:r>
      <w:proofErr w:type="spellEnd"/>
      <w:r>
        <w:t>”</w:t>
      </w:r>
    </w:p>
    <w:p w14:paraId="288CE4C1" w14:textId="76AD3464" w:rsidR="00EB0A18" w:rsidRDefault="00EB0A18" w:rsidP="004802E7">
      <w:pPr>
        <w:pStyle w:val="Sinespaciado"/>
        <w:ind w:left="2154"/>
      </w:pPr>
      <w:r>
        <w:t xml:space="preserve">Teléfonos de oficina (507) 501-3849 y </w:t>
      </w:r>
      <w:r w:rsidR="00D91329">
        <w:t>(</w:t>
      </w:r>
      <w:r>
        <w:t>507</w:t>
      </w:r>
      <w:r w:rsidR="00D91329">
        <w:t>) 501-</w:t>
      </w:r>
      <w:r>
        <w:t>3848</w:t>
      </w:r>
    </w:p>
    <w:p w14:paraId="40307CE1" w14:textId="77777777" w:rsidR="00EB0A18" w:rsidRDefault="00EB0A18" w:rsidP="004802E7">
      <w:pPr>
        <w:pStyle w:val="Sinespaciado"/>
        <w:ind w:left="2154"/>
      </w:pPr>
      <w:r>
        <w:t>Móviles-WhatsApp: (507)-6675-0053 y (507) 6980-3200</w:t>
      </w:r>
    </w:p>
    <w:p w14:paraId="1F33A97E" w14:textId="77777777" w:rsidR="00EB0A18" w:rsidRDefault="00EB0A18" w:rsidP="004802E7">
      <w:pPr>
        <w:pStyle w:val="Sinespaciado"/>
        <w:ind w:left="2154"/>
      </w:pPr>
      <w:r>
        <w:t>Correo electrónico: lcalzadilla@imhpa.gob.pa</w:t>
      </w:r>
    </w:p>
    <w:p w14:paraId="73892D51" w14:textId="77777777" w:rsidR="00EB0A18" w:rsidRDefault="00EB0A18"/>
    <w:p w14:paraId="5986A53F" w14:textId="05C116A9" w:rsidR="00993C11" w:rsidRDefault="00993C11" w:rsidP="00DD6C8C">
      <w:pPr>
        <w:jc w:val="center"/>
      </w:pPr>
      <w:r>
        <w:t>----</w:t>
      </w:r>
    </w:p>
    <w:p w14:paraId="290EE393" w14:textId="25532298" w:rsidR="0070422C" w:rsidRPr="0070422C" w:rsidRDefault="00EB0A18" w:rsidP="00152B85">
      <w:pPr>
        <w:spacing w:after="0" w:line="259" w:lineRule="auto"/>
        <w:jc w:val="both"/>
        <w:rPr>
          <w:iCs/>
        </w:rPr>
      </w:pPr>
      <w:r w:rsidRPr="0070422C">
        <w:rPr>
          <w:b/>
          <w:bCs/>
          <w:iCs/>
        </w:rPr>
        <w:t>Luz Graciela Morales de Calzadilla</w:t>
      </w:r>
      <w:r w:rsidRPr="00656564">
        <w:rPr>
          <w:iCs/>
        </w:rPr>
        <w:t>,</w:t>
      </w:r>
      <w:r w:rsidR="00102D7E" w:rsidRPr="00656564">
        <w:rPr>
          <w:iCs/>
        </w:rPr>
        <w:t xml:space="preserve"> es </w:t>
      </w:r>
      <w:r w:rsidRPr="00656564">
        <w:rPr>
          <w:iCs/>
        </w:rPr>
        <w:t xml:space="preserve">Ingeniera Civil especialista en </w:t>
      </w:r>
      <w:r w:rsidR="00FE6B71" w:rsidRPr="00656564">
        <w:rPr>
          <w:iCs/>
        </w:rPr>
        <w:t>h</w:t>
      </w:r>
      <w:r w:rsidRPr="00656564">
        <w:rPr>
          <w:iCs/>
        </w:rPr>
        <w:t xml:space="preserve">idráulica, </w:t>
      </w:r>
      <w:r w:rsidR="00FE6B71" w:rsidRPr="00656564">
        <w:rPr>
          <w:iCs/>
        </w:rPr>
        <w:t>egresada de</w:t>
      </w:r>
      <w:r w:rsidRPr="00656564">
        <w:rPr>
          <w:iCs/>
        </w:rPr>
        <w:t xml:space="preserve"> la Universidad </w:t>
      </w:r>
      <w:r w:rsidR="0070422C" w:rsidRPr="0070422C">
        <w:rPr>
          <w:iCs/>
        </w:rPr>
        <w:t>Federal de Santa María Río Grande do Sul</w:t>
      </w:r>
      <w:r w:rsidR="00E80C12">
        <w:rPr>
          <w:iCs/>
        </w:rPr>
        <w:t xml:space="preserve"> en</w:t>
      </w:r>
      <w:r w:rsidR="0070422C" w:rsidRPr="0070422C">
        <w:rPr>
          <w:iCs/>
        </w:rPr>
        <w:t xml:space="preserve"> Brasil, </w:t>
      </w:r>
      <w:r w:rsidR="00152B85">
        <w:rPr>
          <w:iCs/>
        </w:rPr>
        <w:t>posee</w:t>
      </w:r>
      <w:r w:rsidRPr="00656564">
        <w:rPr>
          <w:iCs/>
        </w:rPr>
        <w:t xml:space="preserve"> </w:t>
      </w:r>
      <w:r w:rsidR="0070422C" w:rsidRPr="0070422C">
        <w:rPr>
          <w:iCs/>
        </w:rPr>
        <w:t>Maestría en Planeación</w:t>
      </w:r>
      <w:r w:rsidR="00152B85">
        <w:rPr>
          <w:iCs/>
        </w:rPr>
        <w:t xml:space="preserve"> de la</w:t>
      </w:r>
      <w:r w:rsidR="0070422C" w:rsidRPr="0070422C">
        <w:rPr>
          <w:iCs/>
        </w:rPr>
        <w:t xml:space="preserve"> Universidad Autónoma de México (UNAM), Maestría en Estudios Avanzados en Geografía Física, Climatología e Hidrología de Superficie</w:t>
      </w:r>
      <w:r w:rsidR="00E80C12">
        <w:rPr>
          <w:iCs/>
        </w:rPr>
        <w:t xml:space="preserve"> de la </w:t>
      </w:r>
      <w:r w:rsidR="0070422C" w:rsidRPr="0070422C">
        <w:rPr>
          <w:iCs/>
        </w:rPr>
        <w:t xml:space="preserve">Universidad Científica y Médica de </w:t>
      </w:r>
      <w:proofErr w:type="spellStart"/>
      <w:r w:rsidR="0070422C" w:rsidRPr="0070422C">
        <w:rPr>
          <w:iCs/>
        </w:rPr>
        <w:t>Grenoble</w:t>
      </w:r>
      <w:proofErr w:type="spellEnd"/>
      <w:r w:rsidR="0070422C" w:rsidRPr="0070422C">
        <w:rPr>
          <w:iCs/>
        </w:rPr>
        <w:t>, Francia,</w:t>
      </w:r>
      <w:r w:rsidR="00152B85">
        <w:rPr>
          <w:iCs/>
        </w:rPr>
        <w:t xml:space="preserve"> </w:t>
      </w:r>
      <w:proofErr w:type="gramStart"/>
      <w:r w:rsidR="00152B85">
        <w:rPr>
          <w:iCs/>
        </w:rPr>
        <w:t xml:space="preserve">y </w:t>
      </w:r>
      <w:r w:rsidR="0070422C" w:rsidRPr="0070422C">
        <w:rPr>
          <w:iCs/>
        </w:rPr>
        <w:t xml:space="preserve"> </w:t>
      </w:r>
      <w:proofErr w:type="spellStart"/>
      <w:r w:rsidR="0070422C" w:rsidRPr="0070422C">
        <w:rPr>
          <w:iCs/>
        </w:rPr>
        <w:t>Post</w:t>
      </w:r>
      <w:proofErr w:type="gramEnd"/>
      <w:r w:rsidR="0070422C" w:rsidRPr="0070422C">
        <w:rPr>
          <w:iCs/>
        </w:rPr>
        <w:t>-grado</w:t>
      </w:r>
      <w:proofErr w:type="spellEnd"/>
      <w:r w:rsidR="0070422C" w:rsidRPr="0070422C">
        <w:rPr>
          <w:iCs/>
        </w:rPr>
        <w:t xml:space="preserve"> Especialización en Hidráulica</w:t>
      </w:r>
      <w:r w:rsidR="00152B85">
        <w:rPr>
          <w:iCs/>
        </w:rPr>
        <w:t xml:space="preserve"> del </w:t>
      </w:r>
      <w:r w:rsidR="0070422C" w:rsidRPr="0070422C">
        <w:rPr>
          <w:iCs/>
        </w:rPr>
        <w:t xml:space="preserve">Instituto Politécnico de </w:t>
      </w:r>
      <w:proofErr w:type="spellStart"/>
      <w:r w:rsidR="0070422C" w:rsidRPr="0070422C">
        <w:rPr>
          <w:iCs/>
        </w:rPr>
        <w:t>Grenoble</w:t>
      </w:r>
      <w:proofErr w:type="spellEnd"/>
      <w:r w:rsidR="0070422C" w:rsidRPr="0070422C">
        <w:rPr>
          <w:iCs/>
        </w:rPr>
        <w:t xml:space="preserve">, Francia.  </w:t>
      </w:r>
    </w:p>
    <w:p w14:paraId="7F7CF323" w14:textId="77777777" w:rsidR="00542B1E" w:rsidRDefault="00542B1E" w:rsidP="00152B85">
      <w:pPr>
        <w:spacing w:after="0" w:line="240" w:lineRule="auto"/>
        <w:ind w:right="139"/>
        <w:jc w:val="both"/>
        <w:rPr>
          <w:iCs/>
        </w:rPr>
      </w:pPr>
    </w:p>
    <w:p w14:paraId="688972A4" w14:textId="11B4A545" w:rsidR="00074B3D" w:rsidRDefault="00EB0A18" w:rsidP="00152B85">
      <w:pPr>
        <w:spacing w:after="0" w:line="240" w:lineRule="auto"/>
        <w:ind w:right="139"/>
        <w:jc w:val="both"/>
        <w:rPr>
          <w:iCs/>
        </w:rPr>
      </w:pPr>
      <w:r w:rsidRPr="00656564">
        <w:rPr>
          <w:iCs/>
        </w:rPr>
        <w:t>Cuenta con extensa experiencia administrativa y técnica en el área de la meteorología e hidrología</w:t>
      </w:r>
      <w:r w:rsidR="00FE6B71" w:rsidRPr="00656564">
        <w:rPr>
          <w:iCs/>
        </w:rPr>
        <w:t xml:space="preserve">, </w:t>
      </w:r>
      <w:r w:rsidR="00D35913" w:rsidRPr="00656564">
        <w:rPr>
          <w:iCs/>
        </w:rPr>
        <w:t>que incluye</w:t>
      </w:r>
      <w:r w:rsidRPr="00656564">
        <w:rPr>
          <w:iCs/>
        </w:rPr>
        <w:t xml:space="preserve"> </w:t>
      </w:r>
      <w:r w:rsidR="00D35913" w:rsidRPr="00656564">
        <w:rPr>
          <w:iCs/>
        </w:rPr>
        <w:t xml:space="preserve">la ejecución de </w:t>
      </w:r>
      <w:r w:rsidRPr="00656564">
        <w:rPr>
          <w:iCs/>
        </w:rPr>
        <w:t xml:space="preserve"> importantes proyectos de rescate de dato</w:t>
      </w:r>
      <w:r w:rsidR="00102D7E" w:rsidRPr="00656564">
        <w:rPr>
          <w:iCs/>
        </w:rPr>
        <w:t>s</w:t>
      </w:r>
      <w:r w:rsidRPr="00656564">
        <w:rPr>
          <w:iCs/>
        </w:rPr>
        <w:t xml:space="preserve">, modernización, ampliación de la red de estaciones meteorológicas e hidrológicas y desarrollo de Servicios Climáticos Diferenciados a distintos sectores socioeconómicos del país.   </w:t>
      </w:r>
    </w:p>
    <w:p w14:paraId="678077BC" w14:textId="77777777" w:rsidR="006C563B" w:rsidRPr="00656564" w:rsidRDefault="006C563B" w:rsidP="00152B85">
      <w:pPr>
        <w:spacing w:after="0" w:line="240" w:lineRule="auto"/>
        <w:ind w:right="139"/>
        <w:jc w:val="both"/>
        <w:rPr>
          <w:iCs/>
        </w:rPr>
      </w:pPr>
    </w:p>
    <w:p w14:paraId="7A24BF0E" w14:textId="149C7FF4" w:rsidR="00FD52FE" w:rsidRDefault="006C563B" w:rsidP="00A62F55">
      <w:pPr>
        <w:spacing w:after="0" w:line="240" w:lineRule="auto"/>
        <w:ind w:right="139"/>
        <w:jc w:val="both"/>
        <w:rPr>
          <w:iCs/>
        </w:rPr>
      </w:pPr>
      <w:r w:rsidRPr="00656564">
        <w:rPr>
          <w:iCs/>
        </w:rPr>
        <w:t>Con la creación en el año 202</w:t>
      </w:r>
      <w:r w:rsidR="00565FCA">
        <w:rPr>
          <w:iCs/>
        </w:rPr>
        <w:t>1</w:t>
      </w:r>
      <w:r w:rsidRPr="00656564">
        <w:rPr>
          <w:iCs/>
        </w:rPr>
        <w:t xml:space="preserve"> del Instituto de Meteorología e Hidrología de Panamá, Ingeniero </w:t>
      </w:r>
      <w:proofErr w:type="spellStart"/>
      <w:r w:rsidRPr="00656564">
        <w:rPr>
          <w:iCs/>
        </w:rPr>
        <w:t>Ovigildo</w:t>
      </w:r>
      <w:proofErr w:type="spellEnd"/>
      <w:r w:rsidRPr="00656564">
        <w:rPr>
          <w:iCs/>
        </w:rPr>
        <w:t xml:space="preserve"> Herrera </w:t>
      </w:r>
      <w:proofErr w:type="spellStart"/>
      <w:r w:rsidRPr="00656564">
        <w:rPr>
          <w:iCs/>
        </w:rPr>
        <w:t>Marcucci</w:t>
      </w:r>
      <w:proofErr w:type="spellEnd"/>
      <w:r w:rsidRPr="00656564">
        <w:rPr>
          <w:iCs/>
        </w:rPr>
        <w:t xml:space="preserve"> (IMHPA), fue designada por medio de concurso de méritos profesionales como su primera directora general, cargo que ocupa </w:t>
      </w:r>
      <w:r w:rsidR="00DE0192" w:rsidRPr="00656564">
        <w:rPr>
          <w:iCs/>
        </w:rPr>
        <w:t xml:space="preserve">actualmente.  </w:t>
      </w:r>
    </w:p>
    <w:p w14:paraId="355DBDAF" w14:textId="77777777" w:rsidR="00FD52FE" w:rsidRDefault="00FD52FE" w:rsidP="00A62F55">
      <w:pPr>
        <w:spacing w:after="0" w:line="240" w:lineRule="auto"/>
        <w:ind w:right="139"/>
        <w:jc w:val="both"/>
        <w:rPr>
          <w:iCs/>
        </w:rPr>
      </w:pPr>
    </w:p>
    <w:p w14:paraId="7BE2343E" w14:textId="77777777" w:rsidR="00A671F5" w:rsidRDefault="00DE0192" w:rsidP="00A62F55">
      <w:pPr>
        <w:spacing w:after="0" w:line="240" w:lineRule="auto"/>
        <w:ind w:right="139"/>
        <w:jc w:val="both"/>
      </w:pPr>
      <w:r w:rsidRPr="00656564">
        <w:rPr>
          <w:iCs/>
        </w:rPr>
        <w:t xml:space="preserve">Con su experiencia y dinamismo, ha llevado a esta joven institución a </w:t>
      </w:r>
      <w:r w:rsidR="00CA461F" w:rsidRPr="00656564">
        <w:rPr>
          <w:iCs/>
        </w:rPr>
        <w:t>fortalecer su capacidad y estructura de personal</w:t>
      </w:r>
      <w:r w:rsidR="002C19C6" w:rsidRPr="00656564">
        <w:rPr>
          <w:iCs/>
        </w:rPr>
        <w:t xml:space="preserve">, </w:t>
      </w:r>
      <w:r w:rsidR="00974A25" w:rsidRPr="00656564">
        <w:rPr>
          <w:iCs/>
        </w:rPr>
        <w:t xml:space="preserve">así como también </w:t>
      </w:r>
      <w:r w:rsidR="00960A18" w:rsidRPr="00656564">
        <w:rPr>
          <w:iCs/>
        </w:rPr>
        <w:t xml:space="preserve">a </w:t>
      </w:r>
      <w:r w:rsidR="00974A25" w:rsidRPr="00656564">
        <w:rPr>
          <w:iCs/>
        </w:rPr>
        <w:t xml:space="preserve">la </w:t>
      </w:r>
      <w:r w:rsidR="00960A18" w:rsidRPr="00656564">
        <w:rPr>
          <w:iCs/>
        </w:rPr>
        <w:t>conformación</w:t>
      </w:r>
      <w:r w:rsidR="00974A25" w:rsidRPr="00656564">
        <w:rPr>
          <w:iCs/>
        </w:rPr>
        <w:t xml:space="preserve"> de alianzas con actores claves</w:t>
      </w:r>
      <w:r w:rsidR="00FF0D9F">
        <w:rPr>
          <w:iCs/>
        </w:rPr>
        <w:t xml:space="preserve"> nacionales e internacionales</w:t>
      </w:r>
      <w:r w:rsidR="00960A18" w:rsidRPr="00656564">
        <w:rPr>
          <w:iCs/>
        </w:rPr>
        <w:t xml:space="preserve">.  </w:t>
      </w:r>
      <w:r w:rsidR="00F612FC" w:rsidRPr="00656564">
        <w:rPr>
          <w:iCs/>
        </w:rPr>
        <w:t xml:space="preserve"> En el marco de </w:t>
      </w:r>
      <w:r w:rsidR="00F94C17">
        <w:rPr>
          <w:iCs/>
        </w:rPr>
        <w:t xml:space="preserve">la </w:t>
      </w:r>
      <w:r w:rsidR="00F612FC" w:rsidRPr="00656564">
        <w:rPr>
          <w:iCs/>
        </w:rPr>
        <w:t>estrategi</w:t>
      </w:r>
      <w:r w:rsidR="00F94C17">
        <w:rPr>
          <w:iCs/>
        </w:rPr>
        <w:t>a liderada por la Ingeniera Calzadilla,</w:t>
      </w:r>
      <w:r w:rsidR="00B43AE0" w:rsidRPr="00656564">
        <w:rPr>
          <w:iCs/>
        </w:rPr>
        <w:t xml:space="preserve"> el IMHPA impulsa </w:t>
      </w:r>
      <w:r w:rsidR="00097F0A" w:rsidRPr="00656564">
        <w:rPr>
          <w:iCs/>
        </w:rPr>
        <w:t>servicios</w:t>
      </w:r>
      <w:r w:rsidR="00B43AE0" w:rsidRPr="00656564">
        <w:rPr>
          <w:iCs/>
        </w:rPr>
        <w:t xml:space="preserve"> </w:t>
      </w:r>
      <w:r w:rsidR="00F94C17">
        <w:t xml:space="preserve">con el fin de suministrar información climática que facilite la toma de decisión informada a nivel personal e institucional, especialmente a los sectores productivos del país. En el más amplio sentido, </w:t>
      </w:r>
      <w:r w:rsidR="005218BC">
        <w:t>est</w:t>
      </w:r>
      <w:r w:rsidR="00C0618A">
        <w:t xml:space="preserve">os </w:t>
      </w:r>
      <w:r w:rsidR="00F94C17">
        <w:t>servicios climáticos</w:t>
      </w:r>
      <w:r w:rsidR="000559AF">
        <w:t xml:space="preserve"> -</w:t>
      </w:r>
      <w:r w:rsidR="00E01C80">
        <w:t>algunos de 24 horas</w:t>
      </w:r>
      <w:r w:rsidR="000559AF">
        <w:t>-</w:t>
      </w:r>
      <w:r w:rsidR="00E01C80">
        <w:t xml:space="preserve"> </w:t>
      </w:r>
      <w:r w:rsidR="00C0618A">
        <w:t xml:space="preserve">incluye atención </w:t>
      </w:r>
      <w:r w:rsidR="00B878FB">
        <w:t xml:space="preserve">a los requerimientos de datos </w:t>
      </w:r>
      <w:r w:rsidR="00F94C17">
        <w:t xml:space="preserve">agrometeorológicos, climáticos, hidrológicos, </w:t>
      </w:r>
      <w:r w:rsidR="00B878FB">
        <w:t xml:space="preserve">y </w:t>
      </w:r>
      <w:r w:rsidR="00F94C17">
        <w:t xml:space="preserve">meteorológicos.  </w:t>
      </w:r>
      <w:r w:rsidR="00B878FB">
        <w:t xml:space="preserve">Su </w:t>
      </w:r>
      <w:r w:rsidR="00F256C4">
        <w:t>administración</w:t>
      </w:r>
      <w:r w:rsidR="00B878FB">
        <w:t xml:space="preserve"> técnica incluye la operación de una red de </w:t>
      </w:r>
      <w:r w:rsidR="00F94C17">
        <w:t xml:space="preserve">227 estaciones meteorológicas, 91 estaciones hidrológicas, un radar meteorológico y 11 estaciones de detección de descargas atmosféricas.  </w:t>
      </w:r>
    </w:p>
    <w:p w14:paraId="4FCF8340" w14:textId="77777777" w:rsidR="00A671F5" w:rsidRDefault="00A671F5" w:rsidP="00A62F55">
      <w:pPr>
        <w:spacing w:after="0" w:line="240" w:lineRule="auto"/>
        <w:ind w:right="139"/>
        <w:jc w:val="both"/>
      </w:pPr>
    </w:p>
    <w:p w14:paraId="4049B54F" w14:textId="2FFB1E8B" w:rsidR="00037BBB" w:rsidRDefault="00F256C4" w:rsidP="00A62F55">
      <w:pPr>
        <w:spacing w:after="0" w:line="240" w:lineRule="auto"/>
        <w:ind w:right="139"/>
        <w:jc w:val="both"/>
        <w:rPr>
          <w:iCs/>
        </w:rPr>
      </w:pPr>
      <w:r>
        <w:lastRenderedPageBreak/>
        <w:t>Su desempeño y compromiso dio cómo resultados p</w:t>
      </w:r>
      <w:r w:rsidR="00F94C17">
        <w:t>ara el año 2023</w:t>
      </w:r>
      <w:r>
        <w:t>,</w:t>
      </w:r>
      <w:r w:rsidR="00F94C17">
        <w:t xml:space="preserve"> </w:t>
      </w:r>
      <w:r w:rsidR="007474B3">
        <w:t xml:space="preserve">que </w:t>
      </w:r>
      <w:r w:rsidR="00F94C17">
        <w:t xml:space="preserve">el IMPHA </w:t>
      </w:r>
      <w:r w:rsidR="00142CBC">
        <w:t>colectara</w:t>
      </w:r>
      <w:r w:rsidR="00F94C17">
        <w:t xml:space="preserve"> más de un millón de datos meteorológicos</w:t>
      </w:r>
      <w:r w:rsidR="00142CBC">
        <w:t>, hidrológicos</w:t>
      </w:r>
      <w:r w:rsidR="00F94C17">
        <w:t xml:space="preserve"> y climáticos, </w:t>
      </w:r>
      <w:r w:rsidR="00142CBC">
        <w:t>entre</w:t>
      </w:r>
      <w:r w:rsidR="00F94C17">
        <w:t xml:space="preserve"> temperatura, precipitación, humedad, presión atmosférica, </w:t>
      </w:r>
      <w:r w:rsidR="00142CBC">
        <w:t xml:space="preserve">y caudales </w:t>
      </w:r>
      <w:r w:rsidR="00F94C17">
        <w:t xml:space="preserve">entre otras variables.   </w:t>
      </w:r>
    </w:p>
    <w:p w14:paraId="781908DC" w14:textId="77777777" w:rsidR="00142CBC" w:rsidRDefault="00142CBC" w:rsidP="00A62F55">
      <w:pPr>
        <w:spacing w:after="0" w:line="240" w:lineRule="auto"/>
        <w:ind w:right="139"/>
        <w:jc w:val="both"/>
        <w:rPr>
          <w:iCs/>
        </w:rPr>
      </w:pPr>
    </w:p>
    <w:p w14:paraId="338D6309" w14:textId="0AEDB2B0" w:rsidR="00BC6A81" w:rsidRDefault="00D71C1D" w:rsidP="00A62F55">
      <w:pPr>
        <w:spacing w:after="0" w:line="240" w:lineRule="auto"/>
        <w:ind w:right="139"/>
        <w:jc w:val="both"/>
        <w:rPr>
          <w:iCs/>
        </w:rPr>
      </w:pPr>
      <w:r w:rsidRPr="00656564">
        <w:rPr>
          <w:iCs/>
        </w:rPr>
        <w:t xml:space="preserve">Su credibilidad </w:t>
      </w:r>
      <w:r w:rsidR="00642939">
        <w:rPr>
          <w:iCs/>
        </w:rPr>
        <w:t xml:space="preserve">ha conllevado </w:t>
      </w:r>
      <w:r w:rsidR="00D2468D">
        <w:rPr>
          <w:iCs/>
        </w:rPr>
        <w:t xml:space="preserve">a posicionar al IMHPA </w:t>
      </w:r>
      <w:r w:rsidR="001019C0">
        <w:rPr>
          <w:iCs/>
        </w:rPr>
        <w:t>ante</w:t>
      </w:r>
      <w:r w:rsidR="00D2468D">
        <w:rPr>
          <w:iCs/>
        </w:rPr>
        <w:t xml:space="preserve"> los medios de comunicación a nivel nacional</w:t>
      </w:r>
      <w:r w:rsidR="00B07CFA">
        <w:rPr>
          <w:iCs/>
        </w:rPr>
        <w:t xml:space="preserve">, </w:t>
      </w:r>
      <w:r w:rsidR="001019C0">
        <w:rPr>
          <w:iCs/>
        </w:rPr>
        <w:t>como un</w:t>
      </w:r>
      <w:r w:rsidR="00142CBC">
        <w:rPr>
          <w:iCs/>
        </w:rPr>
        <w:t>a</w:t>
      </w:r>
      <w:r w:rsidR="001019C0">
        <w:rPr>
          <w:iCs/>
        </w:rPr>
        <w:t xml:space="preserve"> referente de noticia</w:t>
      </w:r>
      <w:r w:rsidR="00E059A5">
        <w:rPr>
          <w:iCs/>
        </w:rPr>
        <w:t xml:space="preserve"> confiable, </w:t>
      </w:r>
      <w:r w:rsidR="006770EE" w:rsidRPr="00656564">
        <w:rPr>
          <w:iCs/>
        </w:rPr>
        <w:t>los cuales abren y cierra</w:t>
      </w:r>
      <w:r w:rsidR="001127D4">
        <w:rPr>
          <w:iCs/>
        </w:rPr>
        <w:t>n</w:t>
      </w:r>
      <w:r w:rsidR="006770EE" w:rsidRPr="00656564">
        <w:rPr>
          <w:iCs/>
        </w:rPr>
        <w:t xml:space="preserve"> sus espacios noticiosos con los boletines y condiciones del clima</w:t>
      </w:r>
      <w:r w:rsidR="00656564" w:rsidRPr="00656564">
        <w:rPr>
          <w:iCs/>
        </w:rPr>
        <w:t xml:space="preserve">.  Esto ha logrado posicionar al IMHPA al servicio de la </w:t>
      </w:r>
      <w:r w:rsidR="00421555">
        <w:rPr>
          <w:iCs/>
        </w:rPr>
        <w:t xml:space="preserve">comunidad </w:t>
      </w:r>
      <w:r w:rsidR="006C563B" w:rsidRPr="00656564">
        <w:rPr>
          <w:iCs/>
        </w:rPr>
        <w:t>como un instituto técnico de alto nivel y voz oficial del estado en los temas de Meteorología, Climatología, Agrometeorología e Hidrología.</w:t>
      </w:r>
    </w:p>
    <w:p w14:paraId="43D126C0" w14:textId="77777777" w:rsidR="00BC6A81" w:rsidRDefault="00BC6A81" w:rsidP="00A62F55">
      <w:pPr>
        <w:spacing w:after="0" w:line="240" w:lineRule="auto"/>
        <w:ind w:right="139"/>
        <w:jc w:val="both"/>
        <w:rPr>
          <w:iCs/>
        </w:rPr>
      </w:pPr>
    </w:p>
    <w:p w14:paraId="00E4526A" w14:textId="41526AA5" w:rsidR="00311788" w:rsidRPr="00656564" w:rsidRDefault="00D20FA7" w:rsidP="00311788">
      <w:pPr>
        <w:spacing w:after="0" w:line="240" w:lineRule="auto"/>
        <w:ind w:right="139"/>
        <w:jc w:val="both"/>
        <w:rPr>
          <w:iCs/>
        </w:rPr>
      </w:pPr>
      <w:r>
        <w:rPr>
          <w:iCs/>
        </w:rPr>
        <w:t xml:space="preserve">En temas internacionales, actualmente ocupa el cargo de </w:t>
      </w:r>
      <w:r w:rsidRPr="00656564">
        <w:rPr>
          <w:iCs/>
        </w:rPr>
        <w:t xml:space="preserve">Vicepresidenta de la Asociación Regional IV de la OMM </w:t>
      </w:r>
      <w:r w:rsidR="00142CBC">
        <w:rPr>
          <w:iCs/>
        </w:rPr>
        <w:t xml:space="preserve">que </w:t>
      </w:r>
      <w:r w:rsidRPr="00656564">
        <w:rPr>
          <w:iCs/>
        </w:rPr>
        <w:t>comprende Norte América, Centro América, el Caribe, Colombia y Venezuela;</w:t>
      </w:r>
      <w:r w:rsidR="00934502">
        <w:rPr>
          <w:iCs/>
        </w:rPr>
        <w:t xml:space="preserve"> es la </w:t>
      </w:r>
      <w:r w:rsidR="00311788" w:rsidRPr="00656564">
        <w:rPr>
          <w:iCs/>
        </w:rPr>
        <w:t xml:space="preserve">Representante Permanente de Panamá ante la Organización Meteorológica Mundial (OMM); Directora por Panamá ante el Comité Regional de los Recursos Hidráulicos del Sistema de Integración Centroamericano (CRRH-SICA); </w:t>
      </w:r>
      <w:r w:rsidR="00142CBC">
        <w:rPr>
          <w:iCs/>
        </w:rPr>
        <w:t xml:space="preserve">y </w:t>
      </w:r>
      <w:r w:rsidR="00311788" w:rsidRPr="00656564">
        <w:rPr>
          <w:iCs/>
        </w:rPr>
        <w:t>Directora por Panamá ante la Conferencia de directores de los Servicios Meteorológicos e Hidrológicos de Iberoamérica (CIMHET).</w:t>
      </w:r>
    </w:p>
    <w:p w14:paraId="27A2BCBB" w14:textId="77777777" w:rsidR="00BC6A81" w:rsidRDefault="00BC6A81" w:rsidP="00A62F55">
      <w:pPr>
        <w:spacing w:after="0" w:line="240" w:lineRule="auto"/>
        <w:ind w:right="139"/>
        <w:jc w:val="both"/>
        <w:rPr>
          <w:iCs/>
        </w:rPr>
      </w:pPr>
    </w:p>
    <w:p w14:paraId="2D7F1668" w14:textId="5A05C5FF" w:rsidR="007435BB" w:rsidRPr="00A62F55" w:rsidRDefault="00900B20" w:rsidP="00A62F55">
      <w:pPr>
        <w:spacing w:after="0" w:line="240" w:lineRule="auto"/>
        <w:ind w:right="139"/>
        <w:jc w:val="both"/>
        <w:rPr>
          <w:iCs/>
        </w:rPr>
      </w:pPr>
      <w:proofErr w:type="gramStart"/>
      <w:r w:rsidRPr="007435BB">
        <w:rPr>
          <w:iCs/>
        </w:rPr>
        <w:t xml:space="preserve">Previamente  </w:t>
      </w:r>
      <w:r w:rsidR="00934502">
        <w:rPr>
          <w:iCs/>
        </w:rPr>
        <w:t>de</w:t>
      </w:r>
      <w:proofErr w:type="gramEnd"/>
      <w:r w:rsidR="00934502">
        <w:rPr>
          <w:iCs/>
        </w:rPr>
        <w:t xml:space="preserve"> </w:t>
      </w:r>
      <w:r w:rsidRPr="007435BB">
        <w:rPr>
          <w:iCs/>
        </w:rPr>
        <w:t xml:space="preserve">ocupar el cargo de directora general del Instituto de Meteorología e Hidrología de Panamá, </w:t>
      </w:r>
      <w:r w:rsidR="001A380E" w:rsidRPr="007435BB">
        <w:rPr>
          <w:iCs/>
        </w:rPr>
        <w:t xml:space="preserve">la ingeniera Calzadilla ocupó importantes </w:t>
      </w:r>
      <w:r w:rsidR="00B07CFA">
        <w:rPr>
          <w:iCs/>
        </w:rPr>
        <w:t>posiciones de gran relevancia p</w:t>
      </w:r>
      <w:r w:rsidR="00BD4ED5">
        <w:rPr>
          <w:iCs/>
        </w:rPr>
        <w:t xml:space="preserve">ara el desarrollo </w:t>
      </w:r>
      <w:r w:rsidR="00E80C12">
        <w:rPr>
          <w:iCs/>
        </w:rPr>
        <w:t xml:space="preserve">profesional </w:t>
      </w:r>
      <w:r w:rsidR="00BD4ED5">
        <w:rPr>
          <w:iCs/>
        </w:rPr>
        <w:t>de la mujer panameñ</w:t>
      </w:r>
      <w:r w:rsidR="00A60E5A">
        <w:rPr>
          <w:iCs/>
        </w:rPr>
        <w:t>a</w:t>
      </w:r>
      <w:r w:rsidR="00BD4ED5">
        <w:rPr>
          <w:iCs/>
        </w:rPr>
        <w:t xml:space="preserve">, </w:t>
      </w:r>
      <w:r w:rsidR="00A62F55">
        <w:rPr>
          <w:iCs/>
        </w:rPr>
        <w:t xml:space="preserve">como </w:t>
      </w:r>
      <w:r w:rsidR="001606AD" w:rsidRPr="007435BB">
        <w:rPr>
          <w:iCs/>
        </w:rPr>
        <w:t>Gerente de Hidrometeorología en la Empresa de Transmisión Eléctrica, S.A.</w:t>
      </w:r>
      <w:r w:rsidR="009C7964">
        <w:rPr>
          <w:iCs/>
        </w:rPr>
        <w:t>,</w:t>
      </w:r>
      <w:r w:rsidR="00AB74D8">
        <w:rPr>
          <w:iCs/>
        </w:rPr>
        <w:t xml:space="preserve"> </w:t>
      </w:r>
      <w:r w:rsidR="007435BB" w:rsidRPr="00A62F55">
        <w:rPr>
          <w:iCs/>
        </w:rPr>
        <w:t xml:space="preserve">Directora de Proyectos en </w:t>
      </w:r>
      <w:proofErr w:type="spellStart"/>
      <w:r w:rsidR="007435BB" w:rsidRPr="00A62F55">
        <w:rPr>
          <w:iCs/>
        </w:rPr>
        <w:t>Panam</w:t>
      </w:r>
      <w:proofErr w:type="spellEnd"/>
      <w:r w:rsidR="007435BB" w:rsidRPr="00A62F55">
        <w:rPr>
          <w:iCs/>
        </w:rPr>
        <w:t xml:space="preserve"> </w:t>
      </w:r>
      <w:proofErr w:type="spellStart"/>
      <w:r w:rsidR="007435BB" w:rsidRPr="00A62F55">
        <w:rPr>
          <w:iCs/>
        </w:rPr>
        <w:t>Development</w:t>
      </w:r>
      <w:proofErr w:type="spellEnd"/>
      <w:r w:rsidR="007435BB" w:rsidRPr="00A62F55">
        <w:rPr>
          <w:iCs/>
        </w:rPr>
        <w:t xml:space="preserve"> </w:t>
      </w:r>
      <w:proofErr w:type="spellStart"/>
      <w:r w:rsidR="007435BB" w:rsidRPr="00A62F55">
        <w:rPr>
          <w:iCs/>
        </w:rPr>
        <w:t>Corporation</w:t>
      </w:r>
      <w:proofErr w:type="spellEnd"/>
      <w:r w:rsidR="007435BB" w:rsidRPr="00A62F55">
        <w:rPr>
          <w:iCs/>
        </w:rPr>
        <w:t xml:space="preserve"> </w:t>
      </w:r>
      <w:r w:rsidR="00A62F55" w:rsidRPr="00A62F55">
        <w:rPr>
          <w:iCs/>
        </w:rPr>
        <w:t xml:space="preserve">y </w:t>
      </w:r>
      <w:r w:rsidR="007435BB" w:rsidRPr="00A62F55">
        <w:rPr>
          <w:iCs/>
        </w:rPr>
        <w:t>Jefa del Departamento de Mantenimiento de Obras Hidráulicas en el Instituto de Recursos Hidráulicos y Electrificación (IRHE).</w:t>
      </w:r>
    </w:p>
    <w:p w14:paraId="40B6CDB4" w14:textId="7F8B56EA" w:rsidR="001606AD" w:rsidRDefault="001606AD" w:rsidP="001606AD">
      <w:pPr>
        <w:spacing w:after="79" w:line="259" w:lineRule="auto"/>
        <w:ind w:left="851"/>
      </w:pPr>
    </w:p>
    <w:p w14:paraId="23735C59" w14:textId="0139D7D6" w:rsidR="00EB0A18" w:rsidRDefault="00BB33B1">
      <w:r>
        <w:t>Fin del documento.</w:t>
      </w:r>
    </w:p>
    <w:p w14:paraId="31C75802" w14:textId="77777777" w:rsidR="00BB33B1" w:rsidRDefault="00BB33B1"/>
    <w:p w14:paraId="487E8B26" w14:textId="77777777" w:rsidR="00BB33B1" w:rsidRDefault="00BB33B1"/>
    <w:p w14:paraId="40AEB465" w14:textId="77777777" w:rsidR="00BB33B1" w:rsidRDefault="00BB33B1"/>
    <w:p w14:paraId="2BFF705D" w14:textId="77777777" w:rsidR="00BB33B1" w:rsidRDefault="00BB33B1"/>
    <w:p w14:paraId="1D6AF284" w14:textId="77777777" w:rsidR="00BB33B1" w:rsidRDefault="00BB33B1"/>
    <w:p w14:paraId="67DBBB72" w14:textId="77777777" w:rsidR="00BB33B1" w:rsidRDefault="00BB33B1"/>
    <w:p w14:paraId="336ABE21" w14:textId="77777777" w:rsidR="00BB33B1" w:rsidRDefault="00BB33B1"/>
    <w:p w14:paraId="0070AB02" w14:textId="77777777" w:rsidR="00BB33B1" w:rsidRDefault="00BB33B1"/>
    <w:sectPr w:rsidR="00BB33B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7C3C9" w14:textId="77777777" w:rsidR="00CB0F28" w:rsidRDefault="00CB0F28" w:rsidP="007830C7">
      <w:pPr>
        <w:spacing w:after="0" w:line="240" w:lineRule="auto"/>
      </w:pPr>
      <w:r>
        <w:separator/>
      </w:r>
    </w:p>
  </w:endnote>
  <w:endnote w:type="continuationSeparator" w:id="0">
    <w:p w14:paraId="293CDB60" w14:textId="77777777" w:rsidR="00CB0F28" w:rsidRDefault="00CB0F28" w:rsidP="0078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333641"/>
      <w:docPartObj>
        <w:docPartGallery w:val="Page Numbers (Bottom of Page)"/>
        <w:docPartUnique/>
      </w:docPartObj>
    </w:sdtPr>
    <w:sdtEndPr/>
    <w:sdtContent>
      <w:p w14:paraId="63C0A590" w14:textId="3FDC59D9" w:rsidR="00BB33B1" w:rsidRDefault="00BB33B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C28A7BB" w14:textId="77777777" w:rsidR="00BB33B1" w:rsidRDefault="00BB33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C874F" w14:textId="77777777" w:rsidR="00CB0F28" w:rsidRDefault="00CB0F28" w:rsidP="007830C7">
      <w:pPr>
        <w:spacing w:after="0" w:line="240" w:lineRule="auto"/>
      </w:pPr>
      <w:r>
        <w:separator/>
      </w:r>
    </w:p>
  </w:footnote>
  <w:footnote w:type="continuationSeparator" w:id="0">
    <w:p w14:paraId="6276E2CB" w14:textId="77777777" w:rsidR="00CB0F28" w:rsidRDefault="00CB0F28" w:rsidP="0078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9297197"/>
      <w:docPartObj>
        <w:docPartGallery w:val="Page Numbers (Top of Page)"/>
        <w:docPartUnique/>
      </w:docPartObj>
    </w:sdtPr>
    <w:sdtEndPr/>
    <w:sdtContent>
      <w:p w14:paraId="10C57059" w14:textId="77777777" w:rsidR="00E36EA0" w:rsidRDefault="00A671F5" w:rsidP="00A671F5">
        <w:pPr>
          <w:pStyle w:val="Encabezado"/>
          <w:rPr>
            <w:sz w:val="18"/>
            <w:szCs w:val="18"/>
          </w:rPr>
        </w:pPr>
        <w:r w:rsidRPr="00A671F5">
          <w:rPr>
            <w:sz w:val="18"/>
            <w:szCs w:val="18"/>
          </w:rPr>
          <w:t xml:space="preserve">Bio de la Ingeniera Luz Graciela de Calzadilla </w:t>
        </w:r>
      </w:p>
      <w:p w14:paraId="5BCD1358" w14:textId="3BE829FB" w:rsidR="007830C7" w:rsidRDefault="00E36EA0" w:rsidP="00A671F5">
        <w:pPr>
          <w:pStyle w:val="Encabezado"/>
        </w:pPr>
        <w:r>
          <w:rPr>
            <w:sz w:val="18"/>
            <w:szCs w:val="18"/>
          </w:rPr>
          <w:t>PR Panamá</w:t>
        </w:r>
        <w:r w:rsidR="00A671F5" w:rsidRPr="00A671F5">
          <w:rPr>
            <w:sz w:val="18"/>
            <w:szCs w:val="18"/>
          </w:rPr>
          <w:t xml:space="preserve">                                                                                </w:t>
        </w:r>
      </w:p>
    </w:sdtContent>
  </w:sdt>
  <w:p w14:paraId="20893C6F" w14:textId="77777777" w:rsidR="007830C7" w:rsidRDefault="007830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211AC"/>
    <w:multiLevelType w:val="hybridMultilevel"/>
    <w:tmpl w:val="2EB42A22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5536320F"/>
    <w:multiLevelType w:val="hybridMultilevel"/>
    <w:tmpl w:val="6D304E7A"/>
    <w:lvl w:ilvl="0" w:tplc="080A0001">
      <w:start w:val="1"/>
      <w:numFmt w:val="bullet"/>
      <w:lvlText w:val=""/>
      <w:lvlJc w:val="left"/>
      <w:pPr>
        <w:ind w:left="2009"/>
      </w:pPr>
      <w:rPr>
        <w:rFonts w:ascii="Symbol" w:hAnsi="Symbol" w:hint="default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66536912">
    <w:abstractNumId w:val="0"/>
  </w:num>
  <w:num w:numId="2" w16cid:durableId="420377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18"/>
    <w:rsid w:val="00037BBB"/>
    <w:rsid w:val="00043339"/>
    <w:rsid w:val="000559AF"/>
    <w:rsid w:val="00074B3D"/>
    <w:rsid w:val="00097F0A"/>
    <w:rsid w:val="001019C0"/>
    <w:rsid w:val="00102D7E"/>
    <w:rsid w:val="001127D4"/>
    <w:rsid w:val="00142CBC"/>
    <w:rsid w:val="00152B85"/>
    <w:rsid w:val="001606AD"/>
    <w:rsid w:val="00171852"/>
    <w:rsid w:val="001A380E"/>
    <w:rsid w:val="001C2BAA"/>
    <w:rsid w:val="00207DA3"/>
    <w:rsid w:val="002C19C6"/>
    <w:rsid w:val="00311788"/>
    <w:rsid w:val="003A201C"/>
    <w:rsid w:val="003F1407"/>
    <w:rsid w:val="00421555"/>
    <w:rsid w:val="004802E7"/>
    <w:rsid w:val="005218BC"/>
    <w:rsid w:val="005252E8"/>
    <w:rsid w:val="00542B1E"/>
    <w:rsid w:val="00565FCA"/>
    <w:rsid w:val="0058733C"/>
    <w:rsid w:val="00642495"/>
    <w:rsid w:val="00642939"/>
    <w:rsid w:val="00650A6B"/>
    <w:rsid w:val="00656564"/>
    <w:rsid w:val="006770EE"/>
    <w:rsid w:val="006C563B"/>
    <w:rsid w:val="0070422C"/>
    <w:rsid w:val="007435BB"/>
    <w:rsid w:val="007474B3"/>
    <w:rsid w:val="007830C7"/>
    <w:rsid w:val="007B4CFF"/>
    <w:rsid w:val="00896F46"/>
    <w:rsid w:val="008C5785"/>
    <w:rsid w:val="008F77E9"/>
    <w:rsid w:val="00900B20"/>
    <w:rsid w:val="00915E48"/>
    <w:rsid w:val="00934502"/>
    <w:rsid w:val="00960A18"/>
    <w:rsid w:val="00974A25"/>
    <w:rsid w:val="009904D9"/>
    <w:rsid w:val="00993C11"/>
    <w:rsid w:val="009C7964"/>
    <w:rsid w:val="00A44EA3"/>
    <w:rsid w:val="00A60E5A"/>
    <w:rsid w:val="00A62F55"/>
    <w:rsid w:val="00A671F5"/>
    <w:rsid w:val="00AB74D8"/>
    <w:rsid w:val="00B07CFA"/>
    <w:rsid w:val="00B43AE0"/>
    <w:rsid w:val="00B53CAC"/>
    <w:rsid w:val="00B878FB"/>
    <w:rsid w:val="00BB33B1"/>
    <w:rsid w:val="00BC6A81"/>
    <w:rsid w:val="00BD2567"/>
    <w:rsid w:val="00BD4ED5"/>
    <w:rsid w:val="00BE70D6"/>
    <w:rsid w:val="00C0618A"/>
    <w:rsid w:val="00CA461F"/>
    <w:rsid w:val="00CB0F28"/>
    <w:rsid w:val="00D20FA7"/>
    <w:rsid w:val="00D2468D"/>
    <w:rsid w:val="00D35913"/>
    <w:rsid w:val="00D56E73"/>
    <w:rsid w:val="00D71C1D"/>
    <w:rsid w:val="00D85A3A"/>
    <w:rsid w:val="00D85B25"/>
    <w:rsid w:val="00D91329"/>
    <w:rsid w:val="00DB2827"/>
    <w:rsid w:val="00DD6C8C"/>
    <w:rsid w:val="00DE0192"/>
    <w:rsid w:val="00E01C80"/>
    <w:rsid w:val="00E059A5"/>
    <w:rsid w:val="00E36EA0"/>
    <w:rsid w:val="00E80C12"/>
    <w:rsid w:val="00EB0A18"/>
    <w:rsid w:val="00F256C4"/>
    <w:rsid w:val="00F612FC"/>
    <w:rsid w:val="00F94C17"/>
    <w:rsid w:val="00FC7B1B"/>
    <w:rsid w:val="00FD52FE"/>
    <w:rsid w:val="00FE6B71"/>
    <w:rsid w:val="00FF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269FA9"/>
  <w15:chartTrackingRefBased/>
  <w15:docId w15:val="{C4E27BE0-FADA-4950-B6A3-1662502E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B0A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0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0A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0A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0A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0A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0A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0A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0A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B0A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0A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0A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0A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0A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0A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0A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0A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0A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0A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0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0A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0A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0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0A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0A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0A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0A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0A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0A18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EB0A18"/>
    <w:pPr>
      <w:spacing w:after="0" w:line="240" w:lineRule="auto"/>
      <w:ind w:left="2019" w:hanging="10"/>
      <w:jc w:val="both"/>
    </w:pPr>
    <w:rPr>
      <w:rFonts w:ascii="Calibri" w:eastAsia="Calibri" w:hAnsi="Calibri" w:cs="Calibri"/>
      <w:color w:val="595959"/>
      <w:kern w:val="0"/>
      <w:szCs w:val="22"/>
      <w:lang w:eastAsia="es-PA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830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30C7"/>
  </w:style>
  <w:style w:type="paragraph" w:styleId="Piedepgina">
    <w:name w:val="footer"/>
    <w:basedOn w:val="Normal"/>
    <w:link w:val="PiedepginaCar"/>
    <w:uiPriority w:val="99"/>
    <w:unhideWhenUsed/>
    <w:rsid w:val="007830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3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3423</Characters>
  <Application>Microsoft Office Word</Application>
  <DocSecurity>4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Montenegro</dc:creator>
  <cp:keywords/>
  <dc:description/>
  <cp:lastModifiedBy>Yolanda Albelo</cp:lastModifiedBy>
  <cp:revision>2</cp:revision>
  <dcterms:created xsi:type="dcterms:W3CDTF">2025-03-17T20:35:00Z</dcterms:created>
  <dcterms:modified xsi:type="dcterms:W3CDTF">2025-03-17T20:35:00Z</dcterms:modified>
</cp:coreProperties>
</file>