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FB48" w14:textId="6C6E8DC9" w:rsidR="007537B2" w:rsidRPr="00F603FD" w:rsidRDefault="00EE4C75" w:rsidP="00206133">
      <w:pPr>
        <w:rPr>
          <w:rFonts w:ascii="Verdana" w:hAnsi="Verdana"/>
          <w:b/>
          <w:bCs/>
          <w:color w:val="003DA5"/>
        </w:rPr>
      </w:pPr>
      <w:r>
        <w:rPr>
          <w:rFonts w:ascii="Verdana" w:hAnsi="Verdana"/>
          <w:b/>
          <w:bCs/>
          <w:color w:val="003DA5"/>
        </w:rPr>
        <w:t>TABLE 1</w:t>
      </w:r>
      <w:r w:rsidR="00206133" w:rsidRPr="00F603FD">
        <w:rPr>
          <w:rFonts w:ascii="Verdana" w:hAnsi="Verdana"/>
          <w:b/>
          <w:bCs/>
          <w:color w:val="003DA5"/>
        </w:rPr>
        <w:t xml:space="preserve"> </w:t>
      </w:r>
      <w:r>
        <w:rPr>
          <w:rFonts w:ascii="Verdana" w:hAnsi="Verdana"/>
          <w:b/>
          <w:bCs/>
          <w:color w:val="003DA5"/>
        </w:rPr>
        <w:t xml:space="preserve">Progress update on WMO EW4All Scientific and Technical activities (organized along the functional value cycle) </w:t>
      </w:r>
    </w:p>
    <w:p w14:paraId="7CAFB604" w14:textId="77777777" w:rsidR="00206133" w:rsidRPr="00F603FD" w:rsidRDefault="00206133" w:rsidP="00206133">
      <w:pPr>
        <w:rPr>
          <w:rFonts w:ascii="Verdana" w:hAnsi="Verdana"/>
          <w:b/>
          <w:bCs/>
          <w:color w:val="003DA5"/>
        </w:rPr>
      </w:pPr>
    </w:p>
    <w:tbl>
      <w:tblPr>
        <w:tblStyle w:val="TableGrid"/>
        <w:tblpPr w:leftFromText="180" w:rightFromText="180" w:vertAnchor="text" w:tblpY="1"/>
        <w:tblOverlap w:val="never"/>
        <w:tblW w:w="15163" w:type="dxa"/>
        <w:tblLayout w:type="fixed"/>
        <w:tblCellMar>
          <w:right w:w="142" w:type="dxa"/>
        </w:tblCellMar>
        <w:tblLook w:val="04A0" w:firstRow="1" w:lastRow="0" w:firstColumn="1" w:lastColumn="0" w:noHBand="0" w:noVBand="1"/>
      </w:tblPr>
      <w:tblGrid>
        <w:gridCol w:w="562"/>
        <w:gridCol w:w="1843"/>
        <w:gridCol w:w="2552"/>
        <w:gridCol w:w="1134"/>
        <w:gridCol w:w="1701"/>
        <w:gridCol w:w="1134"/>
        <w:gridCol w:w="1275"/>
        <w:gridCol w:w="1134"/>
        <w:gridCol w:w="851"/>
        <w:gridCol w:w="992"/>
        <w:gridCol w:w="1985"/>
      </w:tblGrid>
      <w:tr w:rsidR="007E1CC1" w:rsidRPr="00E265DB" w14:paraId="0B4E8279" w14:textId="77777777" w:rsidTr="005F03B4">
        <w:trPr>
          <w:trHeight w:val="300"/>
          <w:tblHeader/>
        </w:trPr>
        <w:tc>
          <w:tcPr>
            <w:tcW w:w="562" w:type="dxa"/>
            <w:shd w:val="clear" w:color="auto" w:fill="C1E4F5" w:themeFill="accent1" w:themeFillTint="33"/>
            <w:vAlign w:val="center"/>
          </w:tcPr>
          <w:p w14:paraId="059562D0" w14:textId="77777777" w:rsidR="007E1CC1" w:rsidRPr="00737908" w:rsidRDefault="007E1CC1" w:rsidP="005F03B4">
            <w:pPr>
              <w:spacing w:before="60" w:after="60"/>
              <w:ind w:left="-108"/>
              <w:jc w:val="center"/>
              <w:rPr>
                <w:rFonts w:ascii="Verdana Bold" w:hAnsi="Verdana Bold" w:cstheme="majorBidi"/>
                <w:b/>
                <w:bCs/>
                <w:spacing w:val="-4"/>
                <w:sz w:val="16"/>
                <w:szCs w:val="16"/>
              </w:rPr>
            </w:pPr>
            <w:r w:rsidRPr="6CBBAA7F">
              <w:rPr>
                <w:rFonts w:ascii="Verdana Bold" w:hAnsi="Verdana Bold" w:cstheme="majorBidi"/>
                <w:b/>
                <w:bCs/>
                <w:spacing w:val="-4"/>
                <w:sz w:val="16"/>
                <w:szCs w:val="16"/>
              </w:rPr>
              <w:t>Item</w:t>
            </w:r>
          </w:p>
        </w:tc>
        <w:tc>
          <w:tcPr>
            <w:tcW w:w="1843" w:type="dxa"/>
            <w:shd w:val="clear" w:color="auto" w:fill="C1E4F5" w:themeFill="accent1" w:themeFillTint="33"/>
            <w:vAlign w:val="center"/>
          </w:tcPr>
          <w:p w14:paraId="4EFC68B4" w14:textId="77777777" w:rsidR="007E1CC1" w:rsidRPr="00737908" w:rsidRDefault="007E1CC1" w:rsidP="005F03B4">
            <w:pPr>
              <w:spacing w:before="60" w:after="60"/>
              <w:jc w:val="center"/>
              <w:rPr>
                <w:rFonts w:ascii="Verdana Bold" w:hAnsi="Verdana Bold" w:cstheme="majorBidi"/>
                <w:b/>
                <w:bCs/>
                <w:spacing w:val="-4"/>
                <w:sz w:val="16"/>
                <w:szCs w:val="16"/>
              </w:rPr>
            </w:pPr>
            <w:r w:rsidRPr="6CBBAA7F">
              <w:rPr>
                <w:rFonts w:ascii="Verdana Bold" w:hAnsi="Verdana Bold" w:cstheme="majorBidi"/>
                <w:b/>
                <w:bCs/>
                <w:spacing w:val="-4"/>
                <w:sz w:val="16"/>
                <w:szCs w:val="16"/>
              </w:rPr>
              <w:t>Hazard Category</w:t>
            </w:r>
          </w:p>
        </w:tc>
        <w:tc>
          <w:tcPr>
            <w:tcW w:w="2552" w:type="dxa"/>
            <w:shd w:val="clear" w:color="auto" w:fill="C1E4F5" w:themeFill="accent1" w:themeFillTint="33"/>
          </w:tcPr>
          <w:p w14:paraId="4449A27F" w14:textId="77777777" w:rsidR="007E1CC1" w:rsidRPr="00737908" w:rsidRDefault="007E1CC1" w:rsidP="005F03B4">
            <w:pPr>
              <w:spacing w:before="60" w:after="60"/>
              <w:jc w:val="center"/>
              <w:rPr>
                <w:rFonts w:ascii="Verdana Bold" w:hAnsi="Verdana Bold" w:cstheme="majorBidi"/>
                <w:b/>
                <w:bCs/>
                <w:spacing w:val="-4"/>
                <w:sz w:val="16"/>
                <w:szCs w:val="16"/>
              </w:rPr>
            </w:pPr>
            <w:r w:rsidRPr="6CBBAA7F">
              <w:rPr>
                <w:rFonts w:ascii="Verdana Bold" w:hAnsi="Verdana Bold" w:cstheme="majorBidi"/>
                <w:b/>
                <w:bCs/>
                <w:spacing w:val="-4"/>
                <w:sz w:val="16"/>
                <w:szCs w:val="16"/>
              </w:rPr>
              <w:t>Implementation Tasks (and relevant SO and/or Technical Commission work programme number)</w:t>
            </w:r>
          </w:p>
        </w:tc>
        <w:tc>
          <w:tcPr>
            <w:tcW w:w="1134" w:type="dxa"/>
            <w:shd w:val="clear" w:color="auto" w:fill="C1E4F5" w:themeFill="accent1" w:themeFillTint="33"/>
          </w:tcPr>
          <w:p w14:paraId="57EBCB8F" w14:textId="77777777" w:rsidR="007E1CC1" w:rsidRPr="00737908" w:rsidRDefault="007E1CC1" w:rsidP="005F03B4">
            <w:pPr>
              <w:spacing w:before="60" w:after="60"/>
              <w:jc w:val="center"/>
              <w:rPr>
                <w:rFonts w:ascii="Verdana Bold" w:hAnsi="Verdana Bold" w:cstheme="majorBidi"/>
                <w:b/>
                <w:bCs/>
                <w:spacing w:val="-4"/>
                <w:sz w:val="16"/>
                <w:szCs w:val="16"/>
              </w:rPr>
            </w:pPr>
            <w:r w:rsidRPr="6CBBAA7F">
              <w:rPr>
                <w:rFonts w:ascii="Verdana Bold" w:hAnsi="Verdana Bold" w:cstheme="majorBidi"/>
                <w:b/>
                <w:bCs/>
                <w:spacing w:val="-4"/>
                <w:sz w:val="16"/>
                <w:szCs w:val="16"/>
              </w:rPr>
              <w:t>Status</w:t>
            </w:r>
          </w:p>
        </w:tc>
        <w:tc>
          <w:tcPr>
            <w:tcW w:w="1701" w:type="dxa"/>
            <w:shd w:val="clear" w:color="auto" w:fill="C1E4F5" w:themeFill="accent1" w:themeFillTint="33"/>
            <w:vAlign w:val="center"/>
          </w:tcPr>
          <w:p w14:paraId="0BED1C99" w14:textId="77777777" w:rsidR="007E1CC1" w:rsidRPr="00737908" w:rsidRDefault="007E1CC1" w:rsidP="005F03B4">
            <w:pPr>
              <w:spacing w:before="60" w:after="60"/>
              <w:jc w:val="center"/>
              <w:rPr>
                <w:rFonts w:ascii="Verdana Bold" w:hAnsi="Verdana Bold" w:cstheme="majorBidi"/>
                <w:b/>
                <w:bCs/>
                <w:spacing w:val="-4"/>
                <w:sz w:val="16"/>
                <w:szCs w:val="16"/>
              </w:rPr>
            </w:pPr>
            <w:r w:rsidRPr="6CBBAA7F">
              <w:rPr>
                <w:rFonts w:ascii="Verdana Bold" w:hAnsi="Verdana Bold" w:cstheme="majorBidi"/>
                <w:b/>
                <w:bCs/>
                <w:spacing w:val="-4"/>
                <w:sz w:val="16"/>
                <w:szCs w:val="16"/>
              </w:rPr>
              <w:t>Type of Activity</w:t>
            </w:r>
          </w:p>
        </w:tc>
        <w:tc>
          <w:tcPr>
            <w:tcW w:w="1134" w:type="dxa"/>
            <w:shd w:val="clear" w:color="auto" w:fill="C1E4F5" w:themeFill="accent1" w:themeFillTint="33"/>
            <w:vAlign w:val="center"/>
          </w:tcPr>
          <w:p w14:paraId="226EBF6C" w14:textId="77777777" w:rsidR="007E1CC1" w:rsidRPr="00737908" w:rsidRDefault="007E1CC1" w:rsidP="005F03B4">
            <w:pPr>
              <w:spacing w:before="60" w:after="60"/>
              <w:jc w:val="center"/>
              <w:rPr>
                <w:rFonts w:ascii="Verdana Bold" w:hAnsi="Verdana Bold" w:cstheme="majorBidi"/>
                <w:b/>
                <w:bCs/>
                <w:spacing w:val="-4"/>
                <w:sz w:val="16"/>
                <w:szCs w:val="16"/>
              </w:rPr>
            </w:pPr>
            <w:r w:rsidRPr="6CBBAA7F">
              <w:rPr>
                <w:rFonts w:ascii="Verdana Bold" w:hAnsi="Verdana Bold" w:cstheme="majorBidi"/>
                <w:b/>
                <w:bCs/>
                <w:spacing w:val="-4"/>
                <w:sz w:val="16"/>
                <w:szCs w:val="16"/>
              </w:rPr>
              <w:t>Constituent Body Lead</w:t>
            </w:r>
          </w:p>
        </w:tc>
        <w:tc>
          <w:tcPr>
            <w:tcW w:w="1275" w:type="dxa"/>
            <w:shd w:val="clear" w:color="auto" w:fill="C1E4F5" w:themeFill="accent1" w:themeFillTint="33"/>
            <w:vAlign w:val="center"/>
          </w:tcPr>
          <w:p w14:paraId="0DB261A9" w14:textId="77777777" w:rsidR="007E1CC1" w:rsidRPr="00737908" w:rsidRDefault="007E1CC1" w:rsidP="005F03B4">
            <w:pPr>
              <w:spacing w:before="60" w:after="60"/>
              <w:ind w:left="-59"/>
              <w:jc w:val="center"/>
              <w:rPr>
                <w:rFonts w:ascii="Verdana Bold" w:hAnsi="Verdana Bold" w:cstheme="majorBidi"/>
                <w:b/>
                <w:bCs/>
                <w:spacing w:val="-4"/>
                <w:sz w:val="16"/>
                <w:szCs w:val="16"/>
              </w:rPr>
            </w:pPr>
            <w:r w:rsidRPr="6CBBAA7F">
              <w:rPr>
                <w:rFonts w:ascii="Verdana Bold" w:hAnsi="Verdana Bold" w:cstheme="majorBidi"/>
                <w:b/>
                <w:bCs/>
                <w:spacing w:val="-4"/>
                <w:sz w:val="16"/>
                <w:szCs w:val="16"/>
              </w:rPr>
              <w:t>Secretariat Lead</w:t>
            </w:r>
          </w:p>
        </w:tc>
        <w:tc>
          <w:tcPr>
            <w:tcW w:w="1134" w:type="dxa"/>
            <w:shd w:val="clear" w:color="auto" w:fill="C1E4F5" w:themeFill="accent1" w:themeFillTint="33"/>
            <w:vAlign w:val="center"/>
          </w:tcPr>
          <w:p w14:paraId="0F59588E" w14:textId="77777777" w:rsidR="007E1CC1" w:rsidRPr="00737908" w:rsidRDefault="007E1CC1" w:rsidP="005F03B4">
            <w:pPr>
              <w:spacing w:before="60" w:after="60"/>
              <w:ind w:left="-122" w:right="-105"/>
              <w:jc w:val="center"/>
              <w:rPr>
                <w:rFonts w:ascii="Verdana Bold" w:hAnsi="Verdana Bold" w:cstheme="majorBidi"/>
                <w:b/>
                <w:bCs/>
                <w:spacing w:val="-4"/>
                <w:sz w:val="16"/>
                <w:szCs w:val="16"/>
              </w:rPr>
            </w:pPr>
            <w:r w:rsidRPr="6CBBAA7F">
              <w:rPr>
                <w:rFonts w:ascii="Verdana Bold" w:hAnsi="Verdana Bold" w:cstheme="majorBidi"/>
                <w:b/>
                <w:bCs/>
                <w:spacing w:val="-4"/>
                <w:sz w:val="16"/>
                <w:szCs w:val="16"/>
              </w:rPr>
              <w:t>Deliverables</w:t>
            </w:r>
          </w:p>
        </w:tc>
        <w:tc>
          <w:tcPr>
            <w:tcW w:w="851" w:type="dxa"/>
            <w:shd w:val="clear" w:color="auto" w:fill="C1E4F5" w:themeFill="accent1" w:themeFillTint="33"/>
            <w:vAlign w:val="center"/>
          </w:tcPr>
          <w:p w14:paraId="71A6EFFD" w14:textId="77777777" w:rsidR="007E1CC1" w:rsidRPr="00737908" w:rsidRDefault="007E1CC1" w:rsidP="005F03B4">
            <w:pPr>
              <w:spacing w:before="60" w:after="60"/>
              <w:jc w:val="center"/>
              <w:rPr>
                <w:rFonts w:ascii="Verdana Bold" w:hAnsi="Verdana Bold" w:cstheme="majorBidi"/>
                <w:b/>
                <w:bCs/>
                <w:spacing w:val="-4"/>
                <w:sz w:val="16"/>
                <w:szCs w:val="16"/>
              </w:rPr>
            </w:pPr>
            <w:r w:rsidRPr="6CBBAA7F">
              <w:rPr>
                <w:rFonts w:ascii="Verdana Bold" w:hAnsi="Verdana Bold" w:cstheme="majorBidi"/>
                <w:b/>
                <w:bCs/>
                <w:spacing w:val="-4"/>
                <w:sz w:val="16"/>
                <w:szCs w:val="16"/>
              </w:rPr>
              <w:t>Urgency</w:t>
            </w:r>
          </w:p>
        </w:tc>
        <w:tc>
          <w:tcPr>
            <w:tcW w:w="992" w:type="dxa"/>
            <w:shd w:val="clear" w:color="auto" w:fill="C1E4F5" w:themeFill="accent1" w:themeFillTint="33"/>
            <w:vAlign w:val="center"/>
          </w:tcPr>
          <w:p w14:paraId="2C51A3CA" w14:textId="77777777" w:rsidR="007E1CC1" w:rsidRPr="00737908" w:rsidRDefault="007E1CC1" w:rsidP="005F03B4">
            <w:pPr>
              <w:spacing w:before="60" w:after="60"/>
              <w:ind w:left="-83"/>
              <w:jc w:val="center"/>
              <w:rPr>
                <w:rFonts w:ascii="Verdana Bold" w:hAnsi="Verdana Bold" w:cstheme="majorBidi"/>
                <w:b/>
                <w:bCs/>
                <w:spacing w:val="-4"/>
                <w:sz w:val="16"/>
                <w:szCs w:val="16"/>
              </w:rPr>
            </w:pPr>
            <w:r w:rsidRPr="6CBBAA7F">
              <w:rPr>
                <w:rFonts w:ascii="Verdana Bold" w:hAnsi="Verdana Bold" w:cstheme="majorBidi"/>
                <w:b/>
                <w:bCs/>
                <w:spacing w:val="-4"/>
                <w:sz w:val="16"/>
                <w:szCs w:val="16"/>
              </w:rPr>
              <w:t>Timeline</w:t>
            </w:r>
          </w:p>
        </w:tc>
        <w:tc>
          <w:tcPr>
            <w:tcW w:w="1985" w:type="dxa"/>
            <w:shd w:val="clear" w:color="auto" w:fill="C1E4F5" w:themeFill="accent1" w:themeFillTint="33"/>
            <w:vAlign w:val="center"/>
          </w:tcPr>
          <w:p w14:paraId="53053EFE" w14:textId="77777777" w:rsidR="007E1CC1" w:rsidRPr="007D6FBF" w:rsidRDefault="007E1CC1" w:rsidP="005F03B4">
            <w:pPr>
              <w:spacing w:before="60" w:after="60"/>
              <w:ind w:left="-83"/>
              <w:jc w:val="center"/>
              <w:rPr>
                <w:rFonts w:cstheme="majorBidi"/>
                <w:b/>
                <w:bCs/>
                <w:color w:val="000000" w:themeColor="text1"/>
                <w:sz w:val="16"/>
                <w:szCs w:val="16"/>
              </w:rPr>
            </w:pPr>
            <w:r w:rsidRPr="6CBBAA7F">
              <w:rPr>
                <w:rFonts w:cstheme="majorBidi"/>
                <w:b/>
                <w:bCs/>
                <w:color w:val="000000" w:themeColor="text1"/>
                <w:sz w:val="16"/>
                <w:szCs w:val="16"/>
              </w:rPr>
              <w:t>Comment</w:t>
            </w:r>
          </w:p>
        </w:tc>
      </w:tr>
      <w:tr w:rsidR="007E1CC1" w:rsidRPr="00E265DB" w14:paraId="49E313EE" w14:textId="77777777" w:rsidTr="005F03B4">
        <w:trPr>
          <w:trHeight w:val="300"/>
        </w:trPr>
        <w:tc>
          <w:tcPr>
            <w:tcW w:w="562" w:type="dxa"/>
            <w:shd w:val="clear" w:color="auto" w:fill="C1E4F5" w:themeFill="accent1" w:themeFillTint="33"/>
          </w:tcPr>
          <w:p w14:paraId="5DF01A85" w14:textId="77777777" w:rsidR="007E1CC1" w:rsidRPr="00E265DB" w:rsidRDefault="007E1CC1" w:rsidP="005F03B4">
            <w:pPr>
              <w:pStyle w:val="WMOBodyText"/>
              <w:spacing w:before="60" w:after="60"/>
              <w:ind w:right="-113"/>
              <w:jc w:val="left"/>
              <w:rPr>
                <w:rFonts w:cstheme="majorBidi"/>
                <w:b/>
                <w:bCs/>
                <w:i/>
                <w:iCs/>
                <w:sz w:val="16"/>
                <w:szCs w:val="16"/>
              </w:rPr>
            </w:pPr>
          </w:p>
        </w:tc>
        <w:tc>
          <w:tcPr>
            <w:tcW w:w="1843" w:type="dxa"/>
            <w:shd w:val="clear" w:color="auto" w:fill="C1E4F5" w:themeFill="accent1" w:themeFillTint="33"/>
          </w:tcPr>
          <w:p w14:paraId="5F3653DB" w14:textId="77777777" w:rsidR="007E1CC1" w:rsidRPr="00E265DB" w:rsidRDefault="007E1CC1" w:rsidP="005F03B4">
            <w:pPr>
              <w:tabs>
                <w:tab w:val="left" w:pos="912"/>
              </w:tabs>
              <w:spacing w:before="60" w:after="60"/>
              <w:ind w:left="-122"/>
              <w:jc w:val="left"/>
              <w:rPr>
                <w:rFonts w:cstheme="majorBidi"/>
                <w:b/>
                <w:bCs/>
                <w:sz w:val="16"/>
                <w:szCs w:val="16"/>
              </w:rPr>
            </w:pPr>
          </w:p>
        </w:tc>
        <w:tc>
          <w:tcPr>
            <w:tcW w:w="10773" w:type="dxa"/>
            <w:gridSpan w:val="8"/>
            <w:shd w:val="clear" w:color="auto" w:fill="C1E4F5" w:themeFill="accent1" w:themeFillTint="33"/>
          </w:tcPr>
          <w:p w14:paraId="423BD5D8" w14:textId="77777777" w:rsidR="007E1CC1" w:rsidRPr="00E265DB" w:rsidRDefault="007E1CC1" w:rsidP="005F03B4">
            <w:pPr>
              <w:tabs>
                <w:tab w:val="left" w:pos="912"/>
              </w:tabs>
              <w:spacing w:before="60" w:after="60"/>
              <w:ind w:left="-122"/>
              <w:jc w:val="left"/>
              <w:rPr>
                <w:rFonts w:cstheme="majorBidi"/>
                <w:b/>
                <w:bCs/>
                <w:sz w:val="16"/>
                <w:szCs w:val="16"/>
              </w:rPr>
            </w:pPr>
            <w:r w:rsidRPr="6CBBAA7F">
              <w:rPr>
                <w:rFonts w:cstheme="majorBidi"/>
                <w:b/>
                <w:bCs/>
                <w:sz w:val="16"/>
                <w:szCs w:val="16"/>
              </w:rPr>
              <w:t xml:space="preserve"> Global (and regional) observation of variables (Strategic Objective 2.1):</w:t>
            </w:r>
          </w:p>
        </w:tc>
        <w:tc>
          <w:tcPr>
            <w:tcW w:w="1985" w:type="dxa"/>
            <w:shd w:val="clear" w:color="auto" w:fill="C1E4F5" w:themeFill="accent1" w:themeFillTint="33"/>
            <w:vAlign w:val="center"/>
          </w:tcPr>
          <w:p w14:paraId="0C879EC8" w14:textId="77777777" w:rsidR="007E1CC1" w:rsidRPr="000E223E" w:rsidRDefault="007E1CC1" w:rsidP="005F03B4">
            <w:pPr>
              <w:pStyle w:val="WMOBodyText"/>
              <w:spacing w:before="120" w:after="120"/>
              <w:ind w:right="-113"/>
              <w:jc w:val="left"/>
              <w:rPr>
                <w:rFonts w:cstheme="majorBidi"/>
                <w:color w:val="000000" w:themeColor="text1"/>
                <w:sz w:val="16"/>
                <w:szCs w:val="16"/>
              </w:rPr>
            </w:pPr>
          </w:p>
        </w:tc>
      </w:tr>
      <w:tr w:rsidR="007E1CC1" w:rsidRPr="00E265DB" w14:paraId="58A9EE64" w14:textId="77777777" w:rsidTr="005F03B4">
        <w:trPr>
          <w:trHeight w:val="719"/>
        </w:trPr>
        <w:tc>
          <w:tcPr>
            <w:tcW w:w="562" w:type="dxa"/>
            <w:vMerge w:val="restart"/>
          </w:tcPr>
          <w:p w14:paraId="278070EC"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1</w:t>
            </w:r>
          </w:p>
        </w:tc>
        <w:tc>
          <w:tcPr>
            <w:tcW w:w="1843" w:type="dxa"/>
            <w:vMerge w:val="restart"/>
          </w:tcPr>
          <w:p w14:paraId="0578D0F3"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Non-hazard specific/cross-cutting</w:t>
            </w:r>
          </w:p>
        </w:tc>
        <w:tc>
          <w:tcPr>
            <w:tcW w:w="2552" w:type="dxa"/>
            <w:tcBorders>
              <w:bottom w:val="single" w:sz="4" w:space="0" w:color="auto"/>
            </w:tcBorders>
          </w:tcPr>
          <w:p w14:paraId="06F4AB22" w14:textId="77777777" w:rsidR="007E1CC1" w:rsidRPr="001B0B63"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1.1 GBON implementation (INFCOM (2))</w:t>
            </w:r>
          </w:p>
          <w:p w14:paraId="7355FB4F" w14:textId="77777777" w:rsidR="007E1CC1" w:rsidRPr="007C11D0" w:rsidRDefault="007E1CC1" w:rsidP="005F03B4">
            <w:pPr>
              <w:pStyle w:val="WMOBodyText"/>
              <w:spacing w:before="120" w:after="120"/>
              <w:ind w:right="-113"/>
              <w:jc w:val="left"/>
              <w:rPr>
                <w:rFonts w:cstheme="majorBidi"/>
                <w:b/>
                <w:bCs/>
                <w:sz w:val="16"/>
                <w:szCs w:val="16"/>
              </w:rPr>
            </w:pPr>
          </w:p>
        </w:tc>
        <w:sdt>
          <w:sdtPr>
            <w:rPr>
              <w:rFonts w:cstheme="majorBidi"/>
              <w:color w:val="000000" w:themeColor="text1"/>
              <w:sz w:val="16"/>
              <w:szCs w:val="16"/>
            </w:rPr>
            <w:id w:val="-373926170"/>
            <w:placeholder>
              <w:docPart w:val="7E49155933D04C0EA502846E9D3D509F"/>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4496FC3C" w14:textId="77777777" w:rsidR="007E1CC1" w:rsidRPr="00E265DB"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Pr>
          <w:p w14:paraId="6F57716C" w14:textId="77777777" w:rsidR="007E1CC1" w:rsidRPr="00360BA5" w:rsidRDefault="007E1CC1" w:rsidP="005F03B4">
            <w:pPr>
              <w:pStyle w:val="WMOBodyText"/>
              <w:spacing w:before="120" w:after="120"/>
              <w:ind w:right="-113"/>
              <w:jc w:val="left"/>
              <w:rPr>
                <w:rFonts w:cstheme="majorBidi"/>
                <w:sz w:val="16"/>
                <w:szCs w:val="16"/>
              </w:rPr>
            </w:pPr>
            <w:r w:rsidRPr="6CBBAA7F">
              <w:rPr>
                <w:rFonts w:cstheme="majorBidi"/>
                <w:color w:val="000000" w:themeColor="text1"/>
                <w:sz w:val="16"/>
                <w:szCs w:val="16"/>
              </w:rPr>
              <w:t>Capacity development projects</w:t>
            </w:r>
            <w:r w:rsidRPr="6CBBAA7F">
              <w:rPr>
                <w:rFonts w:cstheme="majorBidi"/>
                <w:sz w:val="16"/>
                <w:szCs w:val="16"/>
              </w:rPr>
              <w:t>, Monitoring</w:t>
            </w:r>
          </w:p>
        </w:tc>
        <w:tc>
          <w:tcPr>
            <w:tcW w:w="1134" w:type="dxa"/>
          </w:tcPr>
          <w:p w14:paraId="08A71E18"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INFCOM</w:t>
            </w:r>
          </w:p>
          <w:p w14:paraId="0E3A3AE4" w14:textId="77777777" w:rsidR="007E1CC1" w:rsidRPr="00360BA5" w:rsidRDefault="007E1CC1" w:rsidP="005F03B4">
            <w:pPr>
              <w:pStyle w:val="WMOBodyText"/>
              <w:spacing w:before="120" w:after="120"/>
              <w:ind w:right="-113"/>
              <w:jc w:val="left"/>
              <w:rPr>
                <w:rFonts w:cstheme="majorBidi"/>
                <w:sz w:val="16"/>
                <w:szCs w:val="16"/>
              </w:rPr>
            </w:pPr>
          </w:p>
        </w:tc>
        <w:tc>
          <w:tcPr>
            <w:tcW w:w="1275" w:type="dxa"/>
          </w:tcPr>
          <w:p w14:paraId="6AF1EAD5" w14:textId="77777777" w:rsidR="007E1CC1" w:rsidRPr="002D1C71" w:rsidRDefault="007E1CC1" w:rsidP="005F03B4">
            <w:pPr>
              <w:pStyle w:val="WMOBodyText"/>
              <w:spacing w:before="120" w:after="120"/>
              <w:ind w:right="-113"/>
              <w:jc w:val="left"/>
              <w:rPr>
                <w:sz w:val="16"/>
                <w:szCs w:val="16"/>
                <w:lang w:val="pt-BR"/>
              </w:rPr>
            </w:pPr>
            <w:r w:rsidRPr="6CBBAA7F">
              <w:rPr>
                <w:rFonts w:cstheme="majorBidi"/>
                <w:sz w:val="16"/>
                <w:szCs w:val="16"/>
              </w:rPr>
              <w:t>I/WIGOS</w:t>
            </w:r>
          </w:p>
          <w:p w14:paraId="5DCADB72" w14:textId="77777777" w:rsidR="007E1CC1" w:rsidRPr="00360BA5" w:rsidRDefault="007E1CC1" w:rsidP="005F03B4">
            <w:pPr>
              <w:pStyle w:val="WMOBodyText"/>
              <w:spacing w:before="120" w:after="120"/>
              <w:ind w:right="-113"/>
              <w:jc w:val="left"/>
              <w:rPr>
                <w:rFonts w:cstheme="majorBidi"/>
                <w:sz w:val="16"/>
                <w:szCs w:val="16"/>
                <w:lang w:val="pt-BR"/>
              </w:rPr>
            </w:pPr>
            <w:r>
              <w:br/>
            </w:r>
            <w:r>
              <w:br/>
            </w:r>
          </w:p>
        </w:tc>
        <w:tc>
          <w:tcPr>
            <w:tcW w:w="1134" w:type="dxa"/>
          </w:tcPr>
          <w:p w14:paraId="4A519E2C" w14:textId="77777777" w:rsidR="007E1CC1" w:rsidRPr="00E265DB"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GBON statistics</w:t>
            </w:r>
          </w:p>
        </w:tc>
        <w:tc>
          <w:tcPr>
            <w:tcW w:w="851" w:type="dxa"/>
          </w:tcPr>
          <w:p w14:paraId="382DDE3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High</w:t>
            </w:r>
            <w:r>
              <w:br/>
            </w:r>
          </w:p>
          <w:p w14:paraId="52B1E055" w14:textId="77777777" w:rsidR="007E1CC1" w:rsidRPr="00E265DB" w:rsidRDefault="007E1CC1" w:rsidP="005F03B4">
            <w:pPr>
              <w:pStyle w:val="WMOBodyText"/>
              <w:spacing w:before="120" w:after="120"/>
              <w:ind w:right="-113"/>
              <w:jc w:val="left"/>
              <w:rPr>
                <w:rFonts w:cstheme="majorBidi"/>
                <w:sz w:val="16"/>
                <w:szCs w:val="16"/>
              </w:rPr>
            </w:pPr>
          </w:p>
        </w:tc>
        <w:tc>
          <w:tcPr>
            <w:tcW w:w="992" w:type="dxa"/>
          </w:tcPr>
          <w:p w14:paraId="0CF7F140"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2024-2027</w:t>
            </w:r>
            <w:r>
              <w:br/>
            </w:r>
          </w:p>
          <w:p w14:paraId="1EEEEBF5" w14:textId="77777777" w:rsidR="007E1CC1" w:rsidRPr="00E265DB" w:rsidRDefault="007E1CC1" w:rsidP="005F03B4">
            <w:pPr>
              <w:pStyle w:val="WMOBodyText"/>
              <w:spacing w:before="120" w:after="120"/>
              <w:ind w:right="-113"/>
              <w:jc w:val="left"/>
              <w:rPr>
                <w:rFonts w:cstheme="majorBidi"/>
                <w:sz w:val="16"/>
                <w:szCs w:val="16"/>
              </w:rPr>
            </w:pPr>
          </w:p>
        </w:tc>
        <w:tc>
          <w:tcPr>
            <w:tcW w:w="1985" w:type="dxa"/>
            <w:vAlign w:val="center"/>
          </w:tcPr>
          <w:p w14:paraId="4EDEE953" w14:textId="77777777" w:rsidR="007E1CC1" w:rsidRPr="000E223E" w:rsidRDefault="007E1CC1" w:rsidP="005F03B4">
            <w:pPr>
              <w:pStyle w:val="WMOBodyText"/>
              <w:spacing w:before="120" w:after="120"/>
              <w:ind w:right="-113"/>
              <w:jc w:val="left"/>
              <w:rPr>
                <w:rFonts w:cstheme="majorBidi"/>
                <w:color w:val="000000" w:themeColor="text1"/>
                <w:sz w:val="16"/>
                <w:szCs w:val="16"/>
              </w:rPr>
            </w:pPr>
            <w:hyperlink r:id="rId8" w:history="1">
              <w:r w:rsidRPr="00FF6540">
                <w:rPr>
                  <w:rStyle w:val="Hyperlink"/>
                  <w:rFonts w:cstheme="majorBidi"/>
                  <w:sz w:val="16"/>
                  <w:szCs w:val="16"/>
                </w:rPr>
                <w:t>Compliance monitoring tool</w:t>
              </w:r>
            </w:hyperlink>
            <w:r w:rsidRPr="6CBBAA7F">
              <w:rPr>
                <w:rFonts w:cstheme="majorBidi"/>
                <w:color w:val="000000" w:themeColor="text1"/>
                <w:sz w:val="16"/>
                <w:szCs w:val="16"/>
              </w:rPr>
              <w:t xml:space="preserve"> launched in 2024</w:t>
            </w:r>
            <w:r>
              <w:rPr>
                <w:rFonts w:cstheme="majorBidi"/>
                <w:color w:val="000000" w:themeColor="text1"/>
                <w:sz w:val="16"/>
                <w:szCs w:val="16"/>
              </w:rPr>
              <w:t>.</w:t>
            </w:r>
          </w:p>
        </w:tc>
      </w:tr>
      <w:tr w:rsidR="007E1CC1" w:rsidRPr="00E265DB" w14:paraId="2101ECA7" w14:textId="77777777" w:rsidTr="005F03B4">
        <w:trPr>
          <w:trHeight w:val="717"/>
        </w:trPr>
        <w:tc>
          <w:tcPr>
            <w:tcW w:w="562" w:type="dxa"/>
            <w:vMerge/>
          </w:tcPr>
          <w:p w14:paraId="0A2B58FC"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3C01692E" w14:textId="77777777" w:rsidR="007E1CC1" w:rsidRPr="00E265DB" w:rsidRDefault="007E1CC1" w:rsidP="005F03B4">
            <w:pPr>
              <w:pStyle w:val="WMOBodyText"/>
              <w:spacing w:before="120" w:after="120"/>
              <w:ind w:right="-113"/>
              <w:rPr>
                <w:rFonts w:cstheme="majorHAnsi"/>
                <w:sz w:val="16"/>
                <w:szCs w:val="16"/>
              </w:rPr>
            </w:pPr>
          </w:p>
        </w:tc>
        <w:tc>
          <w:tcPr>
            <w:tcW w:w="2552" w:type="dxa"/>
            <w:tcBorders>
              <w:bottom w:val="single" w:sz="4" w:space="0" w:color="auto"/>
            </w:tcBorders>
          </w:tcPr>
          <w:p w14:paraId="1D2CD4F1" w14:textId="77777777" w:rsidR="007E1CC1" w:rsidRPr="001B0B63"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1.2 Catalogue and analyse gaps of satellite products and applications (INFCOM (7) and (8), action plan Table 2))</w:t>
            </w:r>
          </w:p>
          <w:p w14:paraId="5BF1E31D" w14:textId="77777777" w:rsidR="007E1CC1" w:rsidRPr="001B0B63" w:rsidRDefault="007E1CC1" w:rsidP="005F03B4">
            <w:pPr>
              <w:pStyle w:val="WMOBodyText"/>
              <w:spacing w:before="120" w:after="120"/>
              <w:ind w:right="-113"/>
              <w:rPr>
                <w:rFonts w:cstheme="majorBidi"/>
                <w:color w:val="000000" w:themeColor="text1"/>
                <w:sz w:val="16"/>
                <w:szCs w:val="16"/>
              </w:rPr>
            </w:pPr>
          </w:p>
        </w:tc>
        <w:sdt>
          <w:sdtPr>
            <w:rPr>
              <w:rFonts w:cstheme="majorBidi"/>
              <w:color w:val="000000" w:themeColor="text1"/>
              <w:sz w:val="16"/>
              <w:szCs w:val="16"/>
            </w:rPr>
            <w:id w:val="2115620982"/>
            <w:placeholder>
              <w:docPart w:val="9E0A0CF225724770887F3B02AAA9E2C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69A2A6E6" w14:textId="77777777" w:rsidR="007E1CC1"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Pr>
          <w:p w14:paraId="1FE9BDD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Investigation</w:t>
            </w:r>
          </w:p>
          <w:p w14:paraId="6523C2DB" w14:textId="77777777" w:rsidR="007E1CC1" w:rsidRPr="00E265DB" w:rsidRDefault="007E1CC1" w:rsidP="005F03B4">
            <w:pPr>
              <w:pStyle w:val="WMOBodyText"/>
              <w:spacing w:before="120" w:after="120"/>
              <w:ind w:right="-113"/>
              <w:rPr>
                <w:rFonts w:cstheme="majorBidi"/>
                <w:color w:val="000000" w:themeColor="text1"/>
                <w:sz w:val="16"/>
                <w:szCs w:val="16"/>
              </w:rPr>
            </w:pPr>
          </w:p>
        </w:tc>
        <w:tc>
          <w:tcPr>
            <w:tcW w:w="1134" w:type="dxa"/>
          </w:tcPr>
          <w:p w14:paraId="27F733C9"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INFCOM</w:t>
            </w:r>
          </w:p>
        </w:tc>
        <w:tc>
          <w:tcPr>
            <w:tcW w:w="1275" w:type="dxa"/>
          </w:tcPr>
          <w:p w14:paraId="518A72E5" w14:textId="77777777" w:rsidR="007E1CC1" w:rsidRPr="002D1C71" w:rsidRDefault="007E1CC1" w:rsidP="005F03B4">
            <w:pPr>
              <w:pStyle w:val="WMOBodyText"/>
              <w:spacing w:before="120" w:after="120"/>
              <w:ind w:right="-113"/>
              <w:rPr>
                <w:rFonts w:cstheme="majorBidi"/>
                <w:sz w:val="16"/>
                <w:szCs w:val="16"/>
                <w:lang w:val="pt-BR"/>
              </w:rPr>
            </w:pPr>
            <w:r w:rsidRPr="6CBBAA7F">
              <w:rPr>
                <w:rFonts w:cstheme="majorBidi"/>
                <w:sz w:val="16"/>
                <w:szCs w:val="16"/>
              </w:rPr>
              <w:t>I/WIGOS</w:t>
            </w:r>
          </w:p>
        </w:tc>
        <w:tc>
          <w:tcPr>
            <w:tcW w:w="1134" w:type="dxa"/>
          </w:tcPr>
          <w:p w14:paraId="4766A2F8" w14:textId="77777777" w:rsidR="007E1CC1" w:rsidRPr="00E265DB"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Catalogue</w:t>
            </w:r>
          </w:p>
          <w:p w14:paraId="4786CD86" w14:textId="77777777" w:rsidR="007E1CC1" w:rsidRPr="00E265DB" w:rsidRDefault="007E1CC1" w:rsidP="005F03B4">
            <w:pPr>
              <w:pStyle w:val="WMOBodyText"/>
              <w:tabs>
                <w:tab w:val="left" w:pos="912"/>
              </w:tabs>
              <w:spacing w:before="120" w:after="120"/>
              <w:ind w:left="-44" w:right="-113"/>
              <w:rPr>
                <w:rFonts w:cstheme="majorBidi"/>
                <w:sz w:val="16"/>
                <w:szCs w:val="16"/>
              </w:rPr>
            </w:pPr>
          </w:p>
        </w:tc>
        <w:tc>
          <w:tcPr>
            <w:tcW w:w="851" w:type="dxa"/>
          </w:tcPr>
          <w:p w14:paraId="198767D2" w14:textId="77777777" w:rsidR="007E1CC1" w:rsidRDefault="007E1CC1" w:rsidP="005F03B4">
            <w:pPr>
              <w:pStyle w:val="WMOBodyText"/>
              <w:spacing w:before="120" w:after="120"/>
              <w:ind w:right="-113"/>
              <w:jc w:val="left"/>
              <w:rPr>
                <w:rFonts w:cstheme="majorBidi"/>
                <w:sz w:val="16"/>
                <w:szCs w:val="16"/>
              </w:rPr>
            </w:pPr>
            <w:r w:rsidRPr="6CBBAA7F">
              <w:rPr>
                <w:rFonts w:cstheme="majorBidi"/>
                <w:sz w:val="16"/>
                <w:szCs w:val="16"/>
              </w:rPr>
              <w:t>High</w:t>
            </w:r>
          </w:p>
          <w:p w14:paraId="7AA6AA78" w14:textId="77777777" w:rsidR="007E1CC1" w:rsidRPr="00E265DB" w:rsidRDefault="007E1CC1" w:rsidP="005F03B4">
            <w:pPr>
              <w:pStyle w:val="WMOBodyText"/>
              <w:spacing w:before="120" w:after="120"/>
              <w:ind w:right="-113"/>
              <w:rPr>
                <w:rFonts w:cstheme="majorBidi"/>
                <w:sz w:val="16"/>
                <w:szCs w:val="16"/>
              </w:rPr>
            </w:pPr>
          </w:p>
        </w:tc>
        <w:tc>
          <w:tcPr>
            <w:tcW w:w="992" w:type="dxa"/>
          </w:tcPr>
          <w:p w14:paraId="66E6ACDC"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2024-2025</w:t>
            </w:r>
          </w:p>
          <w:p w14:paraId="3A826A16" w14:textId="77777777" w:rsidR="007E1CC1" w:rsidRPr="00E265DB" w:rsidRDefault="007E1CC1" w:rsidP="005F03B4">
            <w:pPr>
              <w:pStyle w:val="WMOBodyText"/>
              <w:spacing w:before="120" w:after="120"/>
              <w:ind w:right="-113"/>
              <w:rPr>
                <w:rFonts w:cstheme="majorBidi"/>
                <w:sz w:val="16"/>
                <w:szCs w:val="16"/>
              </w:rPr>
            </w:pPr>
          </w:p>
        </w:tc>
        <w:tc>
          <w:tcPr>
            <w:tcW w:w="1985" w:type="dxa"/>
            <w:vAlign w:val="center"/>
          </w:tcPr>
          <w:p w14:paraId="382C92A1" w14:textId="77777777" w:rsidR="007E1CC1" w:rsidRPr="00780FFA" w:rsidRDefault="007E1CC1" w:rsidP="005F03B4">
            <w:pPr>
              <w:pStyle w:val="WMOBodyText"/>
              <w:spacing w:before="120" w:after="120"/>
              <w:ind w:right="-113"/>
              <w:jc w:val="left"/>
              <w:rPr>
                <w:rFonts w:cstheme="majorBidi"/>
                <w:color w:val="000000" w:themeColor="text1"/>
                <w:sz w:val="16"/>
                <w:szCs w:val="16"/>
                <w:lang w:val="en-US"/>
              </w:rPr>
            </w:pPr>
            <w:r w:rsidRPr="1EA11D50">
              <w:rPr>
                <w:rFonts w:cstheme="majorBidi"/>
                <w:color w:val="000000" w:themeColor="text1"/>
                <w:sz w:val="16"/>
                <w:szCs w:val="16"/>
              </w:rPr>
              <w:t xml:space="preserve">The gap analysis has been initiated by </w:t>
            </w:r>
            <w:r>
              <w:rPr>
                <w:rFonts w:cstheme="majorBidi"/>
                <w:color w:val="000000" w:themeColor="text1"/>
                <w:sz w:val="16"/>
                <w:szCs w:val="16"/>
              </w:rPr>
              <w:t xml:space="preserve">WMO </w:t>
            </w:r>
            <w:r w:rsidRPr="00430628">
              <w:rPr>
                <w:rFonts w:cstheme="majorBidi"/>
                <w:color w:val="000000" w:themeColor="text1"/>
                <w:sz w:val="16"/>
                <w:szCs w:val="16"/>
                <w:lang w:val="en-US"/>
              </w:rPr>
              <w:t>Coordination Groups on Satellite Data Requirements</w:t>
            </w:r>
            <w:r w:rsidRPr="1EA11D50">
              <w:rPr>
                <w:rFonts w:cstheme="majorBidi"/>
                <w:color w:val="000000" w:themeColor="text1"/>
                <w:sz w:val="16"/>
                <w:szCs w:val="16"/>
              </w:rPr>
              <w:t>in various regions.</w:t>
            </w:r>
          </w:p>
        </w:tc>
      </w:tr>
      <w:tr w:rsidR="007E1CC1" w:rsidRPr="00E265DB" w14:paraId="538A1645" w14:textId="77777777" w:rsidTr="005F03B4">
        <w:trPr>
          <w:trHeight w:val="136"/>
        </w:trPr>
        <w:tc>
          <w:tcPr>
            <w:tcW w:w="562" w:type="dxa"/>
            <w:vMerge/>
          </w:tcPr>
          <w:p w14:paraId="61E0850D"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7D5D4160" w14:textId="77777777" w:rsidR="007E1CC1" w:rsidRPr="00E265DB" w:rsidRDefault="007E1CC1" w:rsidP="005F03B4">
            <w:pPr>
              <w:pStyle w:val="WMOBodyText"/>
              <w:spacing w:before="120" w:after="120"/>
              <w:ind w:right="-113"/>
              <w:rPr>
                <w:rFonts w:cstheme="majorHAnsi"/>
                <w:sz w:val="16"/>
                <w:szCs w:val="16"/>
              </w:rPr>
            </w:pPr>
          </w:p>
        </w:tc>
        <w:tc>
          <w:tcPr>
            <w:tcW w:w="2552" w:type="dxa"/>
            <w:tcBorders>
              <w:bottom w:val="single" w:sz="4" w:space="0" w:color="auto"/>
            </w:tcBorders>
          </w:tcPr>
          <w:p w14:paraId="7DA1F12A" w14:textId="77777777" w:rsidR="007E1CC1" w:rsidRPr="001B0B63"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1.3 Ensure Members have access to sufficient satellite data and products (INFCOM (8))</w:t>
            </w:r>
          </w:p>
          <w:p w14:paraId="48ADCAAC" w14:textId="77777777" w:rsidR="007E1CC1" w:rsidRPr="001B0B63" w:rsidRDefault="007E1CC1" w:rsidP="005F03B4">
            <w:pPr>
              <w:pStyle w:val="WMOBodyText"/>
              <w:spacing w:before="120" w:after="120"/>
              <w:ind w:right="-113"/>
              <w:rPr>
                <w:rFonts w:cstheme="majorBidi"/>
                <w:color w:val="000000" w:themeColor="text1"/>
                <w:sz w:val="16"/>
                <w:szCs w:val="16"/>
              </w:rPr>
            </w:pPr>
          </w:p>
        </w:tc>
        <w:sdt>
          <w:sdtPr>
            <w:rPr>
              <w:rFonts w:cstheme="majorBidi"/>
              <w:color w:val="000000" w:themeColor="text1"/>
              <w:sz w:val="16"/>
              <w:szCs w:val="16"/>
            </w:rPr>
            <w:id w:val="-135647665"/>
            <w:placeholder>
              <w:docPart w:val="1D71400DE7AA4CF3A8164BC936B99988"/>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4E451069" w14:textId="77777777" w:rsidR="007E1CC1"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Pr>
          <w:p w14:paraId="4A936383"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Liaison, training</w:t>
            </w:r>
            <w:r>
              <w:br/>
            </w:r>
          </w:p>
          <w:p w14:paraId="135D6A7D" w14:textId="77777777" w:rsidR="007E1CC1" w:rsidRPr="00E265DB" w:rsidRDefault="007E1CC1" w:rsidP="005F03B4">
            <w:pPr>
              <w:pStyle w:val="WMOBodyText"/>
              <w:spacing w:before="120" w:after="120"/>
              <w:ind w:right="-113"/>
              <w:rPr>
                <w:rFonts w:cstheme="majorBidi"/>
                <w:color w:val="000000" w:themeColor="text1"/>
                <w:sz w:val="16"/>
                <w:szCs w:val="16"/>
              </w:rPr>
            </w:pPr>
          </w:p>
        </w:tc>
        <w:tc>
          <w:tcPr>
            <w:tcW w:w="1134" w:type="dxa"/>
          </w:tcPr>
          <w:p w14:paraId="01CB0558" w14:textId="77777777" w:rsidR="007E1CC1" w:rsidRPr="00E265DB" w:rsidRDefault="007E1CC1" w:rsidP="005F03B4">
            <w:pPr>
              <w:pStyle w:val="WMOBodyText"/>
              <w:spacing w:before="120" w:after="120"/>
              <w:ind w:right="-113"/>
              <w:jc w:val="left"/>
              <w:rPr>
                <w:sz w:val="16"/>
                <w:szCs w:val="16"/>
              </w:rPr>
            </w:pPr>
            <w:r w:rsidRPr="6CBBAA7F">
              <w:rPr>
                <w:rFonts w:cstheme="majorBidi"/>
                <w:sz w:val="16"/>
                <w:szCs w:val="16"/>
              </w:rPr>
              <w:t>INFCOM</w:t>
            </w:r>
            <w:r>
              <w:br/>
            </w:r>
          </w:p>
          <w:p w14:paraId="6498C2D4" w14:textId="77777777" w:rsidR="007E1CC1" w:rsidRPr="00E265DB" w:rsidRDefault="007E1CC1" w:rsidP="005F03B4">
            <w:pPr>
              <w:pStyle w:val="WMOBodyText"/>
              <w:spacing w:before="120" w:after="120"/>
              <w:ind w:right="-113"/>
              <w:rPr>
                <w:rFonts w:cstheme="majorBidi"/>
                <w:sz w:val="16"/>
                <w:szCs w:val="16"/>
              </w:rPr>
            </w:pPr>
          </w:p>
        </w:tc>
        <w:tc>
          <w:tcPr>
            <w:tcW w:w="1275" w:type="dxa"/>
          </w:tcPr>
          <w:p w14:paraId="53773242" w14:textId="77777777" w:rsidR="007E1CC1" w:rsidRPr="002D1C71" w:rsidRDefault="007E1CC1" w:rsidP="005F03B4">
            <w:pPr>
              <w:pStyle w:val="WMOBodyText"/>
              <w:spacing w:before="120" w:after="120"/>
              <w:ind w:right="-113"/>
              <w:rPr>
                <w:rFonts w:cstheme="majorBidi"/>
                <w:sz w:val="16"/>
                <w:szCs w:val="16"/>
                <w:lang w:val="pt-BR"/>
              </w:rPr>
            </w:pPr>
            <w:r w:rsidRPr="6CBBAA7F">
              <w:rPr>
                <w:rFonts w:cstheme="majorBidi"/>
                <w:sz w:val="16"/>
                <w:szCs w:val="16"/>
              </w:rPr>
              <w:t>I/WIGOS</w:t>
            </w:r>
          </w:p>
        </w:tc>
        <w:tc>
          <w:tcPr>
            <w:tcW w:w="1134" w:type="dxa"/>
          </w:tcPr>
          <w:p w14:paraId="1ECFE665" w14:textId="77777777" w:rsidR="007E1CC1" w:rsidRPr="00E265DB"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Agreements, training</w:t>
            </w:r>
            <w:r>
              <w:br/>
            </w:r>
          </w:p>
          <w:p w14:paraId="28C6710E" w14:textId="77777777" w:rsidR="007E1CC1" w:rsidRPr="00E265DB" w:rsidRDefault="007E1CC1" w:rsidP="005F03B4">
            <w:pPr>
              <w:pStyle w:val="WMOBodyText"/>
              <w:tabs>
                <w:tab w:val="left" w:pos="912"/>
              </w:tabs>
              <w:spacing w:before="120" w:after="120"/>
              <w:ind w:left="-44" w:right="-113"/>
              <w:rPr>
                <w:rFonts w:cstheme="majorBidi"/>
                <w:sz w:val="16"/>
                <w:szCs w:val="16"/>
              </w:rPr>
            </w:pPr>
          </w:p>
        </w:tc>
        <w:tc>
          <w:tcPr>
            <w:tcW w:w="851" w:type="dxa"/>
          </w:tcPr>
          <w:p w14:paraId="5FEC010C"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High</w:t>
            </w:r>
          </w:p>
        </w:tc>
        <w:tc>
          <w:tcPr>
            <w:tcW w:w="992" w:type="dxa"/>
          </w:tcPr>
          <w:p w14:paraId="7BF116D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2024</w:t>
            </w:r>
          </w:p>
        </w:tc>
        <w:tc>
          <w:tcPr>
            <w:tcW w:w="1985" w:type="dxa"/>
            <w:vAlign w:val="center"/>
          </w:tcPr>
          <w:p w14:paraId="6B05AB50"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 xml:space="preserve">Based on the gaps identified, specific mitigation measured will need to be considered. Currently, several regional activities </w:t>
            </w:r>
            <w:r>
              <w:rPr>
                <w:rFonts w:cstheme="majorBidi"/>
                <w:color w:val="000000" w:themeColor="text1"/>
                <w:sz w:val="16"/>
                <w:szCs w:val="16"/>
              </w:rPr>
              <w:t xml:space="preserve">have </w:t>
            </w:r>
            <w:r w:rsidRPr="6CBBAA7F">
              <w:rPr>
                <w:rFonts w:cstheme="majorBidi"/>
                <w:color w:val="000000" w:themeColor="text1"/>
                <w:sz w:val="16"/>
                <w:szCs w:val="16"/>
              </w:rPr>
              <w:t>taken place to ensure improved access to and visualization of satellite data and products, considering the EW4ALL roadmap.</w:t>
            </w:r>
          </w:p>
        </w:tc>
      </w:tr>
      <w:tr w:rsidR="007E1CC1" w:rsidRPr="00E265DB" w14:paraId="7F267A1D" w14:textId="77777777" w:rsidTr="005F03B4">
        <w:trPr>
          <w:trHeight w:val="717"/>
        </w:trPr>
        <w:tc>
          <w:tcPr>
            <w:tcW w:w="562" w:type="dxa"/>
            <w:vMerge/>
          </w:tcPr>
          <w:p w14:paraId="738538CB"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58E0BAE2" w14:textId="77777777" w:rsidR="007E1CC1" w:rsidRPr="00E265DB" w:rsidRDefault="007E1CC1" w:rsidP="005F03B4">
            <w:pPr>
              <w:pStyle w:val="WMOBodyText"/>
              <w:spacing w:before="120" w:after="120"/>
              <w:ind w:right="-113"/>
              <w:rPr>
                <w:rFonts w:cstheme="majorHAnsi"/>
                <w:sz w:val="16"/>
                <w:szCs w:val="16"/>
              </w:rPr>
            </w:pPr>
          </w:p>
        </w:tc>
        <w:tc>
          <w:tcPr>
            <w:tcW w:w="2552" w:type="dxa"/>
            <w:tcBorders>
              <w:bottom w:val="single" w:sz="4" w:space="0" w:color="auto"/>
            </w:tcBorders>
          </w:tcPr>
          <w:p w14:paraId="406E42BF" w14:textId="77777777" w:rsidR="007E1CC1" w:rsidRPr="001B0B63"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1.4 Guide and support the RBON design process (INFCOM (3))</w:t>
            </w:r>
          </w:p>
        </w:tc>
        <w:sdt>
          <w:sdtPr>
            <w:rPr>
              <w:rFonts w:cstheme="majorBidi"/>
              <w:color w:val="000000" w:themeColor="text1"/>
              <w:sz w:val="16"/>
              <w:szCs w:val="16"/>
            </w:rPr>
            <w:id w:val="2049177260"/>
            <w:placeholder>
              <w:docPart w:val="1DF1FF809A0B42A2A50BD5906B3C2D31"/>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610380A3" w14:textId="77777777" w:rsidR="007E1CC1"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Behind the planning</w:t>
                </w:r>
              </w:p>
            </w:tc>
          </w:sdtContent>
        </w:sdt>
        <w:tc>
          <w:tcPr>
            <w:tcW w:w="1701" w:type="dxa"/>
            <w:tcBorders>
              <w:bottom w:val="single" w:sz="4" w:space="0" w:color="auto"/>
            </w:tcBorders>
          </w:tcPr>
          <w:p w14:paraId="5E6AD297" w14:textId="77777777" w:rsidR="007E1CC1" w:rsidRPr="00E265DB" w:rsidRDefault="007E1CC1" w:rsidP="005F03B4">
            <w:pPr>
              <w:pStyle w:val="WMOBodyText"/>
              <w:spacing w:before="120" w:after="120"/>
              <w:ind w:right="-113"/>
              <w:rPr>
                <w:rFonts w:cstheme="majorBidi"/>
                <w:color w:val="000000" w:themeColor="text1"/>
                <w:sz w:val="16"/>
                <w:szCs w:val="16"/>
              </w:rPr>
            </w:pPr>
            <w:r w:rsidRPr="6CBBAA7F">
              <w:rPr>
                <w:rFonts w:cstheme="majorBidi"/>
                <w:sz w:val="16"/>
                <w:szCs w:val="16"/>
              </w:rPr>
              <w:t>Guidance, training</w:t>
            </w:r>
          </w:p>
        </w:tc>
        <w:tc>
          <w:tcPr>
            <w:tcW w:w="1134" w:type="dxa"/>
            <w:tcBorders>
              <w:bottom w:val="single" w:sz="4" w:space="0" w:color="auto"/>
            </w:tcBorders>
          </w:tcPr>
          <w:p w14:paraId="431DE1D7"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INFCOM</w:t>
            </w:r>
          </w:p>
        </w:tc>
        <w:tc>
          <w:tcPr>
            <w:tcW w:w="1275" w:type="dxa"/>
            <w:tcBorders>
              <w:bottom w:val="single" w:sz="4" w:space="0" w:color="auto"/>
            </w:tcBorders>
          </w:tcPr>
          <w:p w14:paraId="6C6DE007" w14:textId="77777777" w:rsidR="007E1CC1" w:rsidRPr="002D1C71" w:rsidRDefault="007E1CC1" w:rsidP="005F03B4">
            <w:pPr>
              <w:pStyle w:val="WMOBodyText"/>
              <w:spacing w:before="120" w:after="120"/>
              <w:ind w:right="-113"/>
              <w:rPr>
                <w:rFonts w:cstheme="majorBidi"/>
                <w:sz w:val="16"/>
                <w:szCs w:val="16"/>
                <w:lang w:val="pt-BR"/>
              </w:rPr>
            </w:pPr>
            <w:r w:rsidRPr="6CBBAA7F">
              <w:rPr>
                <w:rFonts w:cstheme="majorBidi"/>
                <w:sz w:val="16"/>
                <w:szCs w:val="16"/>
              </w:rPr>
              <w:t>I/WIGOS</w:t>
            </w:r>
          </w:p>
        </w:tc>
        <w:tc>
          <w:tcPr>
            <w:tcW w:w="1134" w:type="dxa"/>
            <w:tcBorders>
              <w:bottom w:val="single" w:sz="4" w:space="0" w:color="auto"/>
            </w:tcBorders>
          </w:tcPr>
          <w:p w14:paraId="4E384E19" w14:textId="77777777" w:rsidR="007E1CC1" w:rsidRPr="00E265DB" w:rsidRDefault="007E1CC1" w:rsidP="005F03B4">
            <w:pPr>
              <w:pStyle w:val="WMOBodyText"/>
              <w:tabs>
                <w:tab w:val="left" w:pos="912"/>
              </w:tabs>
              <w:spacing w:before="120" w:after="120"/>
              <w:ind w:left="-44" w:right="-113"/>
              <w:rPr>
                <w:rFonts w:cstheme="majorBidi"/>
                <w:sz w:val="16"/>
                <w:szCs w:val="16"/>
              </w:rPr>
            </w:pPr>
            <w:r w:rsidRPr="6CBBAA7F">
              <w:rPr>
                <w:rFonts w:cstheme="majorBidi"/>
                <w:sz w:val="16"/>
                <w:szCs w:val="16"/>
              </w:rPr>
              <w:t>RBON Guide, training</w:t>
            </w:r>
          </w:p>
        </w:tc>
        <w:tc>
          <w:tcPr>
            <w:tcW w:w="851" w:type="dxa"/>
            <w:tcBorders>
              <w:bottom w:val="single" w:sz="4" w:space="0" w:color="auto"/>
            </w:tcBorders>
          </w:tcPr>
          <w:p w14:paraId="6119021A"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High</w:t>
            </w:r>
          </w:p>
        </w:tc>
        <w:tc>
          <w:tcPr>
            <w:tcW w:w="992" w:type="dxa"/>
            <w:tcBorders>
              <w:bottom w:val="single" w:sz="4" w:space="0" w:color="auto"/>
            </w:tcBorders>
          </w:tcPr>
          <w:p w14:paraId="1772844D"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2024-2027</w:t>
            </w:r>
          </w:p>
        </w:tc>
        <w:tc>
          <w:tcPr>
            <w:tcW w:w="1985" w:type="dxa"/>
            <w:tcBorders>
              <w:bottom w:val="single" w:sz="4" w:space="0" w:color="auto"/>
            </w:tcBorders>
            <w:vAlign w:val="center"/>
          </w:tcPr>
          <w:p w14:paraId="1F4A442F"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00292CFC">
              <w:rPr>
                <w:rFonts w:cstheme="majorBidi"/>
                <w:color w:val="000000" w:themeColor="text1"/>
                <w:sz w:val="16"/>
                <w:szCs w:val="16"/>
              </w:rPr>
              <w:t xml:space="preserve">Progress differs in Regions; RA I working group met in December 2024 and started the design process; RA II RBON design workshop took </w:t>
            </w:r>
            <w:r w:rsidRPr="00292CFC">
              <w:rPr>
                <w:rFonts w:cstheme="majorBidi"/>
                <w:color w:val="000000" w:themeColor="text1"/>
                <w:sz w:val="16"/>
                <w:szCs w:val="16"/>
              </w:rPr>
              <w:lastRenderedPageBreak/>
              <w:t>place in February 2025 and the proposed requirements will be discussed at the coming RA II session (22-24 April 2025). RA V RBON design workshop will be held May 2025 to submit requirements to RA V session in Q3/2025. RBON Focus Group was established in RA VI and started the design process at the meeting in Q4/2024 and regular meetings. RBON design process in RA III and RA IV will be initiated soon through the new RA working structures.</w:t>
            </w:r>
          </w:p>
        </w:tc>
      </w:tr>
      <w:tr w:rsidR="007E1CC1" w:rsidRPr="00E265DB" w14:paraId="156758A7" w14:textId="77777777" w:rsidTr="005F03B4">
        <w:trPr>
          <w:trHeight w:val="884"/>
        </w:trPr>
        <w:tc>
          <w:tcPr>
            <w:tcW w:w="562" w:type="dxa"/>
            <w:vMerge w:val="restart"/>
          </w:tcPr>
          <w:p w14:paraId="0227AFD6"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lastRenderedPageBreak/>
              <w:t>2</w:t>
            </w:r>
          </w:p>
        </w:tc>
        <w:tc>
          <w:tcPr>
            <w:tcW w:w="1843" w:type="dxa"/>
            <w:vMerge w:val="restart"/>
          </w:tcPr>
          <w:p w14:paraId="47915D9D"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Hydrological</w:t>
            </w:r>
          </w:p>
          <w:p w14:paraId="2EC124B5" w14:textId="77777777" w:rsidR="007E1CC1" w:rsidRPr="00E265DB" w:rsidRDefault="007E1CC1" w:rsidP="005F03B4">
            <w:pPr>
              <w:pStyle w:val="WMOBodyText"/>
              <w:numPr>
                <w:ilvl w:val="0"/>
                <w:numId w:val="7"/>
              </w:numPr>
              <w:spacing w:before="120" w:after="120"/>
              <w:ind w:left="308" w:right="-113" w:hanging="308"/>
              <w:jc w:val="left"/>
              <w:rPr>
                <w:rFonts w:cstheme="majorBidi"/>
                <w:color w:val="000000" w:themeColor="text1"/>
                <w:sz w:val="16"/>
                <w:szCs w:val="16"/>
              </w:rPr>
            </w:pPr>
            <w:r w:rsidRPr="6CBBAA7F">
              <w:rPr>
                <w:rFonts w:cstheme="majorBidi"/>
                <w:color w:val="000000" w:themeColor="text1"/>
                <w:sz w:val="16"/>
                <w:szCs w:val="16"/>
              </w:rPr>
              <w:t>Flash floods</w:t>
            </w:r>
          </w:p>
          <w:p w14:paraId="42AA07F9" w14:textId="77777777" w:rsidR="007E1CC1" w:rsidRPr="00E265DB" w:rsidRDefault="007E1CC1" w:rsidP="005F03B4">
            <w:pPr>
              <w:pStyle w:val="WMOBodyText"/>
              <w:numPr>
                <w:ilvl w:val="0"/>
                <w:numId w:val="7"/>
              </w:numPr>
              <w:spacing w:before="120" w:after="120"/>
              <w:ind w:left="308" w:right="-113" w:hanging="308"/>
              <w:jc w:val="left"/>
              <w:rPr>
                <w:rFonts w:cstheme="majorBidi"/>
                <w:color w:val="000000" w:themeColor="text1"/>
                <w:sz w:val="16"/>
                <w:szCs w:val="16"/>
              </w:rPr>
            </w:pPr>
            <w:r w:rsidRPr="6CBBAA7F">
              <w:rPr>
                <w:rFonts w:cstheme="majorBidi"/>
                <w:color w:val="000000" w:themeColor="text1"/>
                <w:sz w:val="16"/>
                <w:szCs w:val="16"/>
              </w:rPr>
              <w:t>Riverine floods</w:t>
            </w:r>
          </w:p>
        </w:tc>
        <w:tc>
          <w:tcPr>
            <w:tcW w:w="2552" w:type="dxa"/>
            <w:tcBorders>
              <w:bottom w:val="single" w:sz="4" w:space="0" w:color="auto"/>
            </w:tcBorders>
          </w:tcPr>
          <w:p w14:paraId="1000BB98"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 xml:space="preserve">2.1 Guidance on the use of Satellite data for flood forecasting and product requirements (SERCOM 1.3.01) </w:t>
            </w:r>
          </w:p>
          <w:p w14:paraId="07296B6C" w14:textId="77777777" w:rsidR="007E1CC1" w:rsidRPr="00E265DB" w:rsidRDefault="007E1CC1" w:rsidP="005F03B4">
            <w:pPr>
              <w:pStyle w:val="WMOBodyText"/>
              <w:spacing w:before="120" w:after="120"/>
              <w:ind w:right="-113"/>
              <w:jc w:val="left"/>
              <w:rPr>
                <w:rFonts w:cstheme="majorBidi"/>
                <w:color w:val="000000" w:themeColor="text1"/>
                <w:sz w:val="16"/>
                <w:szCs w:val="16"/>
              </w:rPr>
            </w:pPr>
          </w:p>
        </w:tc>
        <w:sdt>
          <w:sdtPr>
            <w:rPr>
              <w:rFonts w:cstheme="majorBidi"/>
              <w:color w:val="000000" w:themeColor="text1"/>
              <w:sz w:val="16"/>
              <w:szCs w:val="16"/>
            </w:rPr>
            <w:id w:val="-770088927"/>
            <w:placeholder>
              <w:docPart w:val="A7C3429D13C64F17A8D3C1F81EC48EDA"/>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5B0AC05C" w14:textId="77777777" w:rsidR="007E1CC1" w:rsidRPr="6C4AC1D8"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Pr>
          <w:p w14:paraId="4682771E"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Guidance</w:t>
            </w:r>
          </w:p>
        </w:tc>
        <w:tc>
          <w:tcPr>
            <w:tcW w:w="1134" w:type="dxa"/>
          </w:tcPr>
          <w:p w14:paraId="162090BE"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 xml:space="preserve">SERCOM </w:t>
            </w:r>
          </w:p>
        </w:tc>
        <w:tc>
          <w:tcPr>
            <w:tcW w:w="1275" w:type="dxa"/>
          </w:tcPr>
          <w:p w14:paraId="7A5D9080" w14:textId="77777777" w:rsidR="007E1CC1" w:rsidRPr="002D1C71" w:rsidRDefault="007E1CC1" w:rsidP="005F03B4">
            <w:pPr>
              <w:pStyle w:val="WMOBodyText"/>
              <w:spacing w:before="120" w:after="120"/>
              <w:ind w:right="-113"/>
              <w:jc w:val="left"/>
              <w:rPr>
                <w:rFonts w:cstheme="majorBidi"/>
                <w:color w:val="000000" w:themeColor="text1"/>
                <w:sz w:val="16"/>
                <w:szCs w:val="16"/>
                <w:lang w:val="pt-BR"/>
              </w:rPr>
            </w:pPr>
            <w:r w:rsidRPr="6CBBAA7F">
              <w:rPr>
                <w:rFonts w:cstheme="majorBidi"/>
                <w:color w:val="000000" w:themeColor="text1"/>
                <w:sz w:val="16"/>
                <w:szCs w:val="16"/>
              </w:rPr>
              <w:t>S/HWC</w:t>
            </w:r>
            <w:r>
              <w:br/>
            </w:r>
          </w:p>
        </w:tc>
        <w:tc>
          <w:tcPr>
            <w:tcW w:w="1134" w:type="dxa"/>
          </w:tcPr>
          <w:p w14:paraId="727D89A4" w14:textId="77777777" w:rsidR="007E1CC1" w:rsidRPr="00E265DB" w:rsidRDefault="007E1CC1" w:rsidP="005F03B4">
            <w:pPr>
              <w:pStyle w:val="WMOBodyText"/>
              <w:tabs>
                <w:tab w:val="left" w:pos="912"/>
              </w:tabs>
              <w:spacing w:before="120" w:after="120"/>
              <w:ind w:left="-44" w:right="-113"/>
              <w:jc w:val="left"/>
              <w:rPr>
                <w:rFonts w:cstheme="majorBidi"/>
                <w:color w:val="000000" w:themeColor="text1"/>
                <w:sz w:val="16"/>
                <w:szCs w:val="16"/>
              </w:rPr>
            </w:pPr>
            <w:r w:rsidRPr="6CBBAA7F">
              <w:rPr>
                <w:rFonts w:cstheme="majorBidi"/>
                <w:color w:val="000000" w:themeColor="text1"/>
                <w:sz w:val="16"/>
                <w:szCs w:val="16"/>
              </w:rPr>
              <w:t>Draft guide to SERCOM in 2026</w:t>
            </w:r>
          </w:p>
        </w:tc>
        <w:tc>
          <w:tcPr>
            <w:tcW w:w="851" w:type="dxa"/>
          </w:tcPr>
          <w:p w14:paraId="55163E41"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Low</w:t>
            </w:r>
            <w:r>
              <w:br/>
            </w:r>
          </w:p>
          <w:p w14:paraId="515F302F" w14:textId="77777777" w:rsidR="007E1CC1" w:rsidRPr="00E265DB" w:rsidRDefault="007E1CC1" w:rsidP="005F03B4">
            <w:pPr>
              <w:pStyle w:val="WMOBodyText"/>
              <w:spacing w:before="120" w:after="120"/>
              <w:ind w:right="-113"/>
              <w:jc w:val="left"/>
              <w:rPr>
                <w:rFonts w:cstheme="majorBidi"/>
                <w:color w:val="000000" w:themeColor="text1"/>
                <w:sz w:val="16"/>
                <w:szCs w:val="16"/>
              </w:rPr>
            </w:pPr>
          </w:p>
          <w:p w14:paraId="4BC85C7B" w14:textId="77777777" w:rsidR="007E1CC1" w:rsidRPr="00E265DB" w:rsidRDefault="007E1CC1" w:rsidP="005F03B4">
            <w:pPr>
              <w:pStyle w:val="WMOBodyText"/>
              <w:spacing w:before="120" w:after="120"/>
              <w:ind w:right="-113"/>
              <w:jc w:val="left"/>
              <w:rPr>
                <w:rFonts w:cstheme="majorBidi"/>
                <w:color w:val="000000" w:themeColor="text1"/>
                <w:sz w:val="16"/>
                <w:szCs w:val="16"/>
              </w:rPr>
            </w:pPr>
          </w:p>
        </w:tc>
        <w:tc>
          <w:tcPr>
            <w:tcW w:w="992" w:type="dxa"/>
          </w:tcPr>
          <w:p w14:paraId="6090B99E"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2026</w:t>
            </w:r>
            <w:r>
              <w:br/>
            </w:r>
            <w:r>
              <w:br/>
            </w:r>
          </w:p>
        </w:tc>
        <w:tc>
          <w:tcPr>
            <w:tcW w:w="1985" w:type="dxa"/>
            <w:vAlign w:val="center"/>
          </w:tcPr>
          <w:p w14:paraId="2B2DC18F"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02D4A348">
              <w:rPr>
                <w:rFonts w:cstheme="majorBidi"/>
                <w:color w:val="000000" w:themeColor="text1"/>
                <w:sz w:val="16"/>
                <w:szCs w:val="16"/>
              </w:rPr>
              <w:t>Table of contents developed, mapped the agencies to be involved, writers identified and in the process of being officially engaged.</w:t>
            </w:r>
          </w:p>
        </w:tc>
      </w:tr>
      <w:tr w:rsidR="007E1CC1" w:rsidRPr="00E265DB" w14:paraId="6CF24C84" w14:textId="77777777" w:rsidTr="005F03B4">
        <w:trPr>
          <w:trHeight w:val="883"/>
        </w:trPr>
        <w:tc>
          <w:tcPr>
            <w:tcW w:w="562" w:type="dxa"/>
            <w:vMerge/>
          </w:tcPr>
          <w:p w14:paraId="38C0C002" w14:textId="77777777" w:rsidR="007E1CC1" w:rsidRPr="00E265DB" w:rsidRDefault="007E1CC1" w:rsidP="005F03B4">
            <w:pPr>
              <w:pStyle w:val="WMOBodyText"/>
              <w:spacing w:before="120" w:after="120"/>
              <w:ind w:right="-113"/>
              <w:rPr>
                <w:rFonts w:cstheme="majorHAnsi"/>
                <w:bCs/>
                <w:color w:val="000000" w:themeColor="text1"/>
                <w:sz w:val="16"/>
                <w:szCs w:val="16"/>
              </w:rPr>
            </w:pPr>
          </w:p>
        </w:tc>
        <w:tc>
          <w:tcPr>
            <w:tcW w:w="1843" w:type="dxa"/>
            <w:vMerge/>
          </w:tcPr>
          <w:p w14:paraId="5592CF30" w14:textId="77777777" w:rsidR="007E1CC1" w:rsidRPr="00E265DB" w:rsidRDefault="007E1CC1" w:rsidP="005F03B4">
            <w:pPr>
              <w:pStyle w:val="WMOBodyText"/>
              <w:spacing w:before="120" w:after="120"/>
              <w:ind w:right="-113"/>
              <w:rPr>
                <w:rFonts w:cstheme="majorHAnsi"/>
                <w:color w:val="000000" w:themeColor="text1"/>
                <w:sz w:val="16"/>
                <w:szCs w:val="16"/>
              </w:rPr>
            </w:pPr>
          </w:p>
        </w:tc>
        <w:tc>
          <w:tcPr>
            <w:tcW w:w="2552" w:type="dxa"/>
            <w:tcBorders>
              <w:bottom w:val="single" w:sz="4" w:space="0" w:color="auto"/>
            </w:tcBorders>
          </w:tcPr>
          <w:p w14:paraId="7C2342B2"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2.2 WHYCOS/HydroHub World Hydrological Cycle Observing System</w:t>
            </w:r>
          </w:p>
          <w:p w14:paraId="6FC293D5" w14:textId="77777777" w:rsidR="007E1CC1" w:rsidRPr="55AC372B" w:rsidRDefault="007E1CC1" w:rsidP="005F03B4">
            <w:pPr>
              <w:pStyle w:val="WMOBodyText"/>
              <w:spacing w:before="120" w:after="120"/>
              <w:ind w:right="-113"/>
              <w:rPr>
                <w:rFonts w:cstheme="majorBidi"/>
                <w:color w:val="000000" w:themeColor="text1"/>
                <w:sz w:val="16"/>
                <w:szCs w:val="16"/>
              </w:rPr>
            </w:pPr>
          </w:p>
        </w:tc>
        <w:sdt>
          <w:sdtPr>
            <w:rPr>
              <w:rFonts w:cstheme="majorBidi"/>
              <w:color w:val="000000" w:themeColor="text1"/>
              <w:sz w:val="16"/>
              <w:szCs w:val="16"/>
            </w:rPr>
            <w:id w:val="-1061789196"/>
            <w:placeholder>
              <w:docPart w:val="DFDF8C85B1574F08A69AEB0C6B95CFC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16AE453F" w14:textId="77777777" w:rsidR="007E1CC1"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Pr>
          <w:p w14:paraId="36A346E6" w14:textId="77777777" w:rsidR="007E1CC1" w:rsidRPr="00834764"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Capacity development projects, monitoring stations, data management</w:t>
            </w:r>
          </w:p>
          <w:p w14:paraId="30E3A432" w14:textId="77777777" w:rsidR="007E1CC1" w:rsidRPr="6C4AC1D8" w:rsidRDefault="007E1CC1" w:rsidP="005F03B4">
            <w:pPr>
              <w:pStyle w:val="WMOBodyText"/>
              <w:spacing w:before="120" w:after="120"/>
              <w:ind w:right="-113"/>
              <w:rPr>
                <w:rFonts w:cstheme="majorBidi"/>
                <w:color w:val="000000" w:themeColor="text1"/>
                <w:sz w:val="16"/>
                <w:szCs w:val="16"/>
              </w:rPr>
            </w:pPr>
          </w:p>
        </w:tc>
        <w:tc>
          <w:tcPr>
            <w:tcW w:w="1134" w:type="dxa"/>
          </w:tcPr>
          <w:p w14:paraId="281EE64F" w14:textId="77777777" w:rsidR="007E1CC1" w:rsidRPr="005270C8" w:rsidRDefault="007E1CC1" w:rsidP="005F03B4">
            <w:pPr>
              <w:pStyle w:val="WMOBodyText"/>
              <w:spacing w:before="120" w:after="120"/>
              <w:ind w:right="-113"/>
              <w:rPr>
                <w:rFonts w:cstheme="majorBidi"/>
                <w:color w:val="000000" w:themeColor="text1"/>
                <w:sz w:val="16"/>
                <w:szCs w:val="16"/>
              </w:rPr>
            </w:pPr>
            <w:r w:rsidRPr="005270C8">
              <w:rPr>
                <w:rFonts w:cstheme="majorBidi"/>
                <w:color w:val="000000" w:themeColor="text1"/>
                <w:sz w:val="16"/>
                <w:szCs w:val="16"/>
              </w:rPr>
              <w:t>INFCOM</w:t>
            </w:r>
          </w:p>
        </w:tc>
        <w:tc>
          <w:tcPr>
            <w:tcW w:w="1275" w:type="dxa"/>
          </w:tcPr>
          <w:p w14:paraId="44763DDD" w14:textId="77777777" w:rsidR="007E1CC1" w:rsidRPr="005270C8" w:rsidRDefault="007E1CC1" w:rsidP="005F03B4">
            <w:pPr>
              <w:pStyle w:val="WMOBodyText"/>
              <w:spacing w:before="120" w:after="120"/>
              <w:ind w:right="-113"/>
              <w:jc w:val="left"/>
              <w:rPr>
                <w:rFonts w:cstheme="majorBidi"/>
                <w:color w:val="000000" w:themeColor="text1"/>
                <w:sz w:val="16"/>
                <w:szCs w:val="16"/>
                <w:lang w:val="pt-BR"/>
              </w:rPr>
            </w:pPr>
            <w:r w:rsidRPr="005270C8">
              <w:rPr>
                <w:rFonts w:cstheme="majorBidi"/>
                <w:color w:val="000000" w:themeColor="text1"/>
                <w:sz w:val="16"/>
                <w:szCs w:val="16"/>
              </w:rPr>
              <w:t>I/WIGOS</w:t>
            </w:r>
          </w:p>
          <w:p w14:paraId="073026F9" w14:textId="77777777" w:rsidR="007E1CC1" w:rsidRPr="005270C8" w:rsidRDefault="007E1CC1" w:rsidP="005F03B4">
            <w:pPr>
              <w:pStyle w:val="WMOBodyText"/>
              <w:spacing w:before="120" w:after="120"/>
              <w:ind w:right="-113"/>
              <w:rPr>
                <w:rFonts w:cstheme="majorBidi"/>
                <w:color w:val="000000" w:themeColor="text1"/>
                <w:sz w:val="16"/>
                <w:szCs w:val="16"/>
                <w:lang w:val="pt-BR"/>
              </w:rPr>
            </w:pPr>
          </w:p>
        </w:tc>
        <w:tc>
          <w:tcPr>
            <w:tcW w:w="1134" w:type="dxa"/>
          </w:tcPr>
          <w:p w14:paraId="5D53D035" w14:textId="77777777" w:rsidR="007E1CC1" w:rsidRPr="005270C8" w:rsidRDefault="007E1CC1" w:rsidP="005F03B4">
            <w:pPr>
              <w:pStyle w:val="WMOBodyText"/>
              <w:tabs>
                <w:tab w:val="left" w:pos="912"/>
              </w:tabs>
              <w:spacing w:before="120" w:after="120"/>
              <w:ind w:left="-44" w:right="-113"/>
              <w:jc w:val="left"/>
              <w:rPr>
                <w:rFonts w:cstheme="majorBidi"/>
                <w:color w:val="000000" w:themeColor="text1"/>
                <w:sz w:val="16"/>
                <w:szCs w:val="16"/>
              </w:rPr>
            </w:pPr>
            <w:r w:rsidRPr="005270C8">
              <w:rPr>
                <w:rFonts w:cstheme="majorBidi"/>
                <w:sz w:val="16"/>
                <w:szCs w:val="16"/>
              </w:rPr>
              <w:t>Increased data availability from Members</w:t>
            </w:r>
          </w:p>
          <w:p w14:paraId="73677278" w14:textId="77777777" w:rsidR="007E1CC1" w:rsidRPr="005270C8" w:rsidRDefault="007E1CC1" w:rsidP="005F03B4">
            <w:pPr>
              <w:pStyle w:val="WMOBodyText"/>
              <w:tabs>
                <w:tab w:val="left" w:pos="912"/>
              </w:tabs>
              <w:spacing w:before="120" w:after="120"/>
              <w:ind w:left="-44" w:right="-113"/>
              <w:rPr>
                <w:rFonts w:cstheme="majorBidi"/>
                <w:color w:val="000000" w:themeColor="text1"/>
                <w:sz w:val="16"/>
                <w:szCs w:val="16"/>
              </w:rPr>
            </w:pPr>
          </w:p>
        </w:tc>
        <w:tc>
          <w:tcPr>
            <w:tcW w:w="851" w:type="dxa"/>
          </w:tcPr>
          <w:p w14:paraId="629F510A"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High</w:t>
            </w:r>
          </w:p>
          <w:p w14:paraId="14F4D8C2" w14:textId="77777777" w:rsidR="007E1CC1" w:rsidRPr="00E265DB" w:rsidRDefault="007E1CC1" w:rsidP="005F03B4">
            <w:pPr>
              <w:pStyle w:val="WMOBodyText"/>
              <w:spacing w:before="120" w:after="120"/>
              <w:ind w:right="-113"/>
              <w:rPr>
                <w:rFonts w:cstheme="majorBidi"/>
                <w:color w:val="000000" w:themeColor="text1"/>
                <w:sz w:val="16"/>
                <w:szCs w:val="16"/>
              </w:rPr>
            </w:pPr>
          </w:p>
        </w:tc>
        <w:tc>
          <w:tcPr>
            <w:tcW w:w="992" w:type="dxa"/>
          </w:tcPr>
          <w:p w14:paraId="102C4214"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Continuous (2 countries per year added)</w:t>
            </w:r>
          </w:p>
          <w:p w14:paraId="0CEFA434" w14:textId="77777777" w:rsidR="007E1CC1" w:rsidRPr="00E265DB" w:rsidRDefault="007E1CC1" w:rsidP="005F03B4">
            <w:pPr>
              <w:pStyle w:val="WMOBodyText"/>
              <w:spacing w:before="120" w:after="120"/>
              <w:ind w:right="-113"/>
              <w:rPr>
                <w:rFonts w:cstheme="majorBidi"/>
                <w:color w:val="000000" w:themeColor="text1"/>
                <w:sz w:val="16"/>
                <w:szCs w:val="16"/>
              </w:rPr>
            </w:pPr>
          </w:p>
        </w:tc>
        <w:tc>
          <w:tcPr>
            <w:tcW w:w="1985" w:type="dxa"/>
            <w:vAlign w:val="center"/>
          </w:tcPr>
          <w:p w14:paraId="607B1570"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 xml:space="preserve">Activities rely on funders (e.g., expected decisions from Adaptation Fund on Lake Chad Basin expected in </w:t>
            </w:r>
            <w:r>
              <w:rPr>
                <w:rFonts w:cstheme="majorBidi"/>
                <w:color w:val="000000" w:themeColor="text1"/>
                <w:sz w:val="16"/>
                <w:szCs w:val="16"/>
              </w:rPr>
              <w:t>Spring</w:t>
            </w:r>
            <w:r w:rsidRPr="6CBBAA7F">
              <w:rPr>
                <w:rFonts w:cstheme="majorBidi"/>
                <w:color w:val="000000" w:themeColor="text1"/>
                <w:sz w:val="16"/>
                <w:szCs w:val="16"/>
              </w:rPr>
              <w:t xml:space="preserve"> 2025) and technical partners (e.g., GWP for SADC region). Indian Ocean HYCOS has started.</w:t>
            </w:r>
          </w:p>
        </w:tc>
      </w:tr>
      <w:tr w:rsidR="007E1CC1" w:rsidRPr="00E265DB" w14:paraId="27325A2A" w14:textId="77777777" w:rsidTr="005F03B4">
        <w:trPr>
          <w:trHeight w:val="883"/>
        </w:trPr>
        <w:tc>
          <w:tcPr>
            <w:tcW w:w="562" w:type="dxa"/>
            <w:vMerge/>
          </w:tcPr>
          <w:p w14:paraId="266E5433" w14:textId="77777777" w:rsidR="007E1CC1" w:rsidRPr="00E265DB" w:rsidRDefault="007E1CC1" w:rsidP="005F03B4">
            <w:pPr>
              <w:pStyle w:val="WMOBodyText"/>
              <w:spacing w:before="120" w:after="120"/>
              <w:ind w:right="-113"/>
              <w:rPr>
                <w:rFonts w:cstheme="majorHAnsi"/>
                <w:bCs/>
                <w:color w:val="000000" w:themeColor="text1"/>
                <w:sz w:val="16"/>
                <w:szCs w:val="16"/>
              </w:rPr>
            </w:pPr>
          </w:p>
        </w:tc>
        <w:tc>
          <w:tcPr>
            <w:tcW w:w="1843" w:type="dxa"/>
            <w:vMerge/>
          </w:tcPr>
          <w:p w14:paraId="71A0DFE6" w14:textId="77777777" w:rsidR="007E1CC1" w:rsidRPr="00E265DB" w:rsidRDefault="007E1CC1" w:rsidP="005F03B4">
            <w:pPr>
              <w:pStyle w:val="WMOBodyText"/>
              <w:spacing w:before="120" w:after="120"/>
              <w:ind w:right="-113"/>
              <w:rPr>
                <w:rFonts w:cstheme="majorHAnsi"/>
                <w:color w:val="000000" w:themeColor="text1"/>
                <w:sz w:val="16"/>
                <w:szCs w:val="16"/>
              </w:rPr>
            </w:pPr>
          </w:p>
        </w:tc>
        <w:tc>
          <w:tcPr>
            <w:tcW w:w="2552" w:type="dxa"/>
            <w:tcBorders>
              <w:bottom w:val="single" w:sz="4" w:space="0" w:color="auto"/>
            </w:tcBorders>
          </w:tcPr>
          <w:p w14:paraId="43BA5D4F" w14:textId="77777777" w:rsidR="007E1CC1" w:rsidRPr="55AC372B"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2.3 Guidance on observation network density requirements for flood forecasting</w:t>
            </w:r>
          </w:p>
        </w:tc>
        <w:sdt>
          <w:sdtPr>
            <w:rPr>
              <w:rFonts w:cstheme="majorBidi"/>
              <w:color w:val="000000" w:themeColor="text1"/>
              <w:sz w:val="16"/>
              <w:szCs w:val="16"/>
            </w:rPr>
            <w:id w:val="567616444"/>
            <w:placeholder>
              <w:docPart w:val="261E0E6D78CB430AA02C1D636DC863B4"/>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5F9A891F" w14:textId="77777777" w:rsidR="007E1CC1"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Borders>
              <w:bottom w:val="single" w:sz="4" w:space="0" w:color="auto"/>
            </w:tcBorders>
          </w:tcPr>
          <w:p w14:paraId="468B59E8" w14:textId="77777777" w:rsidR="007E1CC1" w:rsidRPr="6C4AC1D8"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Guidance</w:t>
            </w:r>
          </w:p>
        </w:tc>
        <w:tc>
          <w:tcPr>
            <w:tcW w:w="1134" w:type="dxa"/>
            <w:tcBorders>
              <w:bottom w:val="single" w:sz="4" w:space="0" w:color="auto"/>
            </w:tcBorders>
          </w:tcPr>
          <w:p w14:paraId="6B04E57B" w14:textId="77777777" w:rsidR="007E1CC1" w:rsidRPr="6C4AC1D8"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INFCOM</w:t>
            </w:r>
          </w:p>
        </w:tc>
        <w:tc>
          <w:tcPr>
            <w:tcW w:w="1275" w:type="dxa"/>
            <w:tcBorders>
              <w:bottom w:val="single" w:sz="4" w:space="0" w:color="auto"/>
            </w:tcBorders>
          </w:tcPr>
          <w:p w14:paraId="35E49579" w14:textId="77777777" w:rsidR="007E1CC1" w:rsidRPr="002D1C71" w:rsidRDefault="007E1CC1" w:rsidP="005F03B4">
            <w:pPr>
              <w:pStyle w:val="WMOBodyText"/>
              <w:spacing w:before="120" w:after="120"/>
              <w:ind w:right="-113"/>
              <w:rPr>
                <w:rFonts w:cstheme="majorBidi"/>
                <w:color w:val="000000" w:themeColor="text1"/>
                <w:sz w:val="16"/>
                <w:szCs w:val="16"/>
                <w:lang w:val="pt-BR"/>
              </w:rPr>
            </w:pPr>
            <w:r w:rsidRPr="6CBBAA7F">
              <w:rPr>
                <w:rFonts w:cstheme="majorBidi"/>
                <w:color w:val="000000" w:themeColor="text1"/>
                <w:sz w:val="16"/>
                <w:szCs w:val="16"/>
              </w:rPr>
              <w:t>I/WIGOS</w:t>
            </w:r>
          </w:p>
        </w:tc>
        <w:tc>
          <w:tcPr>
            <w:tcW w:w="1134" w:type="dxa"/>
            <w:tcBorders>
              <w:bottom w:val="single" w:sz="4" w:space="0" w:color="auto"/>
            </w:tcBorders>
          </w:tcPr>
          <w:p w14:paraId="1D470B1E" w14:textId="77777777" w:rsidR="007E1CC1" w:rsidRPr="00E265DB" w:rsidRDefault="007E1CC1" w:rsidP="005F03B4">
            <w:pPr>
              <w:pStyle w:val="WMOBodyText"/>
              <w:tabs>
                <w:tab w:val="left" w:pos="912"/>
              </w:tabs>
              <w:spacing w:before="120" w:after="120"/>
              <w:ind w:left="-44" w:right="-113"/>
              <w:rPr>
                <w:rFonts w:cstheme="majorBidi"/>
                <w:color w:val="000000" w:themeColor="text1"/>
                <w:sz w:val="16"/>
                <w:szCs w:val="16"/>
              </w:rPr>
            </w:pPr>
            <w:r w:rsidRPr="6CBBAA7F">
              <w:rPr>
                <w:rFonts w:cstheme="majorBidi"/>
                <w:color w:val="000000" w:themeColor="text1"/>
                <w:sz w:val="16"/>
                <w:szCs w:val="16"/>
              </w:rPr>
              <w:t>Draft guide to INFCOM in 2026</w:t>
            </w:r>
          </w:p>
        </w:tc>
        <w:tc>
          <w:tcPr>
            <w:tcW w:w="851" w:type="dxa"/>
            <w:tcBorders>
              <w:bottom w:val="single" w:sz="4" w:space="0" w:color="auto"/>
            </w:tcBorders>
          </w:tcPr>
          <w:p w14:paraId="49822E4D" w14:textId="77777777" w:rsidR="007E1CC1" w:rsidRPr="00E265DB"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Low</w:t>
            </w:r>
          </w:p>
        </w:tc>
        <w:tc>
          <w:tcPr>
            <w:tcW w:w="992" w:type="dxa"/>
            <w:tcBorders>
              <w:bottom w:val="single" w:sz="4" w:space="0" w:color="auto"/>
            </w:tcBorders>
          </w:tcPr>
          <w:p w14:paraId="223726DA" w14:textId="77777777" w:rsidR="007E1CC1" w:rsidRPr="00E265DB"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2026</w:t>
            </w:r>
          </w:p>
        </w:tc>
        <w:tc>
          <w:tcPr>
            <w:tcW w:w="1985" w:type="dxa"/>
            <w:tcBorders>
              <w:bottom w:val="single" w:sz="4" w:space="0" w:color="auto"/>
            </w:tcBorders>
            <w:vAlign w:val="center"/>
          </w:tcPr>
          <w:p w14:paraId="38DA3BBB"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Pr>
                <w:rFonts w:cstheme="majorBidi"/>
                <w:color w:val="000000" w:themeColor="text1"/>
                <w:sz w:val="16"/>
                <w:szCs w:val="16"/>
              </w:rPr>
              <w:t>W</w:t>
            </w:r>
            <w:r w:rsidRPr="1055646A">
              <w:rPr>
                <w:rFonts w:cstheme="majorBidi"/>
                <w:color w:val="000000" w:themeColor="text1"/>
                <w:sz w:val="16"/>
                <w:szCs w:val="16"/>
              </w:rPr>
              <w:t>ork in progress as part of the TT EarthHydroNet.</w:t>
            </w:r>
          </w:p>
        </w:tc>
      </w:tr>
      <w:tr w:rsidR="007E1CC1" w:rsidRPr="00E265DB" w14:paraId="438E9DDD" w14:textId="77777777" w:rsidTr="005F03B4">
        <w:trPr>
          <w:trHeight w:val="300"/>
        </w:trPr>
        <w:tc>
          <w:tcPr>
            <w:tcW w:w="562" w:type="dxa"/>
            <w:vMerge w:val="restart"/>
          </w:tcPr>
          <w:p w14:paraId="51B9BFF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3</w:t>
            </w:r>
          </w:p>
        </w:tc>
        <w:tc>
          <w:tcPr>
            <w:tcW w:w="1843" w:type="dxa"/>
            <w:vMerge w:val="restart"/>
          </w:tcPr>
          <w:p w14:paraId="5E0573B7"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Meteorological/synoptic</w:t>
            </w:r>
          </w:p>
          <w:p w14:paraId="1235144A"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Tropical cyclones and extra-tropical storms</w:t>
            </w:r>
          </w:p>
          <w:p w14:paraId="19582870"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Heatwaves</w:t>
            </w:r>
          </w:p>
          <w:p w14:paraId="66140416"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Cold waves</w:t>
            </w:r>
          </w:p>
        </w:tc>
        <w:tc>
          <w:tcPr>
            <w:tcW w:w="2552" w:type="dxa"/>
            <w:vMerge w:val="restart"/>
          </w:tcPr>
          <w:p w14:paraId="28EDB110"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 xml:space="preserve">Coordination to ensure continual access to satellite data/products, Radar images, AWS data, Buoys, Shipboard observations  </w:t>
            </w:r>
          </w:p>
        </w:tc>
        <w:sdt>
          <w:sdtPr>
            <w:rPr>
              <w:rFonts w:cstheme="majorBidi"/>
              <w:color w:val="000000" w:themeColor="text1"/>
              <w:sz w:val="16"/>
              <w:szCs w:val="16"/>
            </w:rPr>
            <w:id w:val="-330679286"/>
            <w:placeholder>
              <w:docPart w:val="8AB647A531F548D087D42CFDADA4A588"/>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41AE69F6"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Borders>
              <w:bottom w:val="single" w:sz="4" w:space="0" w:color="auto"/>
            </w:tcBorders>
          </w:tcPr>
          <w:p w14:paraId="5B23D037"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Monitoring</w:t>
            </w:r>
          </w:p>
          <w:p w14:paraId="07F7C39F" w14:textId="77777777" w:rsidR="007E1CC1" w:rsidRPr="00E265DB" w:rsidRDefault="007E1CC1" w:rsidP="005F03B4">
            <w:pPr>
              <w:pStyle w:val="WMOBodyText"/>
              <w:spacing w:before="120" w:after="120"/>
              <w:ind w:right="-113"/>
              <w:jc w:val="left"/>
              <w:rPr>
                <w:rFonts w:cstheme="majorBidi"/>
                <w:sz w:val="16"/>
                <w:szCs w:val="16"/>
              </w:rPr>
            </w:pPr>
          </w:p>
        </w:tc>
        <w:tc>
          <w:tcPr>
            <w:tcW w:w="1134" w:type="dxa"/>
          </w:tcPr>
          <w:p w14:paraId="471864FB"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INFCOM</w:t>
            </w:r>
          </w:p>
          <w:p w14:paraId="0DE6D032" w14:textId="77777777" w:rsidR="007E1CC1" w:rsidRPr="00E265DB" w:rsidRDefault="007E1CC1" w:rsidP="005F03B4">
            <w:pPr>
              <w:pStyle w:val="WMOBodyText"/>
              <w:spacing w:before="120" w:after="120"/>
              <w:ind w:right="-113"/>
              <w:jc w:val="left"/>
              <w:rPr>
                <w:rFonts w:cstheme="majorBidi"/>
                <w:sz w:val="16"/>
                <w:szCs w:val="16"/>
              </w:rPr>
            </w:pPr>
          </w:p>
        </w:tc>
        <w:tc>
          <w:tcPr>
            <w:tcW w:w="1275" w:type="dxa"/>
          </w:tcPr>
          <w:p w14:paraId="6ACDCDED"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I/WIGOS</w:t>
            </w:r>
          </w:p>
          <w:p w14:paraId="7461ED0A" w14:textId="77777777" w:rsidR="007E1CC1" w:rsidRPr="00E265DB" w:rsidRDefault="007E1CC1" w:rsidP="005F03B4">
            <w:pPr>
              <w:pStyle w:val="WMOBodyText"/>
              <w:spacing w:before="120" w:after="120"/>
              <w:ind w:right="-113"/>
              <w:jc w:val="left"/>
              <w:rPr>
                <w:rFonts w:cstheme="majorBidi"/>
                <w:sz w:val="16"/>
                <w:szCs w:val="16"/>
              </w:rPr>
            </w:pPr>
          </w:p>
        </w:tc>
        <w:tc>
          <w:tcPr>
            <w:tcW w:w="1134" w:type="dxa"/>
            <w:vMerge w:val="restart"/>
          </w:tcPr>
          <w:p w14:paraId="6BCF80DB" w14:textId="77777777" w:rsidR="007E1CC1" w:rsidRPr="00E265DB"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Increased data availability from Members</w:t>
            </w:r>
            <w:r>
              <w:br/>
            </w:r>
            <w:r w:rsidRPr="6CBBAA7F">
              <w:rPr>
                <w:rFonts w:cstheme="majorBidi"/>
                <w:sz w:val="16"/>
                <w:szCs w:val="16"/>
              </w:rPr>
              <w:t>and continued availability of data</w:t>
            </w:r>
          </w:p>
        </w:tc>
        <w:tc>
          <w:tcPr>
            <w:tcW w:w="851" w:type="dxa"/>
          </w:tcPr>
          <w:p w14:paraId="128F44E0"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High</w:t>
            </w:r>
          </w:p>
          <w:p w14:paraId="1D520DD5" w14:textId="77777777" w:rsidR="007E1CC1" w:rsidRPr="00E265DB" w:rsidRDefault="007E1CC1" w:rsidP="005F03B4">
            <w:pPr>
              <w:pStyle w:val="WMOBodyText"/>
              <w:spacing w:before="120" w:after="120"/>
              <w:ind w:right="-113"/>
              <w:jc w:val="left"/>
              <w:rPr>
                <w:rFonts w:cstheme="majorBidi"/>
                <w:sz w:val="16"/>
                <w:szCs w:val="16"/>
              </w:rPr>
            </w:pPr>
          </w:p>
        </w:tc>
        <w:tc>
          <w:tcPr>
            <w:tcW w:w="992" w:type="dxa"/>
          </w:tcPr>
          <w:p w14:paraId="6FE970A7"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2027</w:t>
            </w:r>
          </w:p>
          <w:p w14:paraId="6993B36C" w14:textId="77777777" w:rsidR="007E1CC1" w:rsidRPr="00E265DB" w:rsidRDefault="007E1CC1" w:rsidP="005F03B4">
            <w:pPr>
              <w:pStyle w:val="WMOBodyText"/>
              <w:spacing w:before="120" w:after="120"/>
              <w:ind w:right="-113"/>
              <w:jc w:val="left"/>
              <w:rPr>
                <w:rFonts w:cstheme="majorBidi"/>
                <w:sz w:val="16"/>
                <w:szCs w:val="16"/>
              </w:rPr>
            </w:pPr>
          </w:p>
        </w:tc>
        <w:tc>
          <w:tcPr>
            <w:tcW w:w="1985" w:type="dxa"/>
            <w:vAlign w:val="center"/>
          </w:tcPr>
          <w:p w14:paraId="625720B5"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Ongoing activities as part of the day-to-day operation.</w:t>
            </w:r>
          </w:p>
        </w:tc>
      </w:tr>
      <w:tr w:rsidR="007E1CC1" w:rsidRPr="00E265DB" w14:paraId="4D89F322" w14:textId="77777777" w:rsidTr="005F03B4">
        <w:trPr>
          <w:trHeight w:val="300"/>
        </w:trPr>
        <w:tc>
          <w:tcPr>
            <w:tcW w:w="562" w:type="dxa"/>
            <w:vMerge/>
          </w:tcPr>
          <w:p w14:paraId="514B0685" w14:textId="77777777" w:rsidR="007E1CC1" w:rsidRDefault="007E1CC1" w:rsidP="005F03B4">
            <w:pPr>
              <w:pStyle w:val="WMOBodyText"/>
              <w:spacing w:before="120" w:after="120"/>
              <w:ind w:right="-113"/>
              <w:rPr>
                <w:rFonts w:cstheme="majorHAnsi"/>
                <w:bCs/>
                <w:sz w:val="16"/>
                <w:szCs w:val="16"/>
              </w:rPr>
            </w:pPr>
          </w:p>
        </w:tc>
        <w:tc>
          <w:tcPr>
            <w:tcW w:w="1843" w:type="dxa"/>
            <w:vMerge/>
          </w:tcPr>
          <w:p w14:paraId="4645F0FC" w14:textId="77777777" w:rsidR="007E1CC1" w:rsidRPr="00E265DB" w:rsidRDefault="007E1CC1" w:rsidP="005F03B4">
            <w:pPr>
              <w:pStyle w:val="WMOBodyText"/>
              <w:spacing w:before="120" w:after="120"/>
              <w:ind w:right="-113"/>
              <w:rPr>
                <w:rFonts w:cstheme="majorHAnsi"/>
                <w:sz w:val="16"/>
                <w:szCs w:val="16"/>
              </w:rPr>
            </w:pPr>
          </w:p>
        </w:tc>
        <w:tc>
          <w:tcPr>
            <w:tcW w:w="2552" w:type="dxa"/>
            <w:vMerge/>
          </w:tcPr>
          <w:p w14:paraId="043AD721" w14:textId="77777777" w:rsidR="007E1CC1" w:rsidRPr="55AC372B" w:rsidRDefault="007E1CC1" w:rsidP="005F03B4">
            <w:pPr>
              <w:pStyle w:val="WMOBodyText"/>
              <w:spacing w:before="120" w:after="120"/>
              <w:ind w:right="-113"/>
              <w:rPr>
                <w:rFonts w:cstheme="majorBidi"/>
                <w:sz w:val="16"/>
                <w:szCs w:val="16"/>
              </w:rPr>
            </w:pPr>
          </w:p>
        </w:tc>
        <w:sdt>
          <w:sdtPr>
            <w:rPr>
              <w:rFonts w:cstheme="majorBidi"/>
              <w:color w:val="000000" w:themeColor="text1"/>
              <w:sz w:val="16"/>
              <w:szCs w:val="16"/>
            </w:rPr>
            <w:id w:val="336044381"/>
            <w:placeholder>
              <w:docPart w:val="C3FCEB2D13E24775B29D0E1076423777"/>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605BCFD3" w14:textId="77777777" w:rsidR="007E1CC1"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Borders>
              <w:bottom w:val="single" w:sz="4" w:space="0" w:color="auto"/>
            </w:tcBorders>
          </w:tcPr>
          <w:p w14:paraId="3D40AC6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Coordination with CGMS, GOOS and others</w:t>
            </w:r>
          </w:p>
        </w:tc>
        <w:tc>
          <w:tcPr>
            <w:tcW w:w="1134" w:type="dxa"/>
          </w:tcPr>
          <w:p w14:paraId="752250E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INFCOM</w:t>
            </w:r>
          </w:p>
        </w:tc>
        <w:tc>
          <w:tcPr>
            <w:tcW w:w="1275" w:type="dxa"/>
          </w:tcPr>
          <w:p w14:paraId="40862F7E"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I/WIGOS</w:t>
            </w:r>
          </w:p>
        </w:tc>
        <w:tc>
          <w:tcPr>
            <w:tcW w:w="1134" w:type="dxa"/>
            <w:vMerge/>
          </w:tcPr>
          <w:p w14:paraId="76D8C791" w14:textId="77777777" w:rsidR="007E1CC1" w:rsidRPr="00E265DB" w:rsidRDefault="007E1CC1" w:rsidP="005F03B4">
            <w:pPr>
              <w:pStyle w:val="WMOBodyText"/>
              <w:tabs>
                <w:tab w:val="left" w:pos="912"/>
              </w:tabs>
              <w:spacing w:before="120" w:after="120"/>
              <w:ind w:left="-44" w:right="-113"/>
              <w:rPr>
                <w:rFonts w:cstheme="majorHAnsi"/>
                <w:sz w:val="16"/>
                <w:szCs w:val="16"/>
              </w:rPr>
            </w:pPr>
          </w:p>
        </w:tc>
        <w:tc>
          <w:tcPr>
            <w:tcW w:w="851" w:type="dxa"/>
          </w:tcPr>
          <w:p w14:paraId="756CFADC"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High</w:t>
            </w:r>
          </w:p>
        </w:tc>
        <w:tc>
          <w:tcPr>
            <w:tcW w:w="992" w:type="dxa"/>
          </w:tcPr>
          <w:p w14:paraId="70E0CD6B"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2026</w:t>
            </w:r>
          </w:p>
        </w:tc>
        <w:tc>
          <w:tcPr>
            <w:tcW w:w="1985" w:type="dxa"/>
            <w:vAlign w:val="center"/>
          </w:tcPr>
          <w:p w14:paraId="7B3579AE"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Ongoing activities as part of the day-to-day communication with CGMS, GOOS and others.</w:t>
            </w:r>
          </w:p>
        </w:tc>
      </w:tr>
      <w:tr w:rsidR="007E1CC1" w:rsidRPr="00E265DB" w14:paraId="7B5E9537" w14:textId="77777777" w:rsidTr="005F03B4">
        <w:trPr>
          <w:trHeight w:val="300"/>
        </w:trPr>
        <w:tc>
          <w:tcPr>
            <w:tcW w:w="562" w:type="dxa"/>
            <w:tcBorders>
              <w:bottom w:val="single" w:sz="4" w:space="0" w:color="auto"/>
            </w:tcBorders>
          </w:tcPr>
          <w:p w14:paraId="404140FC"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4</w:t>
            </w:r>
          </w:p>
        </w:tc>
        <w:tc>
          <w:tcPr>
            <w:tcW w:w="1843" w:type="dxa"/>
            <w:tcBorders>
              <w:bottom w:val="single" w:sz="4" w:space="0" w:color="auto"/>
            </w:tcBorders>
          </w:tcPr>
          <w:p w14:paraId="2266D106"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Extended range</w:t>
            </w:r>
          </w:p>
          <w:p w14:paraId="5D6DA5F9"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Drought/dry spells</w:t>
            </w:r>
          </w:p>
        </w:tc>
        <w:tc>
          <w:tcPr>
            <w:tcW w:w="2552" w:type="dxa"/>
            <w:tcBorders>
              <w:bottom w:val="single" w:sz="4" w:space="0" w:color="auto"/>
            </w:tcBorders>
          </w:tcPr>
          <w:p w14:paraId="528536A5" w14:textId="77777777" w:rsidR="007E1CC1" w:rsidRPr="00227FB9" w:rsidRDefault="007E1CC1" w:rsidP="005F03B4">
            <w:pPr>
              <w:pStyle w:val="WMOBodyText"/>
              <w:spacing w:before="120" w:after="120"/>
              <w:ind w:right="-113"/>
              <w:jc w:val="left"/>
              <w:rPr>
                <w:rFonts w:cstheme="majorBidi"/>
                <w:sz w:val="16"/>
                <w:szCs w:val="16"/>
              </w:rPr>
            </w:pPr>
            <w:r w:rsidRPr="6CBBAA7F">
              <w:rPr>
                <w:rFonts w:cstheme="majorBidi"/>
                <w:sz w:val="16"/>
                <w:szCs w:val="16"/>
              </w:rPr>
              <w:t>Monitor availability of standard GBON observations, including the support to and liaison with GCOS (INFCOM (2))</w:t>
            </w:r>
          </w:p>
        </w:tc>
        <w:sdt>
          <w:sdtPr>
            <w:rPr>
              <w:rFonts w:cstheme="majorBidi"/>
              <w:color w:val="000000" w:themeColor="text1"/>
              <w:sz w:val="16"/>
              <w:szCs w:val="16"/>
            </w:rPr>
            <w:id w:val="-748657808"/>
            <w:placeholder>
              <w:docPart w:val="6A65461B21F04CCFA2928EDC65A8D81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5B8E3513"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Borders>
              <w:bottom w:val="single" w:sz="4" w:space="0" w:color="auto"/>
            </w:tcBorders>
          </w:tcPr>
          <w:p w14:paraId="799711A2"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Monitoring</w:t>
            </w:r>
          </w:p>
        </w:tc>
        <w:tc>
          <w:tcPr>
            <w:tcW w:w="1134" w:type="dxa"/>
            <w:tcBorders>
              <w:bottom w:val="single" w:sz="4" w:space="0" w:color="auto"/>
            </w:tcBorders>
          </w:tcPr>
          <w:p w14:paraId="338C7E18"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INFCOM</w:t>
            </w:r>
          </w:p>
        </w:tc>
        <w:tc>
          <w:tcPr>
            <w:tcW w:w="1275" w:type="dxa"/>
            <w:tcBorders>
              <w:bottom w:val="single" w:sz="4" w:space="0" w:color="auto"/>
            </w:tcBorders>
          </w:tcPr>
          <w:p w14:paraId="2FCE3D8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I/WIGOS</w:t>
            </w:r>
          </w:p>
        </w:tc>
        <w:tc>
          <w:tcPr>
            <w:tcW w:w="1134" w:type="dxa"/>
            <w:tcBorders>
              <w:bottom w:val="single" w:sz="4" w:space="0" w:color="auto"/>
            </w:tcBorders>
          </w:tcPr>
          <w:p w14:paraId="161A4F17" w14:textId="77777777" w:rsidR="007E1CC1" w:rsidRPr="00E265DB"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Increased data availability from Members</w:t>
            </w:r>
          </w:p>
        </w:tc>
        <w:tc>
          <w:tcPr>
            <w:tcW w:w="851" w:type="dxa"/>
            <w:tcBorders>
              <w:bottom w:val="single" w:sz="4" w:space="0" w:color="auto"/>
            </w:tcBorders>
          </w:tcPr>
          <w:p w14:paraId="0A58D4F0"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High</w:t>
            </w:r>
          </w:p>
        </w:tc>
        <w:tc>
          <w:tcPr>
            <w:tcW w:w="992" w:type="dxa"/>
            <w:tcBorders>
              <w:bottom w:val="single" w:sz="4" w:space="0" w:color="auto"/>
            </w:tcBorders>
          </w:tcPr>
          <w:p w14:paraId="0CEDBBC7"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2027</w:t>
            </w:r>
          </w:p>
        </w:tc>
        <w:tc>
          <w:tcPr>
            <w:tcW w:w="1985" w:type="dxa"/>
            <w:tcBorders>
              <w:bottom w:val="single" w:sz="4" w:space="0" w:color="auto"/>
            </w:tcBorders>
            <w:vAlign w:val="center"/>
          </w:tcPr>
          <w:p w14:paraId="17498ACD"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Compliance monitoring tool launched in 2024; discussion started with GCOS to extend SOFF support to GCOS networks.</w:t>
            </w:r>
          </w:p>
        </w:tc>
      </w:tr>
      <w:tr w:rsidR="007E1CC1" w:rsidRPr="00E265DB" w14:paraId="0AA62FE5" w14:textId="77777777" w:rsidTr="005F03B4">
        <w:trPr>
          <w:trHeight w:val="2103"/>
        </w:trPr>
        <w:tc>
          <w:tcPr>
            <w:tcW w:w="562" w:type="dxa"/>
            <w:vMerge w:val="restart"/>
          </w:tcPr>
          <w:p w14:paraId="768F4867"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5</w:t>
            </w:r>
          </w:p>
        </w:tc>
        <w:tc>
          <w:tcPr>
            <w:tcW w:w="1843" w:type="dxa"/>
            <w:vMerge w:val="restart"/>
          </w:tcPr>
          <w:p w14:paraId="71D98722"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Cross-domain</w:t>
            </w:r>
          </w:p>
          <w:p w14:paraId="41221CF6" w14:textId="77777777" w:rsidR="007E1CC1" w:rsidRPr="00D13DCB" w:rsidRDefault="007E1CC1" w:rsidP="005F03B4">
            <w:pPr>
              <w:pStyle w:val="WMOBodyText"/>
              <w:spacing w:before="120" w:after="120"/>
              <w:ind w:left="143" w:right="-113"/>
              <w:jc w:val="left"/>
              <w:rPr>
                <w:rFonts w:cstheme="majorBidi"/>
                <w:sz w:val="16"/>
                <w:szCs w:val="16"/>
              </w:rPr>
            </w:pPr>
          </w:p>
          <w:p w14:paraId="54BDDBB6" w14:textId="77777777" w:rsidR="007E1CC1" w:rsidRPr="00D13DCB" w:rsidRDefault="007E1CC1" w:rsidP="005F03B4">
            <w:pPr>
              <w:pStyle w:val="WMOBodyText"/>
              <w:spacing w:before="120" w:after="120"/>
              <w:ind w:left="143" w:right="-113"/>
              <w:jc w:val="left"/>
              <w:rPr>
                <w:rFonts w:cstheme="majorBidi"/>
                <w:sz w:val="16"/>
                <w:szCs w:val="16"/>
              </w:rPr>
            </w:pPr>
          </w:p>
          <w:p w14:paraId="12A2C6DD" w14:textId="77777777" w:rsidR="007E1CC1" w:rsidRPr="00D13DCB" w:rsidRDefault="007E1CC1" w:rsidP="005F03B4">
            <w:pPr>
              <w:pStyle w:val="WMOBodyText"/>
              <w:spacing w:before="120" w:after="120"/>
              <w:ind w:left="143" w:right="-113"/>
              <w:jc w:val="left"/>
              <w:rPr>
                <w:rFonts w:cstheme="majorBidi"/>
                <w:sz w:val="16"/>
                <w:szCs w:val="16"/>
              </w:rPr>
            </w:pPr>
          </w:p>
          <w:p w14:paraId="09B3B56D"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Cryosphere</w:t>
            </w:r>
          </w:p>
          <w:p w14:paraId="4E43BF5C" w14:textId="77777777" w:rsidR="007E1CC1" w:rsidRPr="00D13DCB" w:rsidRDefault="007E1CC1" w:rsidP="005F03B4">
            <w:pPr>
              <w:pStyle w:val="WMOBodyText"/>
              <w:spacing w:before="120" w:after="120"/>
              <w:ind w:left="143" w:right="-113"/>
              <w:jc w:val="left"/>
              <w:rPr>
                <w:rFonts w:cstheme="majorBidi"/>
                <w:sz w:val="16"/>
                <w:szCs w:val="16"/>
              </w:rPr>
            </w:pPr>
          </w:p>
          <w:p w14:paraId="1810FF12" w14:textId="77777777" w:rsidR="007E1CC1" w:rsidRPr="00D13DCB" w:rsidRDefault="007E1CC1" w:rsidP="005F03B4">
            <w:pPr>
              <w:pStyle w:val="WMOBodyText"/>
              <w:spacing w:before="120" w:after="120"/>
              <w:ind w:left="143" w:right="-113"/>
              <w:jc w:val="left"/>
              <w:rPr>
                <w:rFonts w:cstheme="majorBidi"/>
                <w:sz w:val="16"/>
                <w:szCs w:val="16"/>
              </w:rPr>
            </w:pPr>
          </w:p>
          <w:p w14:paraId="5F16166D" w14:textId="77777777" w:rsidR="007E1CC1" w:rsidRPr="00D13DCB" w:rsidRDefault="007E1CC1" w:rsidP="005F03B4">
            <w:pPr>
              <w:pStyle w:val="WMOBodyText"/>
              <w:spacing w:before="120" w:after="120"/>
              <w:ind w:left="143" w:right="-113"/>
              <w:jc w:val="left"/>
              <w:rPr>
                <w:rFonts w:cstheme="majorBidi"/>
                <w:sz w:val="16"/>
                <w:szCs w:val="16"/>
              </w:rPr>
            </w:pPr>
          </w:p>
          <w:p w14:paraId="6D6738F9"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Emerging Hazards</w:t>
            </w:r>
          </w:p>
        </w:tc>
        <w:tc>
          <w:tcPr>
            <w:tcW w:w="2552" w:type="dxa"/>
            <w:vMerge w:val="restart"/>
            <w:vAlign w:val="center"/>
          </w:tcPr>
          <w:p w14:paraId="2C019F72" w14:textId="77777777" w:rsidR="007E1CC1" w:rsidRPr="00D13DCB" w:rsidRDefault="007E1CC1" w:rsidP="005F03B4">
            <w:pPr>
              <w:pStyle w:val="WMOBodyText"/>
              <w:spacing w:before="120" w:after="120"/>
              <w:ind w:right="-113"/>
              <w:jc w:val="left"/>
              <w:rPr>
                <w:rFonts w:cstheme="majorBidi"/>
                <w:color w:val="000000" w:themeColor="text1"/>
                <w:sz w:val="16"/>
                <w:szCs w:val="16"/>
              </w:rPr>
            </w:pPr>
            <w:r w:rsidRPr="00D13DCB">
              <w:rPr>
                <w:rFonts w:cstheme="majorBidi"/>
                <w:color w:val="000000" w:themeColor="text1"/>
                <w:sz w:val="16"/>
                <w:szCs w:val="16"/>
              </w:rPr>
              <w:t>Pilot recommendations by TPRCC-Network (INFCOM (9), action plan Table 4)</w:t>
            </w:r>
          </w:p>
          <w:p w14:paraId="554E9CF9" w14:textId="77777777" w:rsidR="007E1CC1" w:rsidRPr="00D13DCB" w:rsidRDefault="007E1CC1" w:rsidP="005F03B4">
            <w:pPr>
              <w:pStyle w:val="WMOBodyText"/>
              <w:spacing w:before="120" w:after="120"/>
              <w:ind w:right="-113"/>
              <w:jc w:val="left"/>
              <w:rPr>
                <w:rFonts w:cstheme="majorBidi"/>
                <w:sz w:val="16"/>
                <w:szCs w:val="16"/>
              </w:rPr>
            </w:pPr>
          </w:p>
        </w:tc>
        <w:sdt>
          <w:sdtPr>
            <w:rPr>
              <w:rFonts w:cstheme="majorBidi"/>
              <w:color w:val="000000" w:themeColor="text1"/>
              <w:sz w:val="16"/>
              <w:szCs w:val="16"/>
            </w:rPr>
            <w:id w:val="-1200153334"/>
            <w:placeholder>
              <w:docPart w:val="FFB17E59ECF548E3A2C45E861483D28A"/>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43E8DE04"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Ongoing as planned</w:t>
                </w:r>
              </w:p>
            </w:tc>
          </w:sdtContent>
        </w:sdt>
        <w:tc>
          <w:tcPr>
            <w:tcW w:w="1701" w:type="dxa"/>
          </w:tcPr>
          <w:p w14:paraId="579A05F6"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Report, guidance</w:t>
            </w:r>
          </w:p>
          <w:p w14:paraId="4AE38549" w14:textId="77777777" w:rsidR="007E1CC1" w:rsidRPr="00D13DCB" w:rsidRDefault="007E1CC1" w:rsidP="005F03B4">
            <w:pPr>
              <w:pStyle w:val="WMOBodyText"/>
              <w:spacing w:before="120" w:after="120"/>
              <w:ind w:right="-113"/>
              <w:jc w:val="left"/>
              <w:rPr>
                <w:rFonts w:cstheme="majorBidi"/>
                <w:sz w:val="16"/>
                <w:szCs w:val="16"/>
              </w:rPr>
            </w:pPr>
          </w:p>
          <w:p w14:paraId="157D0FF9" w14:textId="77777777" w:rsidR="007E1CC1" w:rsidRPr="00D13DCB" w:rsidRDefault="007E1CC1" w:rsidP="005F03B4">
            <w:pPr>
              <w:pStyle w:val="WMOBodyText"/>
              <w:spacing w:before="120" w:after="120"/>
              <w:ind w:right="-113"/>
              <w:jc w:val="left"/>
              <w:rPr>
                <w:rFonts w:cstheme="majorBidi"/>
                <w:sz w:val="16"/>
                <w:szCs w:val="16"/>
              </w:rPr>
            </w:pPr>
          </w:p>
          <w:p w14:paraId="79DA7DBF" w14:textId="77777777" w:rsidR="007E1CC1" w:rsidRPr="00D13DCB" w:rsidRDefault="007E1CC1" w:rsidP="005F03B4">
            <w:pPr>
              <w:pStyle w:val="WMOBodyText"/>
              <w:spacing w:before="120" w:after="120"/>
              <w:ind w:right="-113"/>
              <w:jc w:val="left"/>
              <w:rPr>
                <w:rFonts w:cstheme="majorBidi"/>
                <w:sz w:val="16"/>
                <w:szCs w:val="16"/>
              </w:rPr>
            </w:pPr>
          </w:p>
        </w:tc>
        <w:tc>
          <w:tcPr>
            <w:tcW w:w="1134" w:type="dxa"/>
          </w:tcPr>
          <w:p w14:paraId="4E1714BA"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 xml:space="preserve">INFCOM </w:t>
            </w:r>
            <w:r w:rsidRPr="00D13DCB">
              <w:br/>
            </w:r>
          </w:p>
        </w:tc>
        <w:tc>
          <w:tcPr>
            <w:tcW w:w="1275" w:type="dxa"/>
          </w:tcPr>
          <w:p w14:paraId="668305A6" w14:textId="77777777" w:rsidR="007E1CC1" w:rsidRPr="00D13DCB" w:rsidRDefault="007E1CC1" w:rsidP="005F03B4">
            <w:pPr>
              <w:pStyle w:val="WMOBodyText"/>
              <w:spacing w:before="120" w:after="120"/>
              <w:ind w:right="-113"/>
              <w:jc w:val="left"/>
              <w:rPr>
                <w:rFonts w:cstheme="majorBidi"/>
                <w:sz w:val="16"/>
                <w:szCs w:val="16"/>
                <w:lang w:val="pt-BR"/>
              </w:rPr>
            </w:pPr>
            <w:r w:rsidRPr="00D13DCB">
              <w:rPr>
                <w:rFonts w:cstheme="majorBidi"/>
                <w:sz w:val="16"/>
                <w:szCs w:val="16"/>
              </w:rPr>
              <w:t>I/WIGOS</w:t>
            </w:r>
          </w:p>
          <w:p w14:paraId="4B7CA897" w14:textId="77777777" w:rsidR="007E1CC1" w:rsidRPr="00D13DCB" w:rsidRDefault="007E1CC1" w:rsidP="005F03B4">
            <w:pPr>
              <w:pStyle w:val="WMOBodyText"/>
              <w:spacing w:before="120" w:after="120"/>
              <w:ind w:right="-113"/>
              <w:jc w:val="left"/>
              <w:rPr>
                <w:rFonts w:cstheme="majorBidi"/>
                <w:sz w:val="16"/>
                <w:szCs w:val="16"/>
                <w:lang w:val="pt-BR"/>
              </w:rPr>
            </w:pPr>
          </w:p>
        </w:tc>
        <w:tc>
          <w:tcPr>
            <w:tcW w:w="1134" w:type="dxa"/>
            <w:vMerge w:val="restart"/>
            <w:vAlign w:val="center"/>
          </w:tcPr>
          <w:p w14:paraId="085C894B"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r w:rsidRPr="00D13DCB">
              <w:rPr>
                <w:rFonts w:cstheme="majorBidi"/>
                <w:sz w:val="16"/>
                <w:szCs w:val="16"/>
              </w:rPr>
              <w:t>Guidance on cryosphere observing systems</w:t>
            </w:r>
          </w:p>
          <w:p w14:paraId="610BACF4"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r w:rsidRPr="00D13DCB">
              <w:rPr>
                <w:rFonts w:cstheme="majorBidi"/>
                <w:sz w:val="16"/>
                <w:szCs w:val="16"/>
              </w:rPr>
              <w:t>Continued availability of data</w:t>
            </w:r>
          </w:p>
        </w:tc>
        <w:tc>
          <w:tcPr>
            <w:tcW w:w="851" w:type="dxa"/>
          </w:tcPr>
          <w:p w14:paraId="17F6FB03"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Low</w:t>
            </w:r>
          </w:p>
          <w:p w14:paraId="79086AEB" w14:textId="77777777" w:rsidR="007E1CC1" w:rsidRPr="00D13DCB" w:rsidRDefault="007E1CC1" w:rsidP="005F03B4">
            <w:pPr>
              <w:pStyle w:val="WMOBodyText"/>
              <w:spacing w:before="120" w:after="120"/>
              <w:ind w:right="-113"/>
              <w:jc w:val="left"/>
              <w:rPr>
                <w:rFonts w:cstheme="majorBidi"/>
                <w:sz w:val="16"/>
                <w:szCs w:val="16"/>
              </w:rPr>
            </w:pPr>
          </w:p>
          <w:p w14:paraId="52FAA87D" w14:textId="77777777" w:rsidR="007E1CC1" w:rsidRPr="00D13DCB" w:rsidRDefault="007E1CC1" w:rsidP="005F03B4">
            <w:pPr>
              <w:pStyle w:val="WMOBodyText"/>
              <w:spacing w:before="120" w:after="120"/>
              <w:ind w:right="-113"/>
              <w:jc w:val="left"/>
              <w:rPr>
                <w:rFonts w:cstheme="majorBidi"/>
                <w:sz w:val="16"/>
                <w:szCs w:val="16"/>
              </w:rPr>
            </w:pPr>
          </w:p>
          <w:p w14:paraId="751EABA2" w14:textId="77777777" w:rsidR="007E1CC1" w:rsidRPr="00D13DCB" w:rsidRDefault="007E1CC1" w:rsidP="005F03B4">
            <w:pPr>
              <w:pStyle w:val="WMOBodyText"/>
              <w:spacing w:before="120" w:after="120"/>
              <w:ind w:right="-113"/>
              <w:jc w:val="left"/>
              <w:rPr>
                <w:rFonts w:cstheme="majorBidi"/>
                <w:sz w:val="16"/>
                <w:szCs w:val="16"/>
              </w:rPr>
            </w:pPr>
          </w:p>
        </w:tc>
        <w:tc>
          <w:tcPr>
            <w:tcW w:w="992" w:type="dxa"/>
          </w:tcPr>
          <w:p w14:paraId="34AB5918"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2027</w:t>
            </w:r>
          </w:p>
          <w:p w14:paraId="2C85AF48" w14:textId="77777777" w:rsidR="007E1CC1" w:rsidRPr="00D13DCB" w:rsidRDefault="007E1CC1" w:rsidP="005F03B4">
            <w:pPr>
              <w:pStyle w:val="WMOBodyText"/>
              <w:spacing w:before="120" w:after="120"/>
              <w:ind w:right="-113"/>
              <w:jc w:val="left"/>
              <w:rPr>
                <w:rFonts w:cstheme="majorBidi"/>
                <w:sz w:val="16"/>
                <w:szCs w:val="16"/>
              </w:rPr>
            </w:pPr>
          </w:p>
          <w:p w14:paraId="1FA23486" w14:textId="77777777" w:rsidR="007E1CC1" w:rsidRPr="00D13DCB" w:rsidRDefault="007E1CC1" w:rsidP="005F03B4">
            <w:pPr>
              <w:pStyle w:val="WMOBodyText"/>
              <w:spacing w:before="120" w:after="120"/>
              <w:ind w:right="-113"/>
              <w:jc w:val="left"/>
              <w:rPr>
                <w:rFonts w:cstheme="majorBidi"/>
                <w:sz w:val="16"/>
                <w:szCs w:val="16"/>
              </w:rPr>
            </w:pPr>
          </w:p>
          <w:p w14:paraId="2CC5CA94" w14:textId="77777777" w:rsidR="007E1CC1" w:rsidRPr="00D13DCB" w:rsidRDefault="007E1CC1" w:rsidP="005F03B4">
            <w:pPr>
              <w:pStyle w:val="WMOBodyText"/>
              <w:spacing w:before="120" w:after="120"/>
              <w:ind w:right="-113"/>
              <w:jc w:val="left"/>
              <w:rPr>
                <w:rFonts w:cstheme="majorBidi"/>
                <w:sz w:val="16"/>
                <w:szCs w:val="16"/>
              </w:rPr>
            </w:pPr>
          </w:p>
        </w:tc>
        <w:tc>
          <w:tcPr>
            <w:tcW w:w="1985" w:type="dxa"/>
            <w:vAlign w:val="center"/>
          </w:tcPr>
          <w:p w14:paraId="3AF957B3" w14:textId="77777777" w:rsidR="007E1CC1" w:rsidRPr="00D13DCB" w:rsidRDefault="007E1CC1" w:rsidP="005F03B4">
            <w:pPr>
              <w:pStyle w:val="WMOBodyText"/>
              <w:spacing w:before="120" w:after="120"/>
              <w:ind w:right="-113"/>
              <w:jc w:val="left"/>
              <w:rPr>
                <w:rFonts w:cstheme="majorBidi"/>
                <w:color w:val="000000" w:themeColor="text1"/>
                <w:sz w:val="16"/>
                <w:szCs w:val="16"/>
              </w:rPr>
            </w:pPr>
            <w:r w:rsidRPr="00D13DCB">
              <w:rPr>
                <w:rFonts w:cstheme="majorBidi"/>
                <w:color w:val="000000" w:themeColor="text1"/>
                <w:sz w:val="16"/>
                <w:szCs w:val="16"/>
              </w:rPr>
              <w:t>Report on scientific recommendations for Glacier Lake Outburst Flooding (GLOF) monitoring – delivered Sept 2024</w:t>
            </w:r>
          </w:p>
        </w:tc>
      </w:tr>
      <w:tr w:rsidR="007E1CC1" w:rsidRPr="00E265DB" w14:paraId="01426C7A" w14:textId="77777777" w:rsidTr="005F03B4">
        <w:trPr>
          <w:trHeight w:val="1336"/>
        </w:trPr>
        <w:tc>
          <w:tcPr>
            <w:tcW w:w="562" w:type="dxa"/>
            <w:vMerge/>
          </w:tcPr>
          <w:p w14:paraId="24880AB5" w14:textId="77777777" w:rsidR="007E1CC1" w:rsidRDefault="007E1CC1" w:rsidP="005F03B4">
            <w:pPr>
              <w:pStyle w:val="WMOBodyText"/>
              <w:spacing w:before="120" w:after="120"/>
              <w:ind w:right="-113"/>
              <w:rPr>
                <w:rFonts w:cstheme="majorHAnsi"/>
                <w:bCs/>
                <w:sz w:val="16"/>
                <w:szCs w:val="16"/>
              </w:rPr>
            </w:pPr>
          </w:p>
        </w:tc>
        <w:tc>
          <w:tcPr>
            <w:tcW w:w="1843" w:type="dxa"/>
            <w:vMerge/>
          </w:tcPr>
          <w:p w14:paraId="120F832B" w14:textId="77777777" w:rsidR="007E1CC1" w:rsidRPr="00E265DB" w:rsidRDefault="007E1CC1" w:rsidP="005F03B4">
            <w:pPr>
              <w:pStyle w:val="WMOBodyText"/>
              <w:spacing w:before="120" w:after="120"/>
              <w:ind w:right="-113"/>
              <w:rPr>
                <w:rFonts w:cstheme="majorHAnsi"/>
                <w:sz w:val="16"/>
                <w:szCs w:val="16"/>
              </w:rPr>
            </w:pPr>
          </w:p>
        </w:tc>
        <w:tc>
          <w:tcPr>
            <w:tcW w:w="2552" w:type="dxa"/>
            <w:vMerge/>
          </w:tcPr>
          <w:p w14:paraId="7827D20C" w14:textId="77777777" w:rsidR="007E1CC1" w:rsidRPr="00227FB9" w:rsidRDefault="007E1CC1" w:rsidP="005F03B4">
            <w:pPr>
              <w:pStyle w:val="WMOBodyText"/>
              <w:spacing w:before="120" w:after="120"/>
              <w:ind w:right="-113"/>
              <w:jc w:val="left"/>
              <w:rPr>
                <w:rFonts w:cstheme="majorBidi"/>
                <w:color w:val="000000" w:themeColor="text1"/>
                <w:sz w:val="16"/>
                <w:szCs w:val="16"/>
              </w:rPr>
            </w:pPr>
          </w:p>
        </w:tc>
        <w:sdt>
          <w:sdtPr>
            <w:rPr>
              <w:rFonts w:cstheme="majorBidi"/>
              <w:color w:val="000000" w:themeColor="text1"/>
              <w:sz w:val="16"/>
              <w:szCs w:val="16"/>
            </w:rPr>
            <w:id w:val="-1123228850"/>
            <w:placeholder>
              <w:docPart w:val="2B9D4DDACC3A4A8AA5C8DC917726C923"/>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2AB216DD" w14:textId="77777777" w:rsidR="007E1CC1"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Pr>
          <w:p w14:paraId="0D23E38C"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Monitoring</w:t>
            </w:r>
          </w:p>
        </w:tc>
        <w:tc>
          <w:tcPr>
            <w:tcW w:w="1134" w:type="dxa"/>
          </w:tcPr>
          <w:p w14:paraId="34DD1B5F"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INFCOM</w:t>
            </w:r>
          </w:p>
        </w:tc>
        <w:tc>
          <w:tcPr>
            <w:tcW w:w="1275" w:type="dxa"/>
          </w:tcPr>
          <w:p w14:paraId="216FD71E" w14:textId="77777777" w:rsidR="007E1CC1" w:rsidRPr="002D1C71" w:rsidRDefault="007E1CC1" w:rsidP="005F03B4">
            <w:pPr>
              <w:pStyle w:val="WMOBodyText"/>
              <w:spacing w:before="120" w:after="120"/>
              <w:ind w:right="-113"/>
              <w:jc w:val="left"/>
              <w:rPr>
                <w:rFonts w:cstheme="majorBidi"/>
                <w:sz w:val="16"/>
                <w:szCs w:val="16"/>
                <w:lang w:val="pt-BR"/>
              </w:rPr>
            </w:pPr>
            <w:r w:rsidRPr="6CBBAA7F">
              <w:rPr>
                <w:rFonts w:cstheme="majorBidi"/>
                <w:sz w:val="16"/>
                <w:szCs w:val="16"/>
              </w:rPr>
              <w:t>I/WIGOS</w:t>
            </w:r>
          </w:p>
          <w:p w14:paraId="5A9C57F0" w14:textId="77777777" w:rsidR="007E1CC1" w:rsidRPr="1A939D9F" w:rsidRDefault="007E1CC1" w:rsidP="005F03B4">
            <w:pPr>
              <w:pStyle w:val="WMOBodyText"/>
              <w:spacing w:before="120" w:after="120"/>
              <w:ind w:right="-113"/>
              <w:jc w:val="left"/>
              <w:rPr>
                <w:rFonts w:cstheme="majorBidi"/>
                <w:sz w:val="16"/>
                <w:szCs w:val="16"/>
                <w:lang w:val="pt-BR"/>
              </w:rPr>
            </w:pPr>
          </w:p>
        </w:tc>
        <w:tc>
          <w:tcPr>
            <w:tcW w:w="1134" w:type="dxa"/>
            <w:vMerge/>
          </w:tcPr>
          <w:p w14:paraId="3AE67B50" w14:textId="77777777" w:rsidR="007E1CC1" w:rsidRPr="00E265DB" w:rsidRDefault="007E1CC1" w:rsidP="005F03B4">
            <w:pPr>
              <w:pStyle w:val="WMOBodyText"/>
              <w:tabs>
                <w:tab w:val="left" w:pos="912"/>
              </w:tabs>
              <w:spacing w:before="120" w:after="120"/>
              <w:ind w:left="-44" w:right="-113"/>
              <w:jc w:val="left"/>
              <w:rPr>
                <w:rFonts w:cstheme="majorHAnsi"/>
                <w:sz w:val="16"/>
                <w:szCs w:val="16"/>
              </w:rPr>
            </w:pPr>
          </w:p>
        </w:tc>
        <w:tc>
          <w:tcPr>
            <w:tcW w:w="851" w:type="dxa"/>
          </w:tcPr>
          <w:p w14:paraId="37157FD5"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High</w:t>
            </w:r>
          </w:p>
        </w:tc>
        <w:tc>
          <w:tcPr>
            <w:tcW w:w="992" w:type="dxa"/>
          </w:tcPr>
          <w:p w14:paraId="4ED5EB1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2027</w:t>
            </w:r>
          </w:p>
          <w:p w14:paraId="7FA7B919" w14:textId="77777777" w:rsidR="007E1CC1" w:rsidRPr="00E265DB" w:rsidRDefault="007E1CC1" w:rsidP="005F03B4">
            <w:pPr>
              <w:pStyle w:val="WMOBodyText"/>
              <w:spacing w:before="120" w:after="120"/>
              <w:ind w:right="-113"/>
              <w:jc w:val="left"/>
              <w:rPr>
                <w:rFonts w:cstheme="majorBidi"/>
                <w:sz w:val="16"/>
                <w:szCs w:val="16"/>
              </w:rPr>
            </w:pPr>
          </w:p>
        </w:tc>
        <w:tc>
          <w:tcPr>
            <w:tcW w:w="1985" w:type="dxa"/>
            <w:vAlign w:val="center"/>
          </w:tcPr>
          <w:p w14:paraId="6074F0B0"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1055646A">
              <w:rPr>
                <w:rFonts w:cstheme="majorBidi"/>
                <w:color w:val="000000" w:themeColor="text1"/>
                <w:sz w:val="16"/>
                <w:szCs w:val="16"/>
              </w:rPr>
              <w:t>AG-GCW</w:t>
            </w:r>
            <w:r>
              <w:rPr>
                <w:rFonts w:cstheme="majorBidi"/>
                <w:color w:val="000000" w:themeColor="text1"/>
                <w:sz w:val="16"/>
                <w:szCs w:val="16"/>
              </w:rPr>
              <w:t xml:space="preserve"> and SC-WIPPS</w:t>
            </w:r>
            <w:r w:rsidRPr="1055646A">
              <w:rPr>
                <w:rFonts w:cstheme="majorBidi"/>
                <w:color w:val="000000" w:themeColor="text1"/>
                <w:sz w:val="16"/>
                <w:szCs w:val="16"/>
              </w:rPr>
              <w:t xml:space="preserve"> Workshop took place on Dec 2024 to present results and identify next steps</w:t>
            </w:r>
            <w:r>
              <w:rPr>
                <w:rFonts w:cstheme="majorBidi"/>
                <w:color w:val="000000" w:themeColor="text1"/>
                <w:sz w:val="16"/>
                <w:szCs w:val="16"/>
              </w:rPr>
              <w:t xml:space="preserve">. </w:t>
            </w:r>
          </w:p>
        </w:tc>
      </w:tr>
      <w:tr w:rsidR="007E1CC1" w:rsidRPr="00E265DB" w14:paraId="294F972C" w14:textId="77777777" w:rsidTr="005F03B4">
        <w:trPr>
          <w:trHeight w:val="1928"/>
        </w:trPr>
        <w:tc>
          <w:tcPr>
            <w:tcW w:w="562" w:type="dxa"/>
            <w:vMerge/>
          </w:tcPr>
          <w:p w14:paraId="6C48444F" w14:textId="77777777" w:rsidR="007E1CC1" w:rsidRDefault="007E1CC1" w:rsidP="005F03B4">
            <w:pPr>
              <w:pStyle w:val="WMOBodyText"/>
              <w:spacing w:before="120" w:after="120"/>
              <w:ind w:right="-113"/>
              <w:rPr>
                <w:rFonts w:cstheme="majorHAnsi"/>
                <w:bCs/>
                <w:sz w:val="16"/>
                <w:szCs w:val="16"/>
              </w:rPr>
            </w:pPr>
          </w:p>
        </w:tc>
        <w:tc>
          <w:tcPr>
            <w:tcW w:w="1843" w:type="dxa"/>
            <w:vMerge/>
          </w:tcPr>
          <w:p w14:paraId="2B716930" w14:textId="77777777" w:rsidR="007E1CC1" w:rsidRPr="00E265DB" w:rsidRDefault="007E1CC1" w:rsidP="005F03B4">
            <w:pPr>
              <w:pStyle w:val="WMOBodyText"/>
              <w:spacing w:before="120" w:after="120"/>
              <w:ind w:right="-113"/>
              <w:rPr>
                <w:rFonts w:cstheme="majorHAnsi"/>
                <w:sz w:val="16"/>
                <w:szCs w:val="16"/>
              </w:rPr>
            </w:pPr>
          </w:p>
        </w:tc>
        <w:tc>
          <w:tcPr>
            <w:tcW w:w="2552" w:type="dxa"/>
            <w:vMerge/>
          </w:tcPr>
          <w:p w14:paraId="38DD1767" w14:textId="77777777" w:rsidR="007E1CC1" w:rsidRPr="00227FB9" w:rsidRDefault="007E1CC1" w:rsidP="005F03B4">
            <w:pPr>
              <w:pStyle w:val="WMOBodyText"/>
              <w:spacing w:before="120" w:after="120"/>
              <w:ind w:right="-113"/>
              <w:rPr>
                <w:rFonts w:cstheme="majorBidi"/>
                <w:color w:val="000000" w:themeColor="text1"/>
                <w:sz w:val="16"/>
                <w:szCs w:val="16"/>
              </w:rPr>
            </w:pPr>
          </w:p>
        </w:tc>
        <w:sdt>
          <w:sdtPr>
            <w:rPr>
              <w:rFonts w:cstheme="majorBidi"/>
              <w:color w:val="000000" w:themeColor="text1"/>
              <w:sz w:val="16"/>
              <w:szCs w:val="16"/>
            </w:rPr>
            <w:id w:val="781308037"/>
            <w:placeholder>
              <w:docPart w:val="E0506803F3124C9A9333AFE7DCDBE565"/>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14D79067" w14:textId="77777777" w:rsidR="007E1CC1"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Pr>
          <w:p w14:paraId="2CCB8BEC"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Monitoring</w:t>
            </w:r>
          </w:p>
        </w:tc>
        <w:tc>
          <w:tcPr>
            <w:tcW w:w="1134" w:type="dxa"/>
          </w:tcPr>
          <w:p w14:paraId="17C3A1AC"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INFCOM</w:t>
            </w:r>
          </w:p>
        </w:tc>
        <w:tc>
          <w:tcPr>
            <w:tcW w:w="1275" w:type="dxa"/>
          </w:tcPr>
          <w:p w14:paraId="471DFB28" w14:textId="77777777" w:rsidR="007E1CC1" w:rsidRPr="002D1C71" w:rsidRDefault="007E1CC1" w:rsidP="005F03B4">
            <w:pPr>
              <w:pStyle w:val="WMOBodyText"/>
              <w:spacing w:before="120" w:after="120"/>
              <w:ind w:right="-113"/>
              <w:jc w:val="left"/>
              <w:rPr>
                <w:rFonts w:cstheme="majorBidi"/>
                <w:sz w:val="16"/>
                <w:szCs w:val="16"/>
                <w:lang w:val="pt-BR"/>
              </w:rPr>
            </w:pPr>
            <w:r w:rsidRPr="6CBBAA7F">
              <w:rPr>
                <w:rFonts w:cstheme="majorBidi"/>
                <w:sz w:val="16"/>
                <w:szCs w:val="16"/>
              </w:rPr>
              <w:t>I/WIGOS</w:t>
            </w:r>
          </w:p>
          <w:p w14:paraId="643905CB" w14:textId="77777777" w:rsidR="007E1CC1" w:rsidRPr="1A939D9F" w:rsidRDefault="007E1CC1" w:rsidP="005F03B4">
            <w:pPr>
              <w:pStyle w:val="WMOBodyText"/>
              <w:spacing w:before="120" w:after="120"/>
              <w:ind w:right="-113"/>
              <w:rPr>
                <w:rFonts w:cstheme="majorBidi"/>
                <w:sz w:val="16"/>
                <w:szCs w:val="16"/>
                <w:lang w:val="pt-BR"/>
              </w:rPr>
            </w:pPr>
          </w:p>
        </w:tc>
        <w:tc>
          <w:tcPr>
            <w:tcW w:w="1134" w:type="dxa"/>
            <w:vMerge/>
          </w:tcPr>
          <w:p w14:paraId="7AA03BE5" w14:textId="77777777" w:rsidR="007E1CC1" w:rsidRPr="00E265DB" w:rsidRDefault="007E1CC1" w:rsidP="005F03B4">
            <w:pPr>
              <w:pStyle w:val="WMOBodyText"/>
              <w:tabs>
                <w:tab w:val="left" w:pos="912"/>
              </w:tabs>
              <w:spacing w:before="120" w:after="120"/>
              <w:ind w:left="-44" w:right="-113"/>
              <w:rPr>
                <w:rFonts w:cstheme="majorHAnsi"/>
                <w:sz w:val="16"/>
                <w:szCs w:val="16"/>
              </w:rPr>
            </w:pPr>
          </w:p>
        </w:tc>
        <w:tc>
          <w:tcPr>
            <w:tcW w:w="851" w:type="dxa"/>
          </w:tcPr>
          <w:p w14:paraId="7026C9C2"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High</w:t>
            </w:r>
          </w:p>
        </w:tc>
        <w:tc>
          <w:tcPr>
            <w:tcW w:w="992" w:type="dxa"/>
          </w:tcPr>
          <w:p w14:paraId="1B170433"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2027</w:t>
            </w:r>
          </w:p>
          <w:p w14:paraId="5D08E195" w14:textId="77777777" w:rsidR="007E1CC1" w:rsidRPr="00E265DB" w:rsidRDefault="007E1CC1" w:rsidP="005F03B4">
            <w:pPr>
              <w:pStyle w:val="WMOBodyText"/>
              <w:spacing w:before="120" w:after="120"/>
              <w:ind w:right="-113"/>
              <w:rPr>
                <w:rFonts w:cstheme="majorBidi"/>
                <w:sz w:val="16"/>
                <w:szCs w:val="16"/>
              </w:rPr>
            </w:pPr>
          </w:p>
        </w:tc>
        <w:tc>
          <w:tcPr>
            <w:tcW w:w="1985" w:type="dxa"/>
            <w:vAlign w:val="center"/>
          </w:tcPr>
          <w:p w14:paraId="38C2EECA"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 xml:space="preserve">Inventory of cryosphere related hazards within the geographical scope of TPRCC </w:t>
            </w:r>
            <w:r>
              <w:rPr>
                <w:rFonts w:cstheme="majorBidi"/>
                <w:color w:val="000000" w:themeColor="text1"/>
                <w:sz w:val="16"/>
                <w:szCs w:val="16"/>
              </w:rPr>
              <w:t>–</w:t>
            </w:r>
            <w:r w:rsidRPr="6CBBAA7F">
              <w:rPr>
                <w:rFonts w:cstheme="majorBidi"/>
                <w:color w:val="000000" w:themeColor="text1"/>
                <w:sz w:val="16"/>
                <w:szCs w:val="16"/>
              </w:rPr>
              <w:t xml:space="preserve"> initiated</w:t>
            </w:r>
            <w:r>
              <w:rPr>
                <w:rFonts w:cstheme="majorBidi"/>
                <w:color w:val="000000" w:themeColor="text1"/>
                <w:sz w:val="16"/>
                <w:szCs w:val="16"/>
              </w:rPr>
              <w:t>; preliminary report on Glacier Lake hazard observing requirements, monitoring and prediction – drafted.</w:t>
            </w:r>
          </w:p>
        </w:tc>
      </w:tr>
      <w:tr w:rsidR="007E1CC1" w:rsidRPr="00E265DB" w14:paraId="3C062C3C" w14:textId="77777777" w:rsidTr="005F03B4">
        <w:trPr>
          <w:trHeight w:val="300"/>
        </w:trPr>
        <w:tc>
          <w:tcPr>
            <w:tcW w:w="562" w:type="dxa"/>
            <w:shd w:val="clear" w:color="auto" w:fill="C1E4F5" w:themeFill="accent1" w:themeFillTint="33"/>
          </w:tcPr>
          <w:p w14:paraId="6D673A04" w14:textId="77777777" w:rsidR="007E1CC1" w:rsidRPr="00E265DB" w:rsidRDefault="007E1CC1" w:rsidP="005F03B4">
            <w:pPr>
              <w:pStyle w:val="WMOBodyText"/>
              <w:spacing w:before="120" w:after="120"/>
              <w:ind w:right="-113"/>
              <w:jc w:val="left"/>
              <w:rPr>
                <w:rFonts w:cstheme="majorBidi"/>
                <w:sz w:val="16"/>
                <w:szCs w:val="16"/>
              </w:rPr>
            </w:pPr>
          </w:p>
        </w:tc>
        <w:tc>
          <w:tcPr>
            <w:tcW w:w="1843" w:type="dxa"/>
            <w:shd w:val="clear" w:color="auto" w:fill="C1E4F5" w:themeFill="accent1" w:themeFillTint="33"/>
          </w:tcPr>
          <w:p w14:paraId="2C298CC9" w14:textId="77777777" w:rsidR="007E1CC1" w:rsidRPr="00E265DB" w:rsidRDefault="007E1CC1" w:rsidP="005F03B4">
            <w:pPr>
              <w:tabs>
                <w:tab w:val="left" w:pos="912"/>
              </w:tabs>
              <w:spacing w:before="120" w:after="120"/>
              <w:ind w:left="-122"/>
              <w:jc w:val="left"/>
              <w:rPr>
                <w:rFonts w:cstheme="majorBidi"/>
                <w:b/>
                <w:bCs/>
                <w:sz w:val="16"/>
                <w:szCs w:val="16"/>
              </w:rPr>
            </w:pPr>
          </w:p>
        </w:tc>
        <w:tc>
          <w:tcPr>
            <w:tcW w:w="10773" w:type="dxa"/>
            <w:gridSpan w:val="8"/>
            <w:shd w:val="clear" w:color="auto" w:fill="C1E4F5" w:themeFill="accent1" w:themeFillTint="33"/>
          </w:tcPr>
          <w:p w14:paraId="510AD30F" w14:textId="77777777" w:rsidR="007E1CC1" w:rsidRPr="00E265DB" w:rsidRDefault="007E1CC1" w:rsidP="005F03B4">
            <w:pPr>
              <w:tabs>
                <w:tab w:val="left" w:pos="912"/>
              </w:tabs>
              <w:spacing w:before="120" w:after="120"/>
              <w:ind w:left="-122"/>
              <w:jc w:val="left"/>
              <w:rPr>
                <w:rFonts w:cstheme="majorBidi"/>
                <w:b/>
                <w:bCs/>
                <w:sz w:val="16"/>
                <w:szCs w:val="16"/>
              </w:rPr>
            </w:pPr>
            <w:r w:rsidRPr="6CBBAA7F">
              <w:rPr>
                <w:rFonts w:cstheme="majorBidi"/>
                <w:b/>
                <w:bCs/>
                <w:sz w:val="16"/>
                <w:szCs w:val="16"/>
              </w:rPr>
              <w:t>International exchange of data (both observation and products) (Strategic Objective 2.2):</w:t>
            </w:r>
          </w:p>
        </w:tc>
        <w:tc>
          <w:tcPr>
            <w:tcW w:w="1985" w:type="dxa"/>
            <w:shd w:val="clear" w:color="auto" w:fill="C1E4F5" w:themeFill="accent1" w:themeFillTint="33"/>
            <w:vAlign w:val="center"/>
          </w:tcPr>
          <w:p w14:paraId="274FD0B3" w14:textId="77777777" w:rsidR="007E1CC1" w:rsidRPr="000E223E" w:rsidRDefault="007E1CC1" w:rsidP="005F03B4">
            <w:pPr>
              <w:pStyle w:val="WMOBodyText"/>
              <w:spacing w:before="120" w:after="120"/>
              <w:ind w:right="-113"/>
              <w:jc w:val="left"/>
              <w:rPr>
                <w:rFonts w:cstheme="majorBidi"/>
                <w:color w:val="000000" w:themeColor="text1"/>
                <w:sz w:val="16"/>
                <w:szCs w:val="16"/>
              </w:rPr>
            </w:pPr>
          </w:p>
        </w:tc>
      </w:tr>
      <w:tr w:rsidR="007E1CC1" w:rsidRPr="00E265DB" w14:paraId="4B47A891" w14:textId="77777777" w:rsidTr="005F03B4">
        <w:trPr>
          <w:trHeight w:val="300"/>
        </w:trPr>
        <w:tc>
          <w:tcPr>
            <w:tcW w:w="562" w:type="dxa"/>
          </w:tcPr>
          <w:p w14:paraId="53DBBF08"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6</w:t>
            </w:r>
          </w:p>
        </w:tc>
        <w:tc>
          <w:tcPr>
            <w:tcW w:w="1843" w:type="dxa"/>
          </w:tcPr>
          <w:p w14:paraId="303C6974"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Non-hazard specific/cross-cutting</w:t>
            </w:r>
          </w:p>
        </w:tc>
        <w:tc>
          <w:tcPr>
            <w:tcW w:w="2552" w:type="dxa"/>
          </w:tcPr>
          <w:p w14:paraId="18A64EED" w14:textId="77777777" w:rsidR="007E1CC1" w:rsidRPr="00565257" w:rsidRDefault="007E1CC1" w:rsidP="005F03B4">
            <w:pPr>
              <w:pStyle w:val="WMOBodyText"/>
              <w:spacing w:before="120" w:after="120"/>
              <w:ind w:right="-113"/>
              <w:jc w:val="left"/>
              <w:rPr>
                <w:rFonts w:cstheme="majorBidi"/>
                <w:b/>
                <w:bCs/>
                <w:sz w:val="16"/>
                <w:szCs w:val="16"/>
              </w:rPr>
            </w:pPr>
            <w:r w:rsidRPr="6CBBAA7F">
              <w:rPr>
                <w:rFonts w:cstheme="majorBidi"/>
                <w:b/>
                <w:bCs/>
                <w:sz w:val="16"/>
                <w:szCs w:val="16"/>
              </w:rPr>
              <w:t>Implementation of WIS2.0 (INFCOM (1))</w:t>
            </w:r>
          </w:p>
          <w:p w14:paraId="3F2E8E06"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Development of manuals and guides</w:t>
            </w:r>
          </w:p>
          <w:p w14:paraId="780B514C"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Development and distribution of WIS</w:t>
            </w:r>
            <w:r>
              <w:rPr>
                <w:rFonts w:cstheme="majorBidi"/>
                <w:sz w:val="16"/>
                <w:szCs w:val="16"/>
              </w:rPr>
              <w:t xml:space="preserve"> </w:t>
            </w:r>
            <w:r w:rsidRPr="6CBBAA7F">
              <w:rPr>
                <w:rFonts w:cstheme="majorBidi"/>
                <w:sz w:val="16"/>
                <w:szCs w:val="16"/>
              </w:rPr>
              <w:t>2.0 in a Box software</w:t>
            </w:r>
          </w:p>
          <w:p w14:paraId="653AB7A2"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Training events and other capacity development</w:t>
            </w:r>
          </w:p>
          <w:p w14:paraId="18A3B8C4" w14:textId="77777777" w:rsidR="007E1CC1" w:rsidRPr="00B0284D" w:rsidRDefault="007E1CC1" w:rsidP="005F03B4">
            <w:pPr>
              <w:pStyle w:val="WMOBodyText"/>
              <w:spacing w:before="120" w:after="120"/>
              <w:ind w:right="-113"/>
              <w:jc w:val="left"/>
              <w:rPr>
                <w:rFonts w:cstheme="majorBidi"/>
                <w:i/>
                <w:iCs/>
                <w:sz w:val="16"/>
                <w:szCs w:val="16"/>
              </w:rPr>
            </w:pPr>
            <w:r w:rsidRPr="6CBBAA7F">
              <w:rPr>
                <w:rFonts w:cstheme="majorBidi"/>
                <w:sz w:val="16"/>
                <w:szCs w:val="16"/>
              </w:rPr>
              <w:t>Explore “Data-in-place” approach (INFCOM (1) and (4), action plan Table 3 - 1.9)</w:t>
            </w:r>
          </w:p>
        </w:tc>
        <w:sdt>
          <w:sdtPr>
            <w:rPr>
              <w:rFonts w:cstheme="majorBidi"/>
              <w:color w:val="000000" w:themeColor="text1"/>
              <w:sz w:val="16"/>
              <w:szCs w:val="16"/>
            </w:rPr>
            <w:id w:val="2142225839"/>
            <w:placeholder>
              <w:docPart w:val="8AC9CBBCC925461DAF973DD3A733403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5BF3F4CB"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Pr>
          <w:p w14:paraId="3902F56D"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Regulatory material, manuals, guides, capacity development, reports</w:t>
            </w:r>
          </w:p>
          <w:p w14:paraId="418E1CBB" w14:textId="77777777" w:rsidR="007E1CC1" w:rsidRPr="00E265DB" w:rsidRDefault="007E1CC1" w:rsidP="005F03B4">
            <w:pPr>
              <w:pStyle w:val="WMOBodyText"/>
              <w:spacing w:before="120" w:after="120"/>
              <w:ind w:right="-113"/>
              <w:jc w:val="left"/>
              <w:rPr>
                <w:rFonts w:cstheme="majorBidi"/>
                <w:sz w:val="16"/>
                <w:szCs w:val="16"/>
              </w:rPr>
            </w:pPr>
          </w:p>
        </w:tc>
        <w:tc>
          <w:tcPr>
            <w:tcW w:w="1134" w:type="dxa"/>
          </w:tcPr>
          <w:p w14:paraId="03F10C60"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INFCOM</w:t>
            </w:r>
          </w:p>
        </w:tc>
        <w:tc>
          <w:tcPr>
            <w:tcW w:w="1275" w:type="dxa"/>
          </w:tcPr>
          <w:p w14:paraId="51747B9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I/WIS</w:t>
            </w:r>
          </w:p>
        </w:tc>
        <w:tc>
          <w:tcPr>
            <w:tcW w:w="1134" w:type="dxa"/>
          </w:tcPr>
          <w:p w14:paraId="7CB54875" w14:textId="77777777" w:rsidR="007E1CC1" w:rsidRPr="00E265DB"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Regulatory material, Manual and Guide, Training materials</w:t>
            </w:r>
          </w:p>
        </w:tc>
        <w:tc>
          <w:tcPr>
            <w:tcW w:w="851" w:type="dxa"/>
          </w:tcPr>
          <w:p w14:paraId="51A9A817"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High</w:t>
            </w:r>
          </w:p>
        </w:tc>
        <w:tc>
          <w:tcPr>
            <w:tcW w:w="992" w:type="dxa"/>
          </w:tcPr>
          <w:p w14:paraId="74A2504C"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2024-2027</w:t>
            </w:r>
          </w:p>
        </w:tc>
        <w:tc>
          <w:tcPr>
            <w:tcW w:w="1985" w:type="dxa"/>
            <w:vAlign w:val="center"/>
          </w:tcPr>
          <w:p w14:paraId="11EF5A90"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 xml:space="preserve">WIS 2.0 Global Services performance tests </w:t>
            </w:r>
            <w:r>
              <w:rPr>
                <w:rFonts w:cstheme="majorBidi"/>
                <w:color w:val="000000" w:themeColor="text1"/>
                <w:sz w:val="16"/>
                <w:szCs w:val="16"/>
              </w:rPr>
              <w:t xml:space="preserve">completed in Q4 </w:t>
            </w:r>
            <w:r w:rsidRPr="4076DA38">
              <w:rPr>
                <w:rFonts w:cstheme="majorBidi"/>
                <w:color w:val="000000" w:themeColor="text1"/>
                <w:sz w:val="16"/>
                <w:szCs w:val="16"/>
              </w:rPr>
              <w:t>2024</w:t>
            </w:r>
            <w:r>
              <w:rPr>
                <w:rFonts w:cstheme="majorBidi"/>
                <w:color w:val="000000" w:themeColor="text1"/>
                <w:sz w:val="16"/>
                <w:szCs w:val="16"/>
              </w:rPr>
              <w:t xml:space="preserve">,  operational phase of WIS 2.0 started. </w:t>
            </w:r>
            <w:r w:rsidRPr="6CBBAA7F">
              <w:rPr>
                <w:rFonts w:cstheme="majorBidi"/>
                <w:color w:val="000000" w:themeColor="text1"/>
                <w:sz w:val="16"/>
                <w:szCs w:val="16"/>
              </w:rPr>
              <w:t>More than 50 countries deployed a WIS2 Node and started publishing data in WIS2</w:t>
            </w:r>
          </w:p>
          <w:p w14:paraId="26720FF8"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A Common Alerting Protocol Alerts Composer (CAP) has been developed</w:t>
            </w:r>
          </w:p>
          <w:p w14:paraId="00DB65C7"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3 WIS2 training workshops in 2024 (Brazil, Fiji, Morocco)</w:t>
            </w:r>
            <w:r>
              <w:rPr>
                <w:rFonts w:cstheme="majorBidi"/>
                <w:color w:val="000000" w:themeColor="text1"/>
                <w:sz w:val="16"/>
                <w:szCs w:val="16"/>
              </w:rPr>
              <w:t xml:space="preserve"> provided training to 51 Members.</w:t>
            </w:r>
          </w:p>
          <w:p w14:paraId="7BDC3E1C" w14:textId="77777777" w:rsidR="007E1CC1" w:rsidRPr="000E223E" w:rsidRDefault="007E1CC1" w:rsidP="005F03B4">
            <w:pPr>
              <w:pStyle w:val="WMOBodyText"/>
              <w:spacing w:before="120" w:after="120"/>
              <w:ind w:right="-113"/>
              <w:jc w:val="left"/>
              <w:rPr>
                <w:rFonts w:cstheme="majorBidi"/>
                <w:color w:val="000000" w:themeColor="text1"/>
                <w:sz w:val="16"/>
                <w:szCs w:val="16"/>
              </w:rPr>
            </w:pPr>
            <w:r>
              <w:rPr>
                <w:rFonts w:cstheme="majorBidi"/>
                <w:color w:val="000000" w:themeColor="text1"/>
                <w:sz w:val="16"/>
                <w:szCs w:val="16"/>
              </w:rPr>
              <w:t xml:space="preserve">5 training workshops of </w:t>
            </w:r>
            <w:r w:rsidRPr="6CBBAA7F">
              <w:rPr>
                <w:rFonts w:cstheme="majorBidi"/>
                <w:color w:val="000000" w:themeColor="text1"/>
                <w:sz w:val="16"/>
                <w:szCs w:val="16"/>
              </w:rPr>
              <w:t>WIS 2.0 planned in 2025</w:t>
            </w:r>
          </w:p>
        </w:tc>
      </w:tr>
      <w:tr w:rsidR="007E1CC1" w:rsidRPr="00E265DB" w14:paraId="3B2B3EF3" w14:textId="77777777" w:rsidTr="005F03B4">
        <w:trPr>
          <w:trHeight w:val="30"/>
        </w:trPr>
        <w:tc>
          <w:tcPr>
            <w:tcW w:w="562" w:type="dxa"/>
            <w:vMerge w:val="restart"/>
          </w:tcPr>
          <w:p w14:paraId="171A9360"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7</w:t>
            </w:r>
          </w:p>
        </w:tc>
        <w:tc>
          <w:tcPr>
            <w:tcW w:w="1843" w:type="dxa"/>
            <w:vMerge w:val="restart"/>
          </w:tcPr>
          <w:p w14:paraId="71949566"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Hydrological</w:t>
            </w:r>
          </w:p>
          <w:p w14:paraId="6C346DDA" w14:textId="77777777" w:rsidR="007E1CC1" w:rsidRPr="00E265DB" w:rsidRDefault="007E1CC1" w:rsidP="005F03B4">
            <w:pPr>
              <w:pStyle w:val="WMOBodyText"/>
              <w:numPr>
                <w:ilvl w:val="0"/>
                <w:numId w:val="6"/>
              </w:numPr>
              <w:spacing w:before="120" w:after="120"/>
              <w:ind w:left="143" w:right="-113" w:hanging="143"/>
              <w:jc w:val="left"/>
              <w:rPr>
                <w:rFonts w:cstheme="majorBidi"/>
                <w:color w:val="000000" w:themeColor="text1"/>
                <w:sz w:val="16"/>
                <w:szCs w:val="16"/>
              </w:rPr>
            </w:pPr>
            <w:r w:rsidRPr="6CBBAA7F">
              <w:rPr>
                <w:rFonts w:cstheme="majorBidi"/>
                <w:color w:val="000000" w:themeColor="text1"/>
                <w:sz w:val="16"/>
                <w:szCs w:val="16"/>
              </w:rPr>
              <w:t xml:space="preserve">Flash </w:t>
            </w:r>
            <w:r w:rsidRPr="6CBBAA7F">
              <w:rPr>
                <w:rFonts w:cstheme="majorBidi"/>
                <w:sz w:val="16"/>
                <w:szCs w:val="16"/>
              </w:rPr>
              <w:t>floods</w:t>
            </w:r>
          </w:p>
          <w:p w14:paraId="32673184" w14:textId="77777777" w:rsidR="007E1CC1" w:rsidRPr="00E265DB" w:rsidRDefault="007E1CC1" w:rsidP="005F03B4">
            <w:pPr>
              <w:pStyle w:val="WMOBodyText"/>
              <w:numPr>
                <w:ilvl w:val="0"/>
                <w:numId w:val="6"/>
              </w:numPr>
              <w:spacing w:before="120" w:after="120"/>
              <w:ind w:left="143" w:right="-113" w:hanging="143"/>
              <w:jc w:val="left"/>
              <w:rPr>
                <w:rFonts w:cstheme="majorBidi"/>
                <w:color w:val="000000" w:themeColor="text1"/>
                <w:sz w:val="16"/>
                <w:szCs w:val="16"/>
              </w:rPr>
            </w:pPr>
            <w:r w:rsidRPr="6CBBAA7F">
              <w:rPr>
                <w:rFonts w:cstheme="majorBidi"/>
                <w:color w:val="000000" w:themeColor="text1"/>
                <w:sz w:val="16"/>
                <w:szCs w:val="16"/>
              </w:rPr>
              <w:lastRenderedPageBreak/>
              <w:t xml:space="preserve">Riverine </w:t>
            </w:r>
            <w:r w:rsidRPr="6CBBAA7F">
              <w:rPr>
                <w:rFonts w:cstheme="majorBidi"/>
                <w:sz w:val="16"/>
                <w:szCs w:val="16"/>
              </w:rPr>
              <w:t>floods</w:t>
            </w:r>
          </w:p>
        </w:tc>
        <w:tc>
          <w:tcPr>
            <w:tcW w:w="2552" w:type="dxa"/>
          </w:tcPr>
          <w:p w14:paraId="3BE36F64" w14:textId="77777777" w:rsidR="007E1CC1" w:rsidRPr="00B0284D"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lastRenderedPageBreak/>
              <w:t xml:space="preserve">7.1 WHOS WMO Hydrological Observing System as WIS 2.0 </w:t>
            </w:r>
            <w:r w:rsidRPr="6CBBAA7F">
              <w:rPr>
                <w:rFonts w:cstheme="majorBidi"/>
                <w:color w:val="000000" w:themeColor="text1"/>
                <w:sz w:val="16"/>
                <w:szCs w:val="16"/>
              </w:rPr>
              <w:lastRenderedPageBreak/>
              <w:t>hydrological component (INFCOM (1))</w:t>
            </w:r>
          </w:p>
        </w:tc>
        <w:sdt>
          <w:sdtPr>
            <w:rPr>
              <w:rFonts w:cstheme="majorBidi"/>
              <w:color w:val="000000" w:themeColor="text1"/>
              <w:sz w:val="16"/>
              <w:szCs w:val="16"/>
            </w:rPr>
            <w:id w:val="-1518381117"/>
            <w:placeholder>
              <w:docPart w:val="4210FC64DEB4444EBDDC45612E8C19F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1F353263" w14:textId="77777777" w:rsidR="007E1CC1" w:rsidRPr="00E265DB"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Pr>
          <w:p w14:paraId="56DAB863" w14:textId="77777777" w:rsidR="007E1CC1" w:rsidRPr="00726F1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Data sharing system in place</w:t>
            </w:r>
          </w:p>
          <w:p w14:paraId="1FE07F30" w14:textId="77777777" w:rsidR="007E1CC1" w:rsidRPr="00E265DB" w:rsidRDefault="007E1CC1" w:rsidP="005F03B4">
            <w:pPr>
              <w:pStyle w:val="WMOBodyText"/>
              <w:spacing w:before="120" w:after="120"/>
              <w:ind w:right="-113"/>
              <w:jc w:val="left"/>
              <w:rPr>
                <w:rFonts w:cstheme="majorBidi"/>
                <w:color w:val="000000" w:themeColor="text1"/>
                <w:sz w:val="16"/>
                <w:szCs w:val="16"/>
              </w:rPr>
            </w:pPr>
          </w:p>
          <w:p w14:paraId="027C2A62" w14:textId="77777777" w:rsidR="007E1CC1" w:rsidRPr="00E265DB" w:rsidRDefault="007E1CC1" w:rsidP="005F03B4">
            <w:pPr>
              <w:pStyle w:val="WMOBodyText"/>
              <w:spacing w:before="120" w:after="120"/>
              <w:ind w:right="-113"/>
              <w:jc w:val="left"/>
              <w:rPr>
                <w:rFonts w:cstheme="majorBidi"/>
                <w:color w:val="000000" w:themeColor="text1"/>
                <w:sz w:val="16"/>
                <w:szCs w:val="16"/>
              </w:rPr>
            </w:pPr>
          </w:p>
          <w:p w14:paraId="7072B230" w14:textId="77777777" w:rsidR="007E1CC1" w:rsidRPr="00E265DB" w:rsidRDefault="007E1CC1" w:rsidP="005F03B4">
            <w:pPr>
              <w:pStyle w:val="WMOBodyText"/>
              <w:spacing w:before="120" w:after="120"/>
              <w:ind w:right="-113"/>
              <w:jc w:val="left"/>
              <w:rPr>
                <w:rFonts w:cstheme="majorBidi"/>
                <w:color w:val="000000" w:themeColor="text1"/>
                <w:sz w:val="16"/>
                <w:szCs w:val="16"/>
              </w:rPr>
            </w:pPr>
          </w:p>
        </w:tc>
        <w:tc>
          <w:tcPr>
            <w:tcW w:w="1134" w:type="dxa"/>
          </w:tcPr>
          <w:p w14:paraId="7B2ACB4E" w14:textId="77777777" w:rsidR="007E1CC1" w:rsidRPr="002D1C71" w:rsidRDefault="007E1CC1" w:rsidP="005F03B4">
            <w:pPr>
              <w:pStyle w:val="WMOBodyText"/>
              <w:spacing w:before="120" w:after="120"/>
              <w:ind w:right="-113"/>
              <w:jc w:val="left"/>
              <w:rPr>
                <w:rFonts w:cstheme="majorBidi"/>
                <w:color w:val="000000" w:themeColor="text1"/>
                <w:sz w:val="16"/>
                <w:szCs w:val="16"/>
                <w:lang w:val="pt-BR"/>
              </w:rPr>
            </w:pPr>
            <w:r w:rsidRPr="6CBBAA7F">
              <w:rPr>
                <w:rFonts w:cstheme="majorBidi"/>
                <w:color w:val="000000" w:themeColor="text1"/>
                <w:sz w:val="16"/>
                <w:szCs w:val="16"/>
              </w:rPr>
              <w:lastRenderedPageBreak/>
              <w:t>INFCOM</w:t>
            </w:r>
          </w:p>
        </w:tc>
        <w:tc>
          <w:tcPr>
            <w:tcW w:w="1275" w:type="dxa"/>
          </w:tcPr>
          <w:p w14:paraId="33C66772" w14:textId="77777777" w:rsidR="007E1CC1" w:rsidRPr="00726F1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I/WIS, I/ESM</w:t>
            </w:r>
          </w:p>
        </w:tc>
        <w:tc>
          <w:tcPr>
            <w:tcW w:w="1134" w:type="dxa"/>
          </w:tcPr>
          <w:p w14:paraId="5D7B60D8" w14:textId="77777777" w:rsidR="007E1CC1" w:rsidRPr="00726F1B"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 xml:space="preserve">Data sharing system, Regulatory </w:t>
            </w:r>
            <w:r w:rsidRPr="6CBBAA7F">
              <w:rPr>
                <w:rFonts w:cstheme="majorBidi"/>
                <w:sz w:val="16"/>
                <w:szCs w:val="16"/>
              </w:rPr>
              <w:lastRenderedPageBreak/>
              <w:t>material, Manual and Guide,</w:t>
            </w:r>
            <w:r>
              <w:rPr>
                <w:rFonts w:cstheme="majorBidi"/>
                <w:sz w:val="16"/>
                <w:szCs w:val="16"/>
              </w:rPr>
              <w:t xml:space="preserve"> </w:t>
            </w:r>
            <w:r w:rsidRPr="6CBBAA7F">
              <w:rPr>
                <w:rFonts w:cstheme="majorBidi"/>
                <w:sz w:val="16"/>
                <w:szCs w:val="16"/>
              </w:rPr>
              <w:t>Training events</w:t>
            </w:r>
            <w:r w:rsidRPr="6CBBAA7F">
              <w:rPr>
                <w:rFonts w:cstheme="majorBidi"/>
                <w:color w:val="000000" w:themeColor="text1"/>
                <w:sz w:val="16"/>
                <w:szCs w:val="16"/>
              </w:rPr>
              <w:t xml:space="preserve"> </w:t>
            </w:r>
          </w:p>
        </w:tc>
        <w:tc>
          <w:tcPr>
            <w:tcW w:w="851" w:type="dxa"/>
          </w:tcPr>
          <w:p w14:paraId="613F35E7"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lastRenderedPageBreak/>
              <w:t>High</w:t>
            </w:r>
          </w:p>
        </w:tc>
        <w:tc>
          <w:tcPr>
            <w:tcW w:w="992" w:type="dxa"/>
          </w:tcPr>
          <w:p w14:paraId="5103CD49"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 xml:space="preserve">Continuous (2 countries </w:t>
            </w:r>
            <w:r w:rsidRPr="6CBBAA7F">
              <w:rPr>
                <w:rFonts w:cstheme="majorBidi"/>
                <w:color w:val="000000" w:themeColor="text1"/>
                <w:sz w:val="16"/>
                <w:szCs w:val="16"/>
              </w:rPr>
              <w:lastRenderedPageBreak/>
              <w:t xml:space="preserve">per year added) </w:t>
            </w:r>
          </w:p>
        </w:tc>
        <w:tc>
          <w:tcPr>
            <w:tcW w:w="1985" w:type="dxa"/>
            <w:vAlign w:val="center"/>
          </w:tcPr>
          <w:p w14:paraId="19E758B7"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lastRenderedPageBreak/>
              <w:t>New TT established, WHOS is part of related projects.</w:t>
            </w:r>
          </w:p>
          <w:p w14:paraId="5B432D3C"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lastRenderedPageBreak/>
              <w:t>Regional WHOS prototypes in final stages of implementation in RA VI (Sava River and Arctic region)</w:t>
            </w:r>
            <w:r>
              <w:rPr>
                <w:rFonts w:cstheme="majorBidi"/>
                <w:color w:val="000000" w:themeColor="text1"/>
                <w:sz w:val="16"/>
                <w:szCs w:val="16"/>
              </w:rPr>
              <w:t>.</w:t>
            </w:r>
          </w:p>
        </w:tc>
      </w:tr>
      <w:tr w:rsidR="007E1CC1" w:rsidRPr="00E265DB" w14:paraId="4E50C4D1" w14:textId="77777777" w:rsidTr="005F03B4">
        <w:trPr>
          <w:trHeight w:val="1081"/>
        </w:trPr>
        <w:tc>
          <w:tcPr>
            <w:tcW w:w="562" w:type="dxa"/>
            <w:vMerge/>
          </w:tcPr>
          <w:p w14:paraId="051AB630" w14:textId="77777777" w:rsidR="007E1CC1" w:rsidRDefault="007E1CC1" w:rsidP="005F03B4">
            <w:pPr>
              <w:pStyle w:val="WMOBodyText"/>
              <w:spacing w:before="120" w:after="120"/>
              <w:ind w:right="-113"/>
              <w:rPr>
                <w:rFonts w:cstheme="majorHAnsi"/>
                <w:bCs/>
                <w:color w:val="000000" w:themeColor="text1"/>
                <w:sz w:val="16"/>
                <w:szCs w:val="16"/>
              </w:rPr>
            </w:pPr>
          </w:p>
        </w:tc>
        <w:tc>
          <w:tcPr>
            <w:tcW w:w="1843" w:type="dxa"/>
            <w:vMerge/>
          </w:tcPr>
          <w:p w14:paraId="6CCC14F8" w14:textId="77777777" w:rsidR="007E1CC1" w:rsidRPr="00E265DB" w:rsidRDefault="007E1CC1" w:rsidP="005F03B4">
            <w:pPr>
              <w:pStyle w:val="WMOBodyText"/>
              <w:spacing w:before="120" w:after="120"/>
              <w:ind w:right="-113"/>
              <w:rPr>
                <w:rFonts w:cstheme="majorHAnsi"/>
                <w:color w:val="000000" w:themeColor="text1"/>
                <w:sz w:val="16"/>
                <w:szCs w:val="16"/>
              </w:rPr>
            </w:pPr>
          </w:p>
        </w:tc>
        <w:tc>
          <w:tcPr>
            <w:tcW w:w="2552" w:type="dxa"/>
          </w:tcPr>
          <w:p w14:paraId="6C4D5D82" w14:textId="77777777" w:rsidR="007E1CC1" w:rsidRPr="008B7754" w:rsidRDefault="007E1CC1" w:rsidP="005F03B4">
            <w:pPr>
              <w:pStyle w:val="WMOBodyText"/>
              <w:spacing w:before="120" w:after="120"/>
              <w:ind w:right="-113"/>
              <w:jc w:val="left"/>
              <w:rPr>
                <w:rFonts w:cstheme="majorBidi"/>
                <w:color w:val="000000" w:themeColor="text1"/>
                <w:sz w:val="16"/>
                <w:szCs w:val="16"/>
              </w:rPr>
            </w:pPr>
            <w:r w:rsidRPr="008B7754">
              <w:rPr>
                <w:rFonts w:cstheme="majorBidi"/>
                <w:color w:val="000000" w:themeColor="text1"/>
                <w:sz w:val="16"/>
                <w:szCs w:val="16"/>
              </w:rPr>
              <w:t>7.2 FFGS Flash Flood Guidance System (SERCOM 1.3.03)</w:t>
            </w:r>
          </w:p>
          <w:p w14:paraId="6F094853" w14:textId="77777777" w:rsidR="007E1CC1" w:rsidRPr="008B7754" w:rsidRDefault="007E1CC1" w:rsidP="005F03B4">
            <w:pPr>
              <w:pStyle w:val="WMOBodyText"/>
              <w:spacing w:before="120" w:after="120"/>
              <w:ind w:right="-113"/>
              <w:rPr>
                <w:rFonts w:cstheme="majorBidi"/>
                <w:b/>
                <w:bCs/>
                <w:color w:val="000000" w:themeColor="text1"/>
                <w:sz w:val="16"/>
                <w:szCs w:val="16"/>
              </w:rPr>
            </w:pPr>
          </w:p>
        </w:tc>
        <w:sdt>
          <w:sdtPr>
            <w:rPr>
              <w:rFonts w:cstheme="majorBidi"/>
              <w:color w:val="000000" w:themeColor="text1"/>
              <w:sz w:val="16"/>
              <w:szCs w:val="16"/>
            </w:rPr>
            <w:id w:val="-555238386"/>
            <w:placeholder>
              <w:docPart w:val="292F18D807974AF4A9F0E4FFCDDD3A8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52287AFB" w14:textId="77777777" w:rsidR="007E1CC1" w:rsidRPr="008B7754" w:rsidRDefault="007E1CC1" w:rsidP="005F03B4">
                <w:pPr>
                  <w:pStyle w:val="WMOBodyText"/>
                  <w:spacing w:before="120" w:after="120"/>
                  <w:ind w:right="-113"/>
                  <w:rPr>
                    <w:rFonts w:cstheme="majorBidi"/>
                    <w:color w:val="000000" w:themeColor="text1"/>
                    <w:sz w:val="16"/>
                    <w:szCs w:val="16"/>
                  </w:rPr>
                </w:pPr>
                <w:r w:rsidRPr="008B7754">
                  <w:rPr>
                    <w:rFonts w:cstheme="majorBidi"/>
                    <w:color w:val="000000" w:themeColor="text1"/>
                    <w:sz w:val="16"/>
                    <w:szCs w:val="16"/>
                  </w:rPr>
                  <w:t>Behind the planning</w:t>
                </w:r>
              </w:p>
            </w:tc>
          </w:sdtContent>
        </w:sdt>
        <w:tc>
          <w:tcPr>
            <w:tcW w:w="1701" w:type="dxa"/>
          </w:tcPr>
          <w:p w14:paraId="7602DF80" w14:textId="77777777" w:rsidR="007E1CC1" w:rsidRPr="008B7754" w:rsidRDefault="007E1CC1" w:rsidP="005F03B4">
            <w:pPr>
              <w:pStyle w:val="WMOBodyText"/>
              <w:spacing w:before="120" w:after="120"/>
              <w:ind w:right="-113"/>
              <w:jc w:val="left"/>
              <w:rPr>
                <w:rFonts w:cstheme="majorBidi"/>
                <w:color w:val="000000" w:themeColor="text1"/>
                <w:sz w:val="16"/>
                <w:szCs w:val="16"/>
              </w:rPr>
            </w:pPr>
            <w:r w:rsidRPr="008B7754">
              <w:rPr>
                <w:rFonts w:cstheme="majorBidi"/>
                <w:color w:val="000000" w:themeColor="text1"/>
                <w:sz w:val="16"/>
                <w:szCs w:val="16"/>
              </w:rPr>
              <w:t xml:space="preserve">Regional data and product sharing </w:t>
            </w:r>
          </w:p>
        </w:tc>
        <w:tc>
          <w:tcPr>
            <w:tcW w:w="1134" w:type="dxa"/>
          </w:tcPr>
          <w:p w14:paraId="6745160D" w14:textId="77777777" w:rsidR="007E1CC1" w:rsidRPr="002D1C71" w:rsidRDefault="007E1CC1" w:rsidP="005F03B4">
            <w:pPr>
              <w:pStyle w:val="WMOBodyText"/>
              <w:spacing w:before="120" w:after="120"/>
              <w:ind w:right="-113"/>
              <w:jc w:val="left"/>
              <w:rPr>
                <w:rFonts w:cstheme="majorBidi"/>
                <w:color w:val="000000" w:themeColor="text1"/>
                <w:sz w:val="16"/>
                <w:szCs w:val="16"/>
                <w:lang w:val="pt-BR"/>
              </w:rPr>
            </w:pPr>
            <w:r w:rsidRPr="6CBBAA7F">
              <w:rPr>
                <w:rFonts w:cstheme="majorBidi"/>
                <w:color w:val="000000" w:themeColor="text1"/>
                <w:sz w:val="16"/>
                <w:szCs w:val="16"/>
              </w:rPr>
              <w:t>SERCOM</w:t>
            </w:r>
          </w:p>
        </w:tc>
        <w:tc>
          <w:tcPr>
            <w:tcW w:w="1275" w:type="dxa"/>
          </w:tcPr>
          <w:p w14:paraId="606BE7EF" w14:textId="77777777" w:rsidR="007E1CC1" w:rsidRPr="00726F1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S/HWC</w:t>
            </w:r>
          </w:p>
        </w:tc>
        <w:tc>
          <w:tcPr>
            <w:tcW w:w="1134" w:type="dxa"/>
          </w:tcPr>
          <w:p w14:paraId="26AD954A" w14:textId="77777777" w:rsidR="007E1CC1" w:rsidRPr="00726F1B" w:rsidRDefault="007E1CC1" w:rsidP="005F03B4">
            <w:pPr>
              <w:pStyle w:val="WMOBodyText"/>
              <w:tabs>
                <w:tab w:val="left" w:pos="912"/>
              </w:tabs>
              <w:spacing w:before="120" w:after="120"/>
              <w:ind w:left="-44" w:right="-113"/>
              <w:jc w:val="left"/>
              <w:rPr>
                <w:rFonts w:cstheme="majorBidi"/>
                <w:color w:val="000000" w:themeColor="text1"/>
                <w:sz w:val="16"/>
                <w:szCs w:val="16"/>
              </w:rPr>
            </w:pPr>
            <w:r w:rsidRPr="6CBBAA7F">
              <w:rPr>
                <w:rFonts w:cstheme="majorBidi"/>
                <w:color w:val="000000" w:themeColor="text1"/>
                <w:sz w:val="16"/>
                <w:szCs w:val="16"/>
              </w:rPr>
              <w:t>FFGS system available, training materials</w:t>
            </w:r>
          </w:p>
        </w:tc>
        <w:tc>
          <w:tcPr>
            <w:tcW w:w="851" w:type="dxa"/>
          </w:tcPr>
          <w:p w14:paraId="6C450D13"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High</w:t>
            </w:r>
          </w:p>
        </w:tc>
        <w:tc>
          <w:tcPr>
            <w:tcW w:w="992" w:type="dxa"/>
          </w:tcPr>
          <w:p w14:paraId="30137FE6"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Continuously updated</w:t>
            </w:r>
          </w:p>
          <w:p w14:paraId="771E66E7" w14:textId="77777777" w:rsidR="007E1CC1" w:rsidRPr="00E265DB" w:rsidRDefault="007E1CC1" w:rsidP="005F03B4">
            <w:pPr>
              <w:pStyle w:val="WMOBodyText"/>
              <w:spacing w:before="120" w:after="120"/>
              <w:ind w:right="-113"/>
              <w:rPr>
                <w:rFonts w:cstheme="majorBidi"/>
                <w:color w:val="000000" w:themeColor="text1"/>
                <w:sz w:val="16"/>
                <w:szCs w:val="16"/>
              </w:rPr>
            </w:pPr>
          </w:p>
        </w:tc>
        <w:tc>
          <w:tcPr>
            <w:tcW w:w="1985" w:type="dxa"/>
            <w:vAlign w:val="center"/>
          </w:tcPr>
          <w:p w14:paraId="645EAFA4" w14:textId="77777777" w:rsidR="007E1CC1" w:rsidRPr="00321B08" w:rsidRDefault="007E1CC1" w:rsidP="005F03B4">
            <w:pPr>
              <w:pStyle w:val="WMOBodyText"/>
              <w:spacing w:before="120" w:after="120"/>
              <w:ind w:right="-113"/>
              <w:rPr>
                <w:rFonts w:cstheme="majorBidi"/>
                <w:color w:val="000000" w:themeColor="text1"/>
                <w:sz w:val="16"/>
                <w:szCs w:val="16"/>
              </w:rPr>
            </w:pPr>
            <w:r>
              <w:rPr>
                <w:rFonts w:cstheme="majorBidi"/>
                <w:color w:val="000000" w:themeColor="text1"/>
                <w:sz w:val="16"/>
                <w:szCs w:val="16"/>
              </w:rPr>
              <w:t>T</w:t>
            </w:r>
            <w:r w:rsidRPr="00321B08">
              <w:rPr>
                <w:rFonts w:cstheme="majorBidi"/>
                <w:color w:val="000000" w:themeColor="text1"/>
                <w:sz w:val="16"/>
                <w:szCs w:val="16"/>
              </w:rPr>
              <w:t>he planned expansion work has stopped. However, operational activities are still ongoing, and data sharing continues in the region</w:t>
            </w:r>
            <w:r>
              <w:rPr>
                <w:rFonts w:cstheme="majorBidi"/>
                <w:color w:val="000000" w:themeColor="text1"/>
                <w:sz w:val="16"/>
                <w:szCs w:val="16"/>
              </w:rPr>
              <w:t>s.</w:t>
            </w:r>
          </w:p>
          <w:p w14:paraId="1F850D02" w14:textId="77777777" w:rsidR="007E1CC1" w:rsidRPr="00E265DB" w:rsidRDefault="007E1CC1" w:rsidP="005F03B4">
            <w:pPr>
              <w:pStyle w:val="WMOBodyText"/>
              <w:spacing w:before="120" w:after="120"/>
              <w:ind w:right="-113"/>
              <w:jc w:val="left"/>
              <w:rPr>
                <w:rFonts w:cstheme="majorBidi"/>
                <w:color w:val="000000" w:themeColor="text1"/>
                <w:sz w:val="16"/>
                <w:szCs w:val="16"/>
              </w:rPr>
            </w:pPr>
          </w:p>
        </w:tc>
      </w:tr>
      <w:tr w:rsidR="007E1CC1" w:rsidRPr="00E265DB" w14:paraId="0CFD95D1" w14:textId="77777777" w:rsidTr="005F03B4">
        <w:trPr>
          <w:trHeight w:val="972"/>
        </w:trPr>
        <w:tc>
          <w:tcPr>
            <w:tcW w:w="562" w:type="dxa"/>
            <w:vMerge/>
          </w:tcPr>
          <w:p w14:paraId="0B9B5D85" w14:textId="77777777" w:rsidR="007E1CC1" w:rsidRDefault="007E1CC1" w:rsidP="005F03B4">
            <w:pPr>
              <w:pStyle w:val="WMOBodyText"/>
              <w:spacing w:before="120" w:after="120"/>
              <w:ind w:right="-113"/>
              <w:rPr>
                <w:rFonts w:cstheme="majorHAnsi"/>
                <w:bCs/>
                <w:color w:val="000000" w:themeColor="text1"/>
                <w:sz w:val="16"/>
                <w:szCs w:val="16"/>
              </w:rPr>
            </w:pPr>
          </w:p>
        </w:tc>
        <w:tc>
          <w:tcPr>
            <w:tcW w:w="1843" w:type="dxa"/>
            <w:vMerge/>
          </w:tcPr>
          <w:p w14:paraId="625F77C1" w14:textId="77777777" w:rsidR="007E1CC1" w:rsidRPr="00E265DB" w:rsidRDefault="007E1CC1" w:rsidP="005F03B4">
            <w:pPr>
              <w:pStyle w:val="WMOBodyText"/>
              <w:spacing w:before="120" w:after="120"/>
              <w:ind w:right="-113"/>
              <w:rPr>
                <w:rFonts w:cstheme="majorHAnsi"/>
                <w:color w:val="000000" w:themeColor="text1"/>
                <w:sz w:val="16"/>
                <w:szCs w:val="16"/>
              </w:rPr>
            </w:pPr>
          </w:p>
        </w:tc>
        <w:tc>
          <w:tcPr>
            <w:tcW w:w="2552" w:type="dxa"/>
          </w:tcPr>
          <w:p w14:paraId="0382090C"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7.3 HydroSOS Hydrological Status and Outlook System (SERCOM 1.3.04)</w:t>
            </w:r>
          </w:p>
          <w:p w14:paraId="2EA1D459" w14:textId="77777777" w:rsidR="007E1CC1" w:rsidRPr="55AC372B" w:rsidRDefault="007E1CC1" w:rsidP="005F03B4">
            <w:pPr>
              <w:pStyle w:val="WMOBodyText"/>
              <w:spacing w:before="120" w:after="120"/>
              <w:ind w:right="-113"/>
              <w:rPr>
                <w:rFonts w:cstheme="majorBidi"/>
                <w:b/>
                <w:bCs/>
                <w:color w:val="000000" w:themeColor="text1"/>
                <w:sz w:val="16"/>
                <w:szCs w:val="16"/>
              </w:rPr>
            </w:pPr>
          </w:p>
        </w:tc>
        <w:sdt>
          <w:sdtPr>
            <w:rPr>
              <w:rFonts w:cstheme="majorBidi"/>
              <w:color w:val="000000" w:themeColor="text1"/>
              <w:sz w:val="16"/>
              <w:szCs w:val="16"/>
            </w:rPr>
            <w:id w:val="174157258"/>
            <w:placeholder>
              <w:docPart w:val="D24F5C2ADEA04422B3C2DF2DCA9F5C7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115C1CA6" w14:textId="77777777" w:rsidR="007E1CC1" w:rsidRPr="00E265DB"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Pr>
          <w:p w14:paraId="15C3B644" w14:textId="77777777" w:rsidR="007E1CC1" w:rsidRPr="00E265DB"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HydroSOS portal</w:t>
            </w:r>
          </w:p>
        </w:tc>
        <w:tc>
          <w:tcPr>
            <w:tcW w:w="1134" w:type="dxa"/>
          </w:tcPr>
          <w:p w14:paraId="10341DC1" w14:textId="77777777" w:rsidR="007E1CC1" w:rsidRPr="002D1C71" w:rsidRDefault="007E1CC1" w:rsidP="005F03B4">
            <w:pPr>
              <w:pStyle w:val="WMOBodyText"/>
              <w:spacing w:before="120" w:after="120"/>
              <w:ind w:right="-113"/>
              <w:rPr>
                <w:rFonts w:cstheme="majorBidi"/>
                <w:color w:val="000000" w:themeColor="text1"/>
                <w:sz w:val="16"/>
                <w:szCs w:val="16"/>
                <w:lang w:val="pt-BR"/>
              </w:rPr>
            </w:pPr>
            <w:r w:rsidRPr="6CBBAA7F">
              <w:rPr>
                <w:rFonts w:cstheme="majorBidi"/>
                <w:color w:val="000000" w:themeColor="text1"/>
                <w:sz w:val="16"/>
                <w:szCs w:val="16"/>
              </w:rPr>
              <w:t>INFCOM, SERCOM, HCP</w:t>
            </w:r>
          </w:p>
        </w:tc>
        <w:tc>
          <w:tcPr>
            <w:tcW w:w="1275" w:type="dxa"/>
          </w:tcPr>
          <w:p w14:paraId="3A6640CB"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S/HWC, I/</w:t>
            </w:r>
            <w:r>
              <w:rPr>
                <w:rFonts w:cstheme="majorBidi"/>
                <w:color w:val="000000" w:themeColor="text1"/>
                <w:sz w:val="16"/>
                <w:szCs w:val="16"/>
              </w:rPr>
              <w:t>HYM</w:t>
            </w:r>
          </w:p>
          <w:p w14:paraId="7FD070C0" w14:textId="77777777" w:rsidR="007E1CC1" w:rsidRPr="00E265DB" w:rsidRDefault="007E1CC1" w:rsidP="005F03B4">
            <w:pPr>
              <w:pStyle w:val="WMOBodyText"/>
              <w:spacing w:before="120" w:after="120"/>
              <w:ind w:right="-113"/>
              <w:rPr>
                <w:rFonts w:cstheme="majorBidi"/>
                <w:color w:val="000000" w:themeColor="text1"/>
                <w:sz w:val="16"/>
                <w:szCs w:val="16"/>
              </w:rPr>
            </w:pPr>
          </w:p>
        </w:tc>
        <w:tc>
          <w:tcPr>
            <w:tcW w:w="1134" w:type="dxa"/>
          </w:tcPr>
          <w:p w14:paraId="7A82811D" w14:textId="77777777" w:rsidR="007E1CC1" w:rsidRPr="00E265DB" w:rsidRDefault="007E1CC1" w:rsidP="005F03B4">
            <w:pPr>
              <w:pStyle w:val="WMOBodyText"/>
              <w:tabs>
                <w:tab w:val="left" w:pos="912"/>
              </w:tabs>
              <w:spacing w:before="120" w:after="120"/>
              <w:ind w:left="-44" w:right="-113"/>
              <w:rPr>
                <w:rFonts w:cstheme="majorBidi"/>
                <w:sz w:val="16"/>
                <w:szCs w:val="16"/>
              </w:rPr>
            </w:pPr>
            <w:r w:rsidRPr="6CBBAA7F">
              <w:rPr>
                <w:rFonts w:cstheme="majorBidi"/>
                <w:sz w:val="16"/>
                <w:szCs w:val="16"/>
              </w:rPr>
              <w:t>HydroSOS</w:t>
            </w:r>
            <w:r w:rsidRPr="6CBBAA7F">
              <w:rPr>
                <w:rFonts w:cstheme="majorBidi"/>
                <w:color w:val="000000" w:themeColor="text1"/>
                <w:sz w:val="16"/>
                <w:szCs w:val="16"/>
              </w:rPr>
              <w:t xml:space="preserve"> portal</w:t>
            </w:r>
          </w:p>
        </w:tc>
        <w:tc>
          <w:tcPr>
            <w:tcW w:w="851" w:type="dxa"/>
          </w:tcPr>
          <w:p w14:paraId="7BA0300A" w14:textId="77777777" w:rsidR="007E1CC1" w:rsidRPr="00E265DB"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High</w:t>
            </w:r>
          </w:p>
        </w:tc>
        <w:tc>
          <w:tcPr>
            <w:tcW w:w="992" w:type="dxa"/>
          </w:tcPr>
          <w:p w14:paraId="4B5FEF3C" w14:textId="77777777" w:rsidR="007E1CC1" w:rsidRPr="00E265DB"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Continuously updated</w:t>
            </w:r>
          </w:p>
        </w:tc>
        <w:tc>
          <w:tcPr>
            <w:tcW w:w="1985" w:type="dxa"/>
            <w:vAlign w:val="center"/>
          </w:tcPr>
          <w:p w14:paraId="3A69B786" w14:textId="77777777" w:rsidR="007E1CC1"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Uploaded global products: 1 streamflow (HYPE) and 1 drought (SPI) product</w:t>
            </w:r>
            <w:r>
              <w:rPr>
                <w:rFonts w:cstheme="majorBidi"/>
                <w:color w:val="000000" w:themeColor="text1"/>
                <w:sz w:val="16"/>
                <w:szCs w:val="16"/>
              </w:rPr>
              <w:t>.</w:t>
            </w:r>
          </w:p>
          <w:p w14:paraId="04B26AA6"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95A26FD">
              <w:rPr>
                <w:rFonts w:cstheme="majorBidi"/>
                <w:color w:val="000000" w:themeColor="text1"/>
                <w:sz w:val="16"/>
                <w:szCs w:val="16"/>
              </w:rPr>
              <w:t>Ongoing upload of global products: 1 S2S streamflow outlooks (GloFAS),  groundwater status  product (IGRAC) and 1 soil moisture status  product (ISMN).</w:t>
            </w:r>
          </w:p>
          <w:p w14:paraId="4BB2030C" w14:textId="77777777" w:rsidR="007E1CC1"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 xml:space="preserve">Countries in the pipeline: Cambodia, Lao PDR, Thailand, </w:t>
            </w:r>
            <w:r>
              <w:rPr>
                <w:rFonts w:cstheme="majorBidi"/>
                <w:color w:val="000000" w:themeColor="text1"/>
                <w:sz w:val="16"/>
                <w:szCs w:val="16"/>
              </w:rPr>
              <w:t xml:space="preserve">and </w:t>
            </w:r>
            <w:r w:rsidRPr="6CBBAA7F">
              <w:rPr>
                <w:rFonts w:cstheme="majorBidi"/>
                <w:color w:val="000000" w:themeColor="text1"/>
                <w:sz w:val="16"/>
                <w:szCs w:val="16"/>
              </w:rPr>
              <w:t>Vietnam</w:t>
            </w:r>
            <w:r>
              <w:rPr>
                <w:rFonts w:cstheme="majorBidi"/>
                <w:color w:val="000000" w:themeColor="text1"/>
                <w:sz w:val="16"/>
                <w:szCs w:val="16"/>
              </w:rPr>
              <w:t>.</w:t>
            </w:r>
          </w:p>
          <w:p w14:paraId="072BCBAA" w14:textId="77777777" w:rsidR="007E1CC1"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 xml:space="preserve">Countries in the process of being added: Canada, Central America, </w:t>
            </w:r>
            <w:r>
              <w:rPr>
                <w:rFonts w:cstheme="majorBidi"/>
                <w:color w:val="000000" w:themeColor="text1"/>
                <w:sz w:val="16"/>
                <w:szCs w:val="16"/>
              </w:rPr>
              <w:t xml:space="preserve">and </w:t>
            </w:r>
            <w:r w:rsidRPr="6CBBAA7F">
              <w:rPr>
                <w:rFonts w:cstheme="majorBidi"/>
                <w:color w:val="000000" w:themeColor="text1"/>
                <w:sz w:val="16"/>
                <w:szCs w:val="16"/>
              </w:rPr>
              <w:t>Peru</w:t>
            </w:r>
            <w:r>
              <w:rPr>
                <w:rFonts w:cstheme="majorBidi"/>
                <w:color w:val="000000" w:themeColor="text1"/>
                <w:sz w:val="16"/>
                <w:szCs w:val="16"/>
              </w:rPr>
              <w:t>.</w:t>
            </w:r>
          </w:p>
          <w:p w14:paraId="3630E63D"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 xml:space="preserve">Countries added: Argentina, Blue Nile </w:t>
            </w:r>
            <w:r w:rsidRPr="6CBBAA7F">
              <w:rPr>
                <w:rFonts w:cstheme="majorBidi"/>
                <w:color w:val="000000" w:themeColor="text1"/>
                <w:sz w:val="16"/>
                <w:szCs w:val="16"/>
              </w:rPr>
              <w:lastRenderedPageBreak/>
              <w:t xml:space="preserve">River countries, Czechia, Costa Rica, Fiji LVB countries, New Zealand  Uruguay, UK, USA, </w:t>
            </w:r>
          </w:p>
        </w:tc>
      </w:tr>
      <w:tr w:rsidR="007E1CC1" w:rsidRPr="00E265DB" w14:paraId="116D15DB" w14:textId="77777777" w:rsidTr="005F03B4">
        <w:trPr>
          <w:trHeight w:val="300"/>
        </w:trPr>
        <w:tc>
          <w:tcPr>
            <w:tcW w:w="562" w:type="dxa"/>
          </w:tcPr>
          <w:p w14:paraId="77693CBA"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lastRenderedPageBreak/>
              <w:t>8</w:t>
            </w:r>
          </w:p>
        </w:tc>
        <w:tc>
          <w:tcPr>
            <w:tcW w:w="1843" w:type="dxa"/>
          </w:tcPr>
          <w:p w14:paraId="1B4BA88E"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Meteorological/synoptic</w:t>
            </w:r>
          </w:p>
          <w:p w14:paraId="408E022A" w14:textId="77777777" w:rsidR="007E1CC1" w:rsidRPr="00E265DB" w:rsidRDefault="007E1CC1" w:rsidP="005F03B4">
            <w:pPr>
              <w:pStyle w:val="WMOBodyText"/>
              <w:numPr>
                <w:ilvl w:val="0"/>
                <w:numId w:val="6"/>
              </w:numPr>
              <w:spacing w:before="120" w:after="120"/>
              <w:ind w:left="143" w:right="-113" w:hanging="143"/>
              <w:jc w:val="left"/>
              <w:rPr>
                <w:rFonts w:cstheme="majorBidi"/>
                <w:color w:val="000000" w:themeColor="text1"/>
                <w:sz w:val="16"/>
                <w:szCs w:val="16"/>
              </w:rPr>
            </w:pPr>
            <w:r w:rsidRPr="6CBBAA7F">
              <w:rPr>
                <w:rFonts w:cstheme="majorBidi"/>
                <w:color w:val="000000" w:themeColor="text1"/>
                <w:sz w:val="16"/>
                <w:szCs w:val="16"/>
              </w:rPr>
              <w:t xml:space="preserve">Tropical cyclones </w:t>
            </w:r>
            <w:r w:rsidRPr="6CBBAA7F">
              <w:rPr>
                <w:rFonts w:cstheme="majorBidi"/>
                <w:sz w:val="16"/>
                <w:szCs w:val="16"/>
              </w:rPr>
              <w:t>and</w:t>
            </w:r>
            <w:r w:rsidRPr="6CBBAA7F">
              <w:rPr>
                <w:rFonts w:cstheme="majorBidi"/>
                <w:color w:val="000000" w:themeColor="text1"/>
                <w:sz w:val="16"/>
                <w:szCs w:val="16"/>
              </w:rPr>
              <w:t xml:space="preserve"> Extra-tropical storms</w:t>
            </w:r>
          </w:p>
          <w:p w14:paraId="22F5D00A" w14:textId="77777777" w:rsidR="007E1CC1" w:rsidRPr="00E265DB" w:rsidRDefault="007E1CC1" w:rsidP="005F03B4">
            <w:pPr>
              <w:pStyle w:val="WMOBodyText"/>
              <w:numPr>
                <w:ilvl w:val="0"/>
                <w:numId w:val="6"/>
              </w:numPr>
              <w:spacing w:before="120" w:after="120"/>
              <w:ind w:left="143" w:right="-113" w:hanging="143"/>
              <w:jc w:val="left"/>
              <w:rPr>
                <w:rFonts w:cstheme="majorBidi"/>
                <w:color w:val="000000" w:themeColor="text1"/>
                <w:sz w:val="16"/>
                <w:szCs w:val="16"/>
              </w:rPr>
            </w:pPr>
            <w:r w:rsidRPr="6CBBAA7F">
              <w:rPr>
                <w:rFonts w:cstheme="majorBidi"/>
                <w:sz w:val="16"/>
                <w:szCs w:val="16"/>
              </w:rPr>
              <w:t>Heatwaves</w:t>
            </w:r>
          </w:p>
          <w:p w14:paraId="4B3ACDBF" w14:textId="77777777" w:rsidR="007E1CC1" w:rsidRPr="00E265DB" w:rsidRDefault="007E1CC1" w:rsidP="005F03B4">
            <w:pPr>
              <w:pStyle w:val="WMOBodyText"/>
              <w:numPr>
                <w:ilvl w:val="0"/>
                <w:numId w:val="6"/>
              </w:numPr>
              <w:spacing w:before="120" w:after="120"/>
              <w:ind w:left="143" w:right="-113" w:hanging="143"/>
              <w:jc w:val="left"/>
              <w:rPr>
                <w:rFonts w:cstheme="majorBidi"/>
                <w:color w:val="000000" w:themeColor="text1"/>
                <w:sz w:val="16"/>
                <w:szCs w:val="16"/>
              </w:rPr>
            </w:pPr>
            <w:r w:rsidRPr="6CBBAA7F">
              <w:rPr>
                <w:rFonts w:cstheme="majorBidi"/>
                <w:sz w:val="16"/>
                <w:szCs w:val="16"/>
              </w:rPr>
              <w:t>Cold</w:t>
            </w:r>
            <w:r w:rsidRPr="6CBBAA7F">
              <w:rPr>
                <w:rFonts w:cstheme="majorBidi"/>
                <w:color w:val="000000" w:themeColor="text1"/>
                <w:sz w:val="16"/>
                <w:szCs w:val="16"/>
              </w:rPr>
              <w:t xml:space="preserve"> waves</w:t>
            </w:r>
          </w:p>
        </w:tc>
        <w:tc>
          <w:tcPr>
            <w:tcW w:w="2552" w:type="dxa"/>
          </w:tcPr>
          <w:p w14:paraId="29F4087B" w14:textId="77777777" w:rsidR="007E1CC1" w:rsidRPr="00D13DCB" w:rsidRDefault="007E1CC1" w:rsidP="005F03B4">
            <w:pPr>
              <w:pStyle w:val="WMOBodyText"/>
              <w:spacing w:before="120" w:after="120"/>
              <w:ind w:right="-113"/>
              <w:jc w:val="left"/>
              <w:rPr>
                <w:rFonts w:cstheme="majorBidi"/>
                <w:color w:val="000000" w:themeColor="text1"/>
                <w:sz w:val="16"/>
                <w:szCs w:val="16"/>
              </w:rPr>
            </w:pPr>
            <w:r w:rsidRPr="00D13DCB">
              <w:rPr>
                <w:rFonts w:cstheme="majorBidi"/>
                <w:color w:val="000000" w:themeColor="text1"/>
                <w:sz w:val="16"/>
                <w:szCs w:val="16"/>
              </w:rPr>
              <w:t>30-year heatwave hazard climatology for a. temperature, b. thermal indices and c. heatwave-intensity indices. (SERCOM 1.2.08)</w:t>
            </w:r>
          </w:p>
        </w:tc>
        <w:sdt>
          <w:sdtPr>
            <w:rPr>
              <w:rFonts w:cstheme="majorBidi"/>
              <w:color w:val="000000" w:themeColor="text1"/>
              <w:sz w:val="16"/>
              <w:szCs w:val="16"/>
            </w:rPr>
            <w:id w:val="19749981"/>
            <w:placeholder>
              <w:docPart w:val="3590334B76CA441BAB85A7B7E13A909B"/>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11F62656" w14:textId="77777777" w:rsidR="007E1CC1" w:rsidRPr="00D13DCB" w:rsidRDefault="007E1CC1" w:rsidP="005F03B4">
                <w:pPr>
                  <w:pStyle w:val="WMOBodyText"/>
                  <w:spacing w:before="120" w:after="120"/>
                  <w:ind w:right="-113"/>
                  <w:rPr>
                    <w:rFonts w:cstheme="majorBidi"/>
                    <w:color w:val="000000" w:themeColor="text1"/>
                    <w:sz w:val="16"/>
                    <w:szCs w:val="16"/>
                    <w:lang w:val="en-US"/>
                  </w:rPr>
                </w:pPr>
                <w:r w:rsidRPr="00D13DCB">
                  <w:rPr>
                    <w:rFonts w:cstheme="majorBidi"/>
                    <w:color w:val="000000" w:themeColor="text1"/>
                    <w:sz w:val="16"/>
                    <w:szCs w:val="16"/>
                  </w:rPr>
                  <w:t>Ongoing as planned</w:t>
                </w:r>
              </w:p>
            </w:tc>
          </w:sdtContent>
        </w:sdt>
        <w:tc>
          <w:tcPr>
            <w:tcW w:w="1701" w:type="dxa"/>
          </w:tcPr>
          <w:p w14:paraId="2B2967F1" w14:textId="77777777" w:rsidR="007E1CC1" w:rsidRPr="00D13DCB" w:rsidRDefault="007E1CC1" w:rsidP="005F03B4">
            <w:pPr>
              <w:pStyle w:val="WMOBodyText"/>
              <w:spacing w:before="120" w:after="120"/>
              <w:ind w:right="-113"/>
              <w:jc w:val="left"/>
              <w:rPr>
                <w:rFonts w:cstheme="majorBidi"/>
                <w:color w:val="000000" w:themeColor="text1"/>
                <w:sz w:val="16"/>
                <w:szCs w:val="16"/>
                <w:lang w:val="en-US"/>
              </w:rPr>
            </w:pPr>
          </w:p>
          <w:p w14:paraId="6E8552F4" w14:textId="77777777" w:rsidR="007E1CC1" w:rsidRPr="00D13DCB" w:rsidRDefault="007E1CC1" w:rsidP="005F03B4">
            <w:pPr>
              <w:pStyle w:val="WMOBodyText"/>
              <w:spacing w:before="120" w:after="120"/>
              <w:ind w:right="-113"/>
              <w:jc w:val="left"/>
              <w:rPr>
                <w:rFonts w:cstheme="majorBidi"/>
                <w:color w:val="000000" w:themeColor="text1"/>
                <w:sz w:val="16"/>
                <w:szCs w:val="16"/>
                <w:lang w:val="fr-FR"/>
              </w:rPr>
            </w:pPr>
            <w:r w:rsidRPr="00D13DCB">
              <w:rPr>
                <w:rFonts w:cstheme="majorBidi"/>
                <w:color w:val="000000" w:themeColor="text1"/>
                <w:sz w:val="16"/>
                <w:szCs w:val="16"/>
              </w:rPr>
              <w:t>Data curation</w:t>
            </w:r>
          </w:p>
        </w:tc>
        <w:tc>
          <w:tcPr>
            <w:tcW w:w="1134" w:type="dxa"/>
          </w:tcPr>
          <w:p w14:paraId="0BCC42A5" w14:textId="77777777" w:rsidR="007E1CC1" w:rsidRPr="00D13DCB" w:rsidRDefault="007E1CC1" w:rsidP="005F03B4">
            <w:pPr>
              <w:pStyle w:val="WMOBodyText"/>
              <w:spacing w:before="120" w:after="120"/>
              <w:ind w:right="-113"/>
              <w:jc w:val="left"/>
              <w:rPr>
                <w:rFonts w:cstheme="majorBidi"/>
                <w:color w:val="000000" w:themeColor="text1"/>
                <w:sz w:val="16"/>
                <w:szCs w:val="16"/>
              </w:rPr>
            </w:pPr>
          </w:p>
          <w:p w14:paraId="36256BEA" w14:textId="77777777" w:rsidR="007E1CC1" w:rsidRPr="00D13DCB" w:rsidRDefault="007E1CC1" w:rsidP="005F03B4">
            <w:pPr>
              <w:pStyle w:val="WMOBodyText"/>
              <w:spacing w:before="120" w:after="120"/>
              <w:ind w:right="-113"/>
              <w:jc w:val="left"/>
              <w:rPr>
                <w:rFonts w:cstheme="majorBidi"/>
                <w:color w:val="000000" w:themeColor="text1"/>
                <w:sz w:val="16"/>
                <w:szCs w:val="16"/>
              </w:rPr>
            </w:pPr>
            <w:r w:rsidRPr="00D13DCB">
              <w:rPr>
                <w:rFonts w:cstheme="majorBidi"/>
                <w:color w:val="000000" w:themeColor="text1"/>
                <w:sz w:val="16"/>
                <w:szCs w:val="16"/>
              </w:rPr>
              <w:t>SERCOM</w:t>
            </w:r>
          </w:p>
          <w:p w14:paraId="54A9BDC8" w14:textId="77777777" w:rsidR="007E1CC1" w:rsidRPr="00D13DCB" w:rsidRDefault="007E1CC1" w:rsidP="005F03B4">
            <w:pPr>
              <w:pStyle w:val="WMOBodyText"/>
              <w:spacing w:before="120" w:after="120"/>
              <w:ind w:right="-113"/>
              <w:jc w:val="left"/>
              <w:rPr>
                <w:rFonts w:cstheme="majorBidi"/>
                <w:color w:val="000000" w:themeColor="text1"/>
                <w:sz w:val="16"/>
                <w:szCs w:val="16"/>
              </w:rPr>
            </w:pPr>
          </w:p>
        </w:tc>
        <w:tc>
          <w:tcPr>
            <w:tcW w:w="1275" w:type="dxa"/>
          </w:tcPr>
          <w:p w14:paraId="0EE29054" w14:textId="77777777" w:rsidR="007E1CC1" w:rsidRPr="00D13DCB" w:rsidRDefault="007E1CC1" w:rsidP="005F03B4">
            <w:pPr>
              <w:pStyle w:val="WMOBodyText"/>
              <w:spacing w:before="120" w:after="120"/>
              <w:ind w:right="-113"/>
              <w:jc w:val="left"/>
              <w:rPr>
                <w:rFonts w:cstheme="majorBidi"/>
                <w:color w:val="000000" w:themeColor="text1"/>
                <w:sz w:val="16"/>
                <w:szCs w:val="16"/>
                <w:lang w:val="pt-BR"/>
              </w:rPr>
            </w:pPr>
          </w:p>
          <w:p w14:paraId="24C7A4DC" w14:textId="77777777" w:rsidR="007E1CC1" w:rsidRPr="00D13DCB" w:rsidRDefault="007E1CC1" w:rsidP="005F03B4">
            <w:pPr>
              <w:pStyle w:val="WMOBodyText"/>
              <w:spacing w:before="120" w:after="120"/>
              <w:ind w:right="-113"/>
              <w:jc w:val="left"/>
              <w:rPr>
                <w:rFonts w:cstheme="majorBidi"/>
                <w:color w:val="000000" w:themeColor="text1"/>
                <w:sz w:val="16"/>
                <w:szCs w:val="16"/>
                <w:lang w:val="pt-BR"/>
              </w:rPr>
            </w:pPr>
            <w:r w:rsidRPr="00D13DCB">
              <w:rPr>
                <w:rFonts w:cstheme="majorBidi"/>
                <w:color w:val="000000" w:themeColor="text1"/>
                <w:sz w:val="16"/>
                <w:szCs w:val="16"/>
              </w:rPr>
              <w:t>S/ACS</w:t>
            </w:r>
          </w:p>
        </w:tc>
        <w:tc>
          <w:tcPr>
            <w:tcW w:w="1134" w:type="dxa"/>
          </w:tcPr>
          <w:p w14:paraId="1A0C4432" w14:textId="77777777" w:rsidR="007E1CC1" w:rsidRPr="00D13DCB" w:rsidRDefault="007E1CC1" w:rsidP="005F03B4">
            <w:pPr>
              <w:pStyle w:val="WMOBodyText"/>
              <w:tabs>
                <w:tab w:val="left" w:pos="912"/>
              </w:tabs>
              <w:spacing w:before="120" w:after="120"/>
              <w:ind w:left="-122" w:right="-113"/>
              <w:jc w:val="left"/>
              <w:rPr>
                <w:rFonts w:cstheme="majorBidi"/>
                <w:color w:val="000000" w:themeColor="text1"/>
                <w:sz w:val="16"/>
                <w:szCs w:val="16"/>
              </w:rPr>
            </w:pPr>
          </w:p>
          <w:p w14:paraId="63A0F573" w14:textId="77777777" w:rsidR="007E1CC1" w:rsidRPr="00D13DCB" w:rsidRDefault="007E1CC1" w:rsidP="005F03B4">
            <w:pPr>
              <w:pStyle w:val="WMOBodyText"/>
              <w:tabs>
                <w:tab w:val="left" w:pos="912"/>
              </w:tabs>
              <w:spacing w:before="120" w:after="120"/>
              <w:ind w:left="-44" w:right="-113"/>
              <w:jc w:val="left"/>
              <w:rPr>
                <w:rFonts w:cstheme="majorBidi"/>
                <w:color w:val="000000" w:themeColor="text1"/>
                <w:sz w:val="16"/>
                <w:szCs w:val="16"/>
              </w:rPr>
            </w:pPr>
            <w:r w:rsidRPr="00D13DCB">
              <w:rPr>
                <w:rFonts w:cstheme="majorBidi"/>
                <w:sz w:val="16"/>
                <w:szCs w:val="16"/>
              </w:rPr>
              <w:t>Climatologies</w:t>
            </w:r>
          </w:p>
        </w:tc>
        <w:tc>
          <w:tcPr>
            <w:tcW w:w="851" w:type="dxa"/>
          </w:tcPr>
          <w:p w14:paraId="30F51AF7" w14:textId="77777777" w:rsidR="007E1CC1" w:rsidRPr="00D13DCB" w:rsidRDefault="007E1CC1" w:rsidP="005F03B4">
            <w:pPr>
              <w:pStyle w:val="WMOBodyText"/>
              <w:spacing w:before="120" w:after="120"/>
              <w:ind w:right="-113"/>
              <w:jc w:val="left"/>
              <w:rPr>
                <w:rFonts w:cstheme="majorBidi"/>
                <w:color w:val="000000" w:themeColor="text1"/>
                <w:sz w:val="16"/>
                <w:szCs w:val="16"/>
              </w:rPr>
            </w:pPr>
          </w:p>
          <w:p w14:paraId="46183592" w14:textId="77777777" w:rsidR="007E1CC1" w:rsidRPr="00D13DCB" w:rsidRDefault="007E1CC1" w:rsidP="005F03B4">
            <w:pPr>
              <w:pStyle w:val="WMOBodyText"/>
              <w:spacing w:before="120" w:after="120"/>
              <w:ind w:right="-113"/>
              <w:jc w:val="left"/>
              <w:rPr>
                <w:rFonts w:cstheme="majorBidi"/>
                <w:color w:val="000000" w:themeColor="text1"/>
                <w:sz w:val="16"/>
                <w:szCs w:val="16"/>
              </w:rPr>
            </w:pPr>
            <w:r w:rsidRPr="00D13DCB">
              <w:rPr>
                <w:rFonts w:cstheme="majorBidi"/>
                <w:color w:val="000000" w:themeColor="text1"/>
                <w:sz w:val="16"/>
                <w:szCs w:val="16"/>
              </w:rPr>
              <w:t>Medium</w:t>
            </w:r>
          </w:p>
        </w:tc>
        <w:tc>
          <w:tcPr>
            <w:tcW w:w="992" w:type="dxa"/>
          </w:tcPr>
          <w:p w14:paraId="29CBF297" w14:textId="77777777" w:rsidR="007E1CC1" w:rsidRPr="00D13DCB" w:rsidRDefault="007E1CC1" w:rsidP="005F03B4">
            <w:pPr>
              <w:pStyle w:val="WMOBodyText"/>
              <w:spacing w:before="120" w:after="120"/>
              <w:ind w:right="-113"/>
              <w:jc w:val="left"/>
              <w:rPr>
                <w:rFonts w:cstheme="majorBidi"/>
                <w:color w:val="000000" w:themeColor="text1"/>
                <w:sz w:val="16"/>
                <w:szCs w:val="16"/>
              </w:rPr>
            </w:pPr>
            <w:r w:rsidRPr="00D13DCB">
              <w:br/>
            </w:r>
          </w:p>
          <w:p w14:paraId="10264873" w14:textId="77777777" w:rsidR="007E1CC1" w:rsidRPr="00D13DCB" w:rsidRDefault="007E1CC1" w:rsidP="005F03B4">
            <w:pPr>
              <w:pStyle w:val="WMOBodyText"/>
              <w:spacing w:before="120" w:after="120"/>
              <w:ind w:right="-113"/>
              <w:jc w:val="left"/>
              <w:rPr>
                <w:rFonts w:cstheme="majorBidi"/>
                <w:color w:val="000000" w:themeColor="text1"/>
                <w:sz w:val="16"/>
                <w:szCs w:val="16"/>
              </w:rPr>
            </w:pPr>
            <w:r w:rsidRPr="00D13DCB">
              <w:rPr>
                <w:rFonts w:cstheme="majorBidi"/>
                <w:color w:val="000000" w:themeColor="text1"/>
                <w:sz w:val="16"/>
                <w:szCs w:val="16"/>
              </w:rPr>
              <w:t>2025</w:t>
            </w:r>
          </w:p>
        </w:tc>
        <w:tc>
          <w:tcPr>
            <w:tcW w:w="1985" w:type="dxa"/>
            <w:vAlign w:val="center"/>
          </w:tcPr>
          <w:p w14:paraId="27B62318" w14:textId="77777777" w:rsidR="007E1CC1" w:rsidRPr="00D13DCB" w:rsidRDefault="007E1CC1" w:rsidP="005F03B4">
            <w:pPr>
              <w:pStyle w:val="WMOBodyText"/>
              <w:spacing w:before="120" w:after="120"/>
              <w:ind w:right="-113"/>
              <w:jc w:val="left"/>
            </w:pPr>
            <w:r w:rsidRPr="00D13DCB">
              <w:rPr>
                <w:rFonts w:cstheme="majorBidi"/>
                <w:color w:val="000000" w:themeColor="text1"/>
                <w:sz w:val="16"/>
                <w:szCs w:val="16"/>
              </w:rPr>
              <w:t>Extreme Heat ET in formation to develop a comprehensive Implementation Plan for Extreme Heat Services</w:t>
            </w:r>
          </w:p>
        </w:tc>
      </w:tr>
      <w:tr w:rsidR="007E1CC1" w:rsidRPr="00E265DB" w14:paraId="7F0AAF17" w14:textId="77777777" w:rsidTr="005F03B4">
        <w:trPr>
          <w:trHeight w:val="300"/>
        </w:trPr>
        <w:tc>
          <w:tcPr>
            <w:tcW w:w="562" w:type="dxa"/>
          </w:tcPr>
          <w:p w14:paraId="20EC26A3"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9</w:t>
            </w:r>
          </w:p>
        </w:tc>
        <w:tc>
          <w:tcPr>
            <w:tcW w:w="1843" w:type="dxa"/>
          </w:tcPr>
          <w:p w14:paraId="1E92F7E9"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Extended range</w:t>
            </w:r>
          </w:p>
          <w:p w14:paraId="073D5E12" w14:textId="77777777" w:rsidR="007E1CC1" w:rsidRPr="00E265DB" w:rsidRDefault="007E1CC1" w:rsidP="005F03B4">
            <w:pPr>
              <w:pStyle w:val="WMOBodyText"/>
              <w:numPr>
                <w:ilvl w:val="0"/>
                <w:numId w:val="6"/>
              </w:numPr>
              <w:spacing w:before="120" w:after="120"/>
              <w:ind w:left="143" w:right="-113" w:hanging="143"/>
              <w:jc w:val="left"/>
              <w:rPr>
                <w:rFonts w:cstheme="majorBidi"/>
                <w:color w:val="000000" w:themeColor="text1"/>
                <w:sz w:val="16"/>
                <w:szCs w:val="16"/>
              </w:rPr>
            </w:pPr>
            <w:r w:rsidRPr="6CBBAA7F">
              <w:rPr>
                <w:rFonts w:cstheme="majorBidi"/>
                <w:sz w:val="16"/>
                <w:szCs w:val="16"/>
              </w:rPr>
              <w:t>Drought</w:t>
            </w:r>
            <w:r w:rsidRPr="6CBBAA7F">
              <w:rPr>
                <w:rFonts w:cstheme="majorBidi"/>
                <w:color w:val="000000" w:themeColor="text1"/>
                <w:sz w:val="16"/>
                <w:szCs w:val="16"/>
              </w:rPr>
              <w:t>/dry spells</w:t>
            </w:r>
          </w:p>
        </w:tc>
        <w:tc>
          <w:tcPr>
            <w:tcW w:w="2552" w:type="dxa"/>
          </w:tcPr>
          <w:p w14:paraId="584E8366"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HydroSOS Hydrological Status and Outlook System (SERCOM 1.3.04)</w:t>
            </w:r>
          </w:p>
          <w:p w14:paraId="5713B5FF" w14:textId="77777777" w:rsidR="007E1CC1" w:rsidRPr="00E265DB" w:rsidRDefault="007E1CC1" w:rsidP="005F03B4">
            <w:pPr>
              <w:pStyle w:val="WMOBodyText"/>
              <w:spacing w:before="120" w:after="120"/>
              <w:ind w:right="-113"/>
              <w:jc w:val="left"/>
              <w:rPr>
                <w:rFonts w:cstheme="majorBidi"/>
                <w:color w:val="000000" w:themeColor="text1"/>
                <w:sz w:val="16"/>
                <w:szCs w:val="16"/>
              </w:rPr>
            </w:pPr>
          </w:p>
          <w:p w14:paraId="2A39DE97" w14:textId="77777777" w:rsidR="007E1CC1" w:rsidRPr="00E265DB" w:rsidRDefault="007E1CC1" w:rsidP="005F03B4">
            <w:pPr>
              <w:pStyle w:val="WMOBodyText"/>
              <w:spacing w:before="120" w:after="120"/>
              <w:ind w:right="-113"/>
              <w:jc w:val="left"/>
              <w:rPr>
                <w:rFonts w:cstheme="majorBidi"/>
                <w:color w:val="000000" w:themeColor="text1"/>
                <w:sz w:val="16"/>
                <w:szCs w:val="16"/>
              </w:rPr>
            </w:pPr>
          </w:p>
        </w:tc>
        <w:sdt>
          <w:sdtPr>
            <w:rPr>
              <w:rFonts w:cstheme="majorBidi"/>
              <w:color w:val="000000" w:themeColor="text1"/>
              <w:sz w:val="16"/>
              <w:szCs w:val="16"/>
            </w:rPr>
            <w:id w:val="1820451047"/>
            <w:placeholder>
              <w:docPart w:val="1B4A994899624715AE3D56C04F0F14F1"/>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091D105D" w14:textId="77777777" w:rsidR="007E1CC1" w:rsidRPr="00E265DB" w:rsidRDefault="007E1CC1"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701" w:type="dxa"/>
          </w:tcPr>
          <w:p w14:paraId="3B097A88" w14:textId="77777777" w:rsidR="007E1CC1" w:rsidRPr="00E265DB" w:rsidRDefault="007E1CC1" w:rsidP="005F03B4">
            <w:pPr>
              <w:pStyle w:val="WMOBodyText"/>
              <w:spacing w:before="120" w:after="120"/>
              <w:ind w:right="-113"/>
              <w:jc w:val="left"/>
              <w:rPr>
                <w:rFonts w:cstheme="majorBidi"/>
                <w:i/>
                <w:iCs/>
                <w:color w:val="000000" w:themeColor="text1"/>
                <w:sz w:val="16"/>
                <w:szCs w:val="16"/>
              </w:rPr>
            </w:pPr>
            <w:r w:rsidRPr="6CBBAA7F">
              <w:rPr>
                <w:rFonts w:cstheme="majorBidi"/>
                <w:color w:val="000000" w:themeColor="text1"/>
                <w:sz w:val="16"/>
                <w:szCs w:val="16"/>
              </w:rPr>
              <w:t>HydroSOS portal</w:t>
            </w:r>
            <w:r w:rsidRPr="6CBBAA7F">
              <w:rPr>
                <w:rFonts w:cstheme="majorBidi"/>
                <w:i/>
                <w:iCs/>
                <w:color w:val="000000" w:themeColor="text1"/>
                <w:sz w:val="16"/>
                <w:szCs w:val="16"/>
              </w:rPr>
              <w:t xml:space="preserve"> </w:t>
            </w:r>
          </w:p>
          <w:p w14:paraId="75AE7677" w14:textId="77777777" w:rsidR="007E1CC1" w:rsidRPr="00E265DB" w:rsidRDefault="007E1CC1" w:rsidP="005F03B4">
            <w:pPr>
              <w:pStyle w:val="WMOBodyText"/>
              <w:spacing w:before="120" w:after="120"/>
              <w:ind w:right="-113"/>
              <w:jc w:val="left"/>
              <w:rPr>
                <w:rFonts w:cstheme="majorBidi"/>
                <w:color w:val="000000" w:themeColor="text1"/>
                <w:sz w:val="16"/>
                <w:szCs w:val="16"/>
              </w:rPr>
            </w:pPr>
          </w:p>
        </w:tc>
        <w:tc>
          <w:tcPr>
            <w:tcW w:w="1134" w:type="dxa"/>
          </w:tcPr>
          <w:p w14:paraId="4103A2E0"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HCP, SERCOM, INFCOM</w:t>
            </w:r>
          </w:p>
        </w:tc>
        <w:tc>
          <w:tcPr>
            <w:tcW w:w="1275" w:type="dxa"/>
          </w:tcPr>
          <w:p w14:paraId="438C37BA"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I/ESM, S/HWC</w:t>
            </w:r>
          </w:p>
        </w:tc>
        <w:tc>
          <w:tcPr>
            <w:tcW w:w="1134" w:type="dxa"/>
          </w:tcPr>
          <w:p w14:paraId="7542B7EE" w14:textId="77777777" w:rsidR="007E1CC1" w:rsidRPr="00E265DB" w:rsidRDefault="007E1CC1" w:rsidP="005F03B4">
            <w:pPr>
              <w:pStyle w:val="WMOBodyText"/>
              <w:tabs>
                <w:tab w:val="left" w:pos="912"/>
              </w:tabs>
              <w:spacing w:before="120" w:after="120"/>
              <w:ind w:left="-44" w:right="-113"/>
              <w:jc w:val="left"/>
              <w:rPr>
                <w:rFonts w:cstheme="majorBidi"/>
                <w:i/>
                <w:iCs/>
                <w:color w:val="000000" w:themeColor="text1"/>
                <w:sz w:val="16"/>
                <w:szCs w:val="16"/>
              </w:rPr>
            </w:pPr>
            <w:r w:rsidRPr="6CBBAA7F">
              <w:rPr>
                <w:rFonts w:cstheme="majorBidi"/>
                <w:sz w:val="16"/>
                <w:szCs w:val="16"/>
              </w:rPr>
              <w:t>HydroSOS</w:t>
            </w:r>
            <w:r w:rsidRPr="6CBBAA7F">
              <w:rPr>
                <w:rFonts w:cstheme="majorBidi"/>
                <w:color w:val="000000" w:themeColor="text1"/>
                <w:sz w:val="16"/>
                <w:szCs w:val="16"/>
              </w:rPr>
              <w:t xml:space="preserve"> portal</w:t>
            </w:r>
            <w:r w:rsidRPr="6CBBAA7F">
              <w:rPr>
                <w:rFonts w:cstheme="majorBidi"/>
                <w:i/>
                <w:iCs/>
                <w:color w:val="000000" w:themeColor="text1"/>
                <w:sz w:val="16"/>
                <w:szCs w:val="16"/>
              </w:rPr>
              <w:t xml:space="preserve"> </w:t>
            </w:r>
          </w:p>
          <w:p w14:paraId="1B970BBE" w14:textId="77777777" w:rsidR="007E1CC1" w:rsidRPr="00E265DB" w:rsidRDefault="007E1CC1" w:rsidP="005F03B4">
            <w:pPr>
              <w:pStyle w:val="WMOBodyText"/>
              <w:tabs>
                <w:tab w:val="left" w:pos="912"/>
              </w:tabs>
              <w:spacing w:before="120" w:after="120"/>
              <w:ind w:left="-122" w:right="-113"/>
              <w:jc w:val="left"/>
              <w:rPr>
                <w:rFonts w:cstheme="majorBidi"/>
                <w:i/>
                <w:iCs/>
                <w:color w:val="000000" w:themeColor="text1"/>
                <w:sz w:val="16"/>
                <w:szCs w:val="16"/>
              </w:rPr>
            </w:pPr>
          </w:p>
        </w:tc>
        <w:tc>
          <w:tcPr>
            <w:tcW w:w="851" w:type="dxa"/>
          </w:tcPr>
          <w:p w14:paraId="0CAA2941" w14:textId="77777777" w:rsidR="007E1CC1" w:rsidRPr="00E265DB" w:rsidRDefault="007E1CC1" w:rsidP="005F03B4">
            <w:pPr>
              <w:pStyle w:val="WMOBodyText"/>
              <w:spacing w:before="120" w:after="120"/>
              <w:ind w:right="-113"/>
              <w:jc w:val="left"/>
              <w:rPr>
                <w:rFonts w:cstheme="majorBidi"/>
                <w:i/>
                <w:iCs/>
                <w:color w:val="000000" w:themeColor="text1"/>
                <w:sz w:val="16"/>
                <w:szCs w:val="16"/>
              </w:rPr>
            </w:pPr>
            <w:r w:rsidRPr="6CBBAA7F">
              <w:rPr>
                <w:rFonts w:cstheme="majorBidi"/>
                <w:i/>
                <w:iCs/>
                <w:color w:val="000000" w:themeColor="text1"/>
                <w:sz w:val="16"/>
                <w:szCs w:val="16"/>
              </w:rPr>
              <w:t>High</w:t>
            </w:r>
          </w:p>
        </w:tc>
        <w:tc>
          <w:tcPr>
            <w:tcW w:w="992" w:type="dxa"/>
          </w:tcPr>
          <w:p w14:paraId="76FD630C" w14:textId="77777777" w:rsidR="007E1CC1" w:rsidRPr="00E265DB" w:rsidRDefault="007E1CC1" w:rsidP="005F03B4">
            <w:pPr>
              <w:pStyle w:val="WMOBodyText"/>
              <w:spacing w:before="120" w:after="120"/>
              <w:ind w:right="-113"/>
              <w:jc w:val="left"/>
              <w:rPr>
                <w:rFonts w:cstheme="majorBidi"/>
                <w:i/>
                <w:iCs/>
                <w:color w:val="000000" w:themeColor="text1"/>
                <w:sz w:val="16"/>
                <w:szCs w:val="16"/>
              </w:rPr>
            </w:pPr>
            <w:r w:rsidRPr="6CBBAA7F">
              <w:rPr>
                <w:rFonts w:cstheme="majorBidi"/>
                <w:color w:val="000000" w:themeColor="text1"/>
                <w:sz w:val="16"/>
                <w:szCs w:val="16"/>
              </w:rPr>
              <w:t>Continuous (5 countries per year added)</w:t>
            </w:r>
            <w:r w:rsidRPr="6CBBAA7F">
              <w:rPr>
                <w:rFonts w:cstheme="majorBidi"/>
                <w:i/>
                <w:iCs/>
                <w:color w:val="000000" w:themeColor="text1"/>
                <w:sz w:val="16"/>
                <w:szCs w:val="16"/>
              </w:rPr>
              <w:t xml:space="preserve"> </w:t>
            </w:r>
          </w:p>
        </w:tc>
        <w:tc>
          <w:tcPr>
            <w:tcW w:w="1985" w:type="dxa"/>
            <w:vAlign w:val="center"/>
          </w:tcPr>
          <w:p w14:paraId="71CDCBA7" w14:textId="77777777" w:rsidR="007E1CC1" w:rsidRPr="00E265DB" w:rsidRDefault="007E1CC1" w:rsidP="005F03B4">
            <w:pPr>
              <w:pStyle w:val="WMOBodyText"/>
              <w:spacing w:before="120" w:after="120"/>
              <w:ind w:right="-113"/>
              <w:jc w:val="left"/>
              <w:rPr>
                <w:rFonts w:cstheme="majorBidi"/>
                <w:color w:val="000000" w:themeColor="text1"/>
                <w:sz w:val="16"/>
                <w:szCs w:val="16"/>
              </w:rPr>
            </w:pPr>
            <w:r w:rsidRPr="6CBBAA7F">
              <w:rPr>
                <w:rFonts w:cstheme="majorBidi"/>
                <w:color w:val="000000" w:themeColor="text1"/>
                <w:sz w:val="16"/>
                <w:szCs w:val="16"/>
              </w:rPr>
              <w:t>The portal currently shows information from 16 countries and 2 global products and is integrating more. All WMO RAs have ongoing activities related to HydroSOS Implementation, including hydrological status development, S2S outlooks, capacity development activities, piloting of models and methodologies, and resources mobilization efforts.</w:t>
            </w:r>
          </w:p>
        </w:tc>
      </w:tr>
      <w:tr w:rsidR="007E1CC1" w:rsidRPr="00E265DB" w14:paraId="5B149602" w14:textId="77777777" w:rsidTr="005F03B4">
        <w:trPr>
          <w:trHeight w:val="300"/>
        </w:trPr>
        <w:tc>
          <w:tcPr>
            <w:tcW w:w="562" w:type="dxa"/>
          </w:tcPr>
          <w:p w14:paraId="57EBF513" w14:textId="77777777" w:rsidR="007E1CC1" w:rsidRPr="007B011A" w:rsidRDefault="007E1CC1" w:rsidP="005F03B4">
            <w:pPr>
              <w:pStyle w:val="WMOBodyText"/>
              <w:spacing w:before="120" w:after="120"/>
              <w:ind w:right="-113"/>
              <w:jc w:val="left"/>
              <w:rPr>
                <w:rFonts w:cstheme="majorBidi"/>
                <w:color w:val="000000" w:themeColor="text1"/>
                <w:sz w:val="16"/>
                <w:szCs w:val="16"/>
              </w:rPr>
            </w:pPr>
            <w:r w:rsidRPr="007B011A">
              <w:rPr>
                <w:rFonts w:cstheme="majorBidi"/>
                <w:color w:val="000000" w:themeColor="text1"/>
                <w:sz w:val="16"/>
                <w:szCs w:val="16"/>
              </w:rPr>
              <w:t>10</w:t>
            </w:r>
          </w:p>
        </w:tc>
        <w:tc>
          <w:tcPr>
            <w:tcW w:w="1843" w:type="dxa"/>
          </w:tcPr>
          <w:p w14:paraId="1225AD27" w14:textId="77777777" w:rsidR="007E1CC1" w:rsidRPr="007B011A" w:rsidRDefault="007E1CC1" w:rsidP="005F03B4">
            <w:pPr>
              <w:pStyle w:val="WMOBodyText"/>
              <w:spacing w:before="120" w:after="120"/>
              <w:ind w:right="-113"/>
              <w:jc w:val="left"/>
              <w:rPr>
                <w:rFonts w:cstheme="majorBidi"/>
                <w:color w:val="000000" w:themeColor="text1"/>
                <w:sz w:val="16"/>
                <w:szCs w:val="16"/>
              </w:rPr>
            </w:pPr>
            <w:r w:rsidRPr="007B011A">
              <w:rPr>
                <w:rFonts w:cstheme="majorBidi"/>
                <w:color w:val="000000" w:themeColor="text1"/>
                <w:sz w:val="16"/>
                <w:szCs w:val="16"/>
              </w:rPr>
              <w:t>Cross-domain</w:t>
            </w:r>
          </w:p>
          <w:p w14:paraId="4A705D13" w14:textId="77777777" w:rsidR="007E1CC1" w:rsidRPr="007B011A" w:rsidRDefault="007E1CC1" w:rsidP="005F03B4">
            <w:pPr>
              <w:pStyle w:val="WMOBodyText"/>
              <w:numPr>
                <w:ilvl w:val="0"/>
                <w:numId w:val="6"/>
              </w:numPr>
              <w:spacing w:before="120" w:after="120"/>
              <w:ind w:left="143" w:right="-113" w:hanging="143"/>
              <w:jc w:val="left"/>
              <w:rPr>
                <w:rFonts w:cstheme="majorBidi"/>
                <w:color w:val="000000" w:themeColor="text1"/>
                <w:sz w:val="16"/>
                <w:szCs w:val="16"/>
              </w:rPr>
            </w:pPr>
            <w:r w:rsidRPr="007B011A">
              <w:rPr>
                <w:rFonts w:cstheme="majorBidi"/>
                <w:color w:val="000000" w:themeColor="text1"/>
                <w:sz w:val="16"/>
                <w:szCs w:val="16"/>
              </w:rPr>
              <w:t xml:space="preserve">Coastal </w:t>
            </w:r>
            <w:r w:rsidRPr="007B011A">
              <w:rPr>
                <w:rFonts w:cstheme="majorBidi"/>
                <w:sz w:val="16"/>
                <w:szCs w:val="16"/>
              </w:rPr>
              <w:t>inundation</w:t>
            </w:r>
            <w:r w:rsidRPr="007B011A">
              <w:rPr>
                <w:rFonts w:cstheme="majorBidi"/>
                <w:color w:val="000000" w:themeColor="text1"/>
                <w:sz w:val="16"/>
                <w:szCs w:val="16"/>
              </w:rPr>
              <w:t>/storm surge</w:t>
            </w:r>
          </w:p>
          <w:p w14:paraId="53AF8CAD" w14:textId="77777777" w:rsidR="007E1CC1" w:rsidRPr="007B011A" w:rsidRDefault="007E1CC1" w:rsidP="005F03B4">
            <w:pPr>
              <w:pStyle w:val="WMOBodyText"/>
              <w:numPr>
                <w:ilvl w:val="0"/>
                <w:numId w:val="6"/>
              </w:numPr>
              <w:spacing w:before="120" w:after="120"/>
              <w:ind w:left="143" w:right="-113" w:hanging="143"/>
              <w:jc w:val="left"/>
              <w:rPr>
                <w:rFonts w:cstheme="majorBidi"/>
                <w:color w:val="000000" w:themeColor="text1"/>
                <w:sz w:val="16"/>
                <w:szCs w:val="16"/>
              </w:rPr>
            </w:pPr>
            <w:r w:rsidRPr="007B011A">
              <w:rPr>
                <w:rFonts w:cstheme="majorBidi"/>
                <w:color w:val="000000" w:themeColor="text1"/>
                <w:sz w:val="16"/>
                <w:szCs w:val="16"/>
              </w:rPr>
              <w:t>Cryosphere</w:t>
            </w:r>
          </w:p>
          <w:p w14:paraId="10B49C79" w14:textId="77777777" w:rsidR="007E1CC1" w:rsidRPr="007B011A" w:rsidRDefault="007E1CC1" w:rsidP="005F03B4">
            <w:pPr>
              <w:pStyle w:val="WMOBodyText"/>
              <w:numPr>
                <w:ilvl w:val="0"/>
                <w:numId w:val="6"/>
              </w:numPr>
              <w:spacing w:before="120" w:after="120"/>
              <w:ind w:left="143" w:right="-113" w:hanging="143"/>
              <w:jc w:val="left"/>
              <w:rPr>
                <w:rFonts w:cstheme="majorBidi"/>
                <w:color w:val="000000" w:themeColor="text1"/>
                <w:sz w:val="16"/>
                <w:szCs w:val="16"/>
              </w:rPr>
            </w:pPr>
            <w:r w:rsidRPr="007B011A">
              <w:rPr>
                <w:rFonts w:cstheme="majorBidi"/>
                <w:sz w:val="16"/>
                <w:szCs w:val="16"/>
              </w:rPr>
              <w:t>Emerging</w:t>
            </w:r>
            <w:r w:rsidRPr="007B011A">
              <w:rPr>
                <w:rFonts w:cstheme="majorBidi"/>
                <w:color w:val="000000" w:themeColor="text1"/>
                <w:sz w:val="16"/>
                <w:szCs w:val="16"/>
              </w:rPr>
              <w:t xml:space="preserve"> hazards</w:t>
            </w:r>
          </w:p>
        </w:tc>
        <w:tc>
          <w:tcPr>
            <w:tcW w:w="2552" w:type="dxa"/>
          </w:tcPr>
          <w:p w14:paraId="7BE37657" w14:textId="77777777" w:rsidR="007E1CC1" w:rsidRPr="007B011A" w:rsidRDefault="007E1CC1" w:rsidP="005F03B4">
            <w:pPr>
              <w:pStyle w:val="WMOBodyText"/>
              <w:spacing w:before="120" w:after="120"/>
              <w:ind w:right="-113"/>
              <w:jc w:val="left"/>
              <w:rPr>
                <w:rFonts w:cstheme="majorBidi"/>
                <w:color w:val="000000" w:themeColor="text1"/>
                <w:sz w:val="16"/>
                <w:szCs w:val="16"/>
              </w:rPr>
            </w:pPr>
            <w:r w:rsidRPr="007B011A">
              <w:rPr>
                <w:rFonts w:cstheme="majorBidi"/>
                <w:color w:val="000000" w:themeColor="text1"/>
                <w:sz w:val="16"/>
                <w:szCs w:val="16"/>
              </w:rPr>
              <w:t xml:space="preserve"> Development of a White Paper on Services relate to the Cryosphere</w:t>
            </w:r>
          </w:p>
        </w:tc>
        <w:sdt>
          <w:sdtPr>
            <w:rPr>
              <w:rFonts w:ascii="Verdana" w:hAnsi="Verdana" w:cstheme="majorBidi"/>
              <w:color w:val="000000" w:themeColor="text1"/>
              <w:sz w:val="16"/>
              <w:szCs w:val="16"/>
            </w:rPr>
            <w:id w:val="-500498169"/>
            <w:placeholder>
              <w:docPart w:val="8967708F774244848955E18E607369F5"/>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603FE422" w14:textId="77777777" w:rsidR="007E1CC1" w:rsidRPr="007B011A" w:rsidRDefault="007E1CC1" w:rsidP="005F03B4">
                <w:pPr>
                  <w:jc w:val="left"/>
                  <w:rPr>
                    <w:rFonts w:ascii="Verdana" w:hAnsi="Verdana" w:cstheme="majorBidi"/>
                    <w:color w:val="000000" w:themeColor="text1"/>
                    <w:sz w:val="16"/>
                    <w:szCs w:val="16"/>
                  </w:rPr>
                </w:pPr>
                <w:r w:rsidRPr="007B011A">
                  <w:rPr>
                    <w:rFonts w:ascii="Verdana" w:hAnsi="Verdana" w:cstheme="majorBidi"/>
                    <w:color w:val="000000" w:themeColor="text1"/>
                    <w:sz w:val="16"/>
                    <w:szCs w:val="16"/>
                  </w:rPr>
                  <w:t>Ongoing as planned</w:t>
                </w:r>
              </w:p>
            </w:tc>
          </w:sdtContent>
        </w:sdt>
        <w:tc>
          <w:tcPr>
            <w:tcW w:w="1701" w:type="dxa"/>
          </w:tcPr>
          <w:p w14:paraId="0E1FE85C" w14:textId="77777777" w:rsidR="007E1CC1" w:rsidRPr="007B011A" w:rsidRDefault="007E1CC1" w:rsidP="005F03B4">
            <w:pPr>
              <w:spacing w:line="259" w:lineRule="auto"/>
              <w:jc w:val="left"/>
              <w:rPr>
                <w:rFonts w:ascii="Verdana" w:hAnsi="Verdana" w:cstheme="majorBidi"/>
                <w:color w:val="000000" w:themeColor="text1"/>
                <w:sz w:val="16"/>
                <w:szCs w:val="16"/>
              </w:rPr>
            </w:pPr>
            <w:r w:rsidRPr="007B011A">
              <w:rPr>
                <w:rFonts w:ascii="Verdana" w:hAnsi="Verdana" w:cstheme="majorBidi"/>
                <w:color w:val="000000" w:themeColor="text1"/>
                <w:sz w:val="16"/>
                <w:szCs w:val="16"/>
              </w:rPr>
              <w:t>Collaborative development of a report</w:t>
            </w:r>
          </w:p>
          <w:p w14:paraId="7921DC7F" w14:textId="77777777" w:rsidR="007E1CC1" w:rsidRPr="007B011A" w:rsidRDefault="007E1CC1" w:rsidP="005F03B4">
            <w:pPr>
              <w:jc w:val="left"/>
              <w:rPr>
                <w:rFonts w:ascii="Verdana" w:hAnsi="Verdana" w:cstheme="majorBidi"/>
                <w:color w:val="000000" w:themeColor="text1"/>
                <w:sz w:val="16"/>
                <w:szCs w:val="16"/>
              </w:rPr>
            </w:pPr>
          </w:p>
          <w:p w14:paraId="2314F47E" w14:textId="77777777" w:rsidR="007E1CC1" w:rsidRPr="007B011A" w:rsidRDefault="007E1CC1" w:rsidP="005F03B4">
            <w:pPr>
              <w:jc w:val="left"/>
              <w:rPr>
                <w:rFonts w:ascii="Verdana" w:hAnsi="Verdana" w:cstheme="majorBidi"/>
                <w:color w:val="000000" w:themeColor="text1"/>
                <w:sz w:val="16"/>
                <w:szCs w:val="16"/>
              </w:rPr>
            </w:pPr>
          </w:p>
        </w:tc>
        <w:tc>
          <w:tcPr>
            <w:tcW w:w="1134" w:type="dxa"/>
          </w:tcPr>
          <w:p w14:paraId="75F43F17" w14:textId="77777777" w:rsidR="007E1CC1" w:rsidRPr="007B011A" w:rsidRDefault="007E1CC1" w:rsidP="005F03B4">
            <w:pPr>
              <w:jc w:val="left"/>
              <w:rPr>
                <w:rFonts w:ascii="Verdana" w:hAnsi="Verdana" w:cstheme="majorBidi"/>
                <w:color w:val="000000" w:themeColor="text1"/>
                <w:sz w:val="16"/>
                <w:szCs w:val="16"/>
              </w:rPr>
            </w:pPr>
          </w:p>
          <w:p w14:paraId="362553D6" w14:textId="77777777" w:rsidR="007E1CC1" w:rsidRPr="007B011A" w:rsidRDefault="007E1CC1" w:rsidP="005F03B4">
            <w:pPr>
              <w:jc w:val="left"/>
              <w:rPr>
                <w:rFonts w:ascii="Verdana" w:hAnsi="Verdana" w:cstheme="majorBidi"/>
                <w:color w:val="000000" w:themeColor="text1"/>
                <w:sz w:val="16"/>
                <w:szCs w:val="16"/>
              </w:rPr>
            </w:pPr>
            <w:r w:rsidRPr="007B011A">
              <w:rPr>
                <w:rFonts w:ascii="Verdana" w:hAnsi="Verdana" w:cstheme="majorBidi"/>
                <w:color w:val="000000" w:themeColor="text1"/>
                <w:sz w:val="16"/>
                <w:szCs w:val="16"/>
              </w:rPr>
              <w:t>SERCOM, JET-Cryo</w:t>
            </w:r>
          </w:p>
          <w:p w14:paraId="510E0398" w14:textId="77777777" w:rsidR="007E1CC1" w:rsidRPr="007B011A" w:rsidRDefault="007E1CC1" w:rsidP="005F03B4">
            <w:pPr>
              <w:jc w:val="left"/>
              <w:rPr>
                <w:rFonts w:ascii="Verdana" w:hAnsi="Verdana" w:cstheme="majorBidi"/>
                <w:color w:val="000000" w:themeColor="text1"/>
                <w:sz w:val="16"/>
                <w:szCs w:val="16"/>
              </w:rPr>
            </w:pPr>
          </w:p>
          <w:p w14:paraId="21ACC9AB" w14:textId="77777777" w:rsidR="007E1CC1" w:rsidRPr="007B011A" w:rsidRDefault="007E1CC1" w:rsidP="005F03B4">
            <w:pPr>
              <w:jc w:val="left"/>
              <w:rPr>
                <w:rFonts w:ascii="Verdana" w:hAnsi="Verdana" w:cstheme="majorBidi"/>
                <w:color w:val="000000" w:themeColor="text1"/>
                <w:sz w:val="16"/>
                <w:szCs w:val="16"/>
              </w:rPr>
            </w:pPr>
          </w:p>
        </w:tc>
        <w:tc>
          <w:tcPr>
            <w:tcW w:w="1275" w:type="dxa"/>
          </w:tcPr>
          <w:p w14:paraId="7CC16ABA" w14:textId="77777777" w:rsidR="007E1CC1" w:rsidRPr="007B011A" w:rsidRDefault="007E1CC1" w:rsidP="005F03B4">
            <w:pPr>
              <w:jc w:val="left"/>
              <w:rPr>
                <w:rFonts w:ascii="Verdana" w:hAnsi="Verdana" w:cstheme="majorBidi"/>
                <w:color w:val="000000" w:themeColor="text1"/>
                <w:sz w:val="16"/>
                <w:szCs w:val="16"/>
                <w:lang w:val="pt-BR"/>
              </w:rPr>
            </w:pPr>
            <w:r w:rsidRPr="007B011A">
              <w:rPr>
                <w:rFonts w:ascii="Verdana" w:hAnsi="Verdana" w:cstheme="majorBidi"/>
                <w:color w:val="000000" w:themeColor="text1"/>
                <w:sz w:val="16"/>
                <w:szCs w:val="16"/>
              </w:rPr>
              <w:t>HWC and CS</w:t>
            </w:r>
          </w:p>
        </w:tc>
        <w:tc>
          <w:tcPr>
            <w:tcW w:w="1134" w:type="dxa"/>
          </w:tcPr>
          <w:p w14:paraId="232857F6" w14:textId="77777777" w:rsidR="007E1CC1" w:rsidRPr="007B011A" w:rsidRDefault="007E1CC1" w:rsidP="005F03B4">
            <w:pPr>
              <w:tabs>
                <w:tab w:val="left" w:pos="912"/>
              </w:tabs>
              <w:ind w:left="-122"/>
              <w:jc w:val="left"/>
              <w:rPr>
                <w:rFonts w:ascii="Verdana" w:hAnsi="Verdana" w:cstheme="majorBidi"/>
                <w:color w:val="000000" w:themeColor="text1"/>
                <w:sz w:val="16"/>
                <w:szCs w:val="16"/>
              </w:rPr>
            </w:pPr>
            <w:r w:rsidRPr="007B011A">
              <w:rPr>
                <w:rFonts w:ascii="Verdana" w:hAnsi="Verdana" w:cstheme="majorBidi"/>
                <w:color w:val="000000" w:themeColor="text1"/>
                <w:sz w:val="16"/>
                <w:szCs w:val="16"/>
              </w:rPr>
              <w:t xml:space="preserve"> White Paper</w:t>
            </w:r>
          </w:p>
        </w:tc>
        <w:tc>
          <w:tcPr>
            <w:tcW w:w="851" w:type="dxa"/>
          </w:tcPr>
          <w:p w14:paraId="5DC32B8B" w14:textId="77777777" w:rsidR="007E1CC1" w:rsidRPr="007B011A" w:rsidRDefault="007E1CC1" w:rsidP="005F03B4">
            <w:pPr>
              <w:jc w:val="left"/>
              <w:rPr>
                <w:rFonts w:ascii="Verdana" w:hAnsi="Verdana" w:cstheme="majorBidi"/>
                <w:color w:val="000000" w:themeColor="text1"/>
                <w:sz w:val="16"/>
                <w:szCs w:val="16"/>
              </w:rPr>
            </w:pPr>
            <w:r w:rsidRPr="007B011A">
              <w:rPr>
                <w:rFonts w:ascii="Verdana" w:hAnsi="Verdana" w:cstheme="majorBidi"/>
                <w:color w:val="000000" w:themeColor="text1"/>
                <w:sz w:val="16"/>
                <w:szCs w:val="16"/>
              </w:rPr>
              <w:t>High</w:t>
            </w:r>
          </w:p>
        </w:tc>
        <w:tc>
          <w:tcPr>
            <w:tcW w:w="992" w:type="dxa"/>
          </w:tcPr>
          <w:p w14:paraId="236A4FA9" w14:textId="77777777" w:rsidR="007E1CC1" w:rsidRPr="007B011A" w:rsidRDefault="007E1CC1" w:rsidP="005F03B4">
            <w:pPr>
              <w:jc w:val="left"/>
              <w:rPr>
                <w:rFonts w:ascii="Verdana" w:hAnsi="Verdana" w:cstheme="majorBidi"/>
                <w:color w:val="000000" w:themeColor="text1"/>
                <w:sz w:val="16"/>
                <w:szCs w:val="16"/>
              </w:rPr>
            </w:pPr>
            <w:r w:rsidRPr="007B011A">
              <w:rPr>
                <w:rFonts w:ascii="Verdana" w:hAnsi="Verdana" w:cstheme="majorBidi"/>
                <w:color w:val="000000" w:themeColor="text1"/>
                <w:sz w:val="16"/>
                <w:szCs w:val="16"/>
              </w:rPr>
              <w:t>Finalise in Q4/2026</w:t>
            </w:r>
          </w:p>
        </w:tc>
        <w:tc>
          <w:tcPr>
            <w:tcW w:w="1985" w:type="dxa"/>
            <w:vAlign w:val="center"/>
          </w:tcPr>
          <w:p w14:paraId="407EC9E8" w14:textId="77777777" w:rsidR="007E1CC1" w:rsidRPr="007B011A" w:rsidRDefault="007E1CC1" w:rsidP="005F03B4">
            <w:pPr>
              <w:jc w:val="left"/>
              <w:rPr>
                <w:rFonts w:ascii="Verdana" w:hAnsi="Verdana" w:cstheme="majorBidi"/>
                <w:color w:val="000000" w:themeColor="text1"/>
                <w:sz w:val="16"/>
                <w:szCs w:val="16"/>
                <w:lang w:val="en-GB"/>
              </w:rPr>
            </w:pPr>
            <w:r w:rsidRPr="007B011A">
              <w:rPr>
                <w:rFonts w:ascii="Verdana" w:hAnsi="Verdana" w:cstheme="majorBidi"/>
                <w:color w:val="000000" w:themeColor="text1"/>
                <w:sz w:val="16"/>
                <w:szCs w:val="16"/>
                <w:lang w:val="en-GB"/>
              </w:rPr>
              <w:t xml:space="preserve">New joint Expert Team was established, Skeleton of the white paper has been drafted. The JET Cryo will have a F2F writeshop in April 2025 to finalize the White </w:t>
            </w:r>
            <w:r w:rsidRPr="007B011A">
              <w:rPr>
                <w:rFonts w:ascii="Verdana" w:hAnsi="Verdana" w:cstheme="majorBidi"/>
                <w:color w:val="000000" w:themeColor="text1"/>
                <w:sz w:val="16"/>
                <w:szCs w:val="16"/>
                <w:lang w:val="en-GB"/>
              </w:rPr>
              <w:lastRenderedPageBreak/>
              <w:t xml:space="preserve">Paper. To be submitted to SERCOM  in Q3 2025. </w:t>
            </w:r>
          </w:p>
        </w:tc>
      </w:tr>
      <w:tr w:rsidR="007E1CC1" w:rsidRPr="00E265DB" w14:paraId="28BE438B" w14:textId="77777777" w:rsidTr="005F03B4">
        <w:trPr>
          <w:trHeight w:val="300"/>
        </w:trPr>
        <w:tc>
          <w:tcPr>
            <w:tcW w:w="2405" w:type="dxa"/>
            <w:gridSpan w:val="2"/>
            <w:shd w:val="clear" w:color="auto" w:fill="C1E4F5" w:themeFill="accent1" w:themeFillTint="33"/>
          </w:tcPr>
          <w:p w14:paraId="3FCBA491" w14:textId="77777777" w:rsidR="007E1CC1" w:rsidRPr="00E265DB" w:rsidRDefault="007E1CC1" w:rsidP="005F03B4">
            <w:pPr>
              <w:tabs>
                <w:tab w:val="left" w:pos="912"/>
              </w:tabs>
              <w:jc w:val="center"/>
              <w:rPr>
                <w:b/>
                <w:bCs/>
                <w:color w:val="000000" w:themeColor="text1"/>
              </w:rPr>
            </w:pPr>
          </w:p>
        </w:tc>
        <w:tc>
          <w:tcPr>
            <w:tcW w:w="10773" w:type="dxa"/>
            <w:gridSpan w:val="8"/>
            <w:shd w:val="clear" w:color="auto" w:fill="C1E4F5" w:themeFill="accent1" w:themeFillTint="33"/>
          </w:tcPr>
          <w:tbl>
            <w:tblPr>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10523"/>
            </w:tblGrid>
            <w:tr w:rsidR="007E1CC1" w:rsidRPr="00E265DB" w14:paraId="6266CFB8" w14:textId="77777777" w:rsidTr="005F03B4">
              <w:trPr>
                <w:tblCellSpacing w:w="0" w:type="dxa"/>
              </w:trPr>
              <w:tc>
                <w:tcPr>
                  <w:tcW w:w="14346" w:type="dxa"/>
                  <w:shd w:val="clear" w:color="auto" w:fill="C1E4F5" w:themeFill="accent1" w:themeFillTint="33"/>
                  <w:vAlign w:val="center"/>
                  <w:hideMark/>
                </w:tcPr>
                <w:p w14:paraId="0275205A" w14:textId="77777777" w:rsidR="007E1CC1" w:rsidRPr="00E265DB" w:rsidRDefault="007E1CC1" w:rsidP="005F03B4">
                  <w:pPr>
                    <w:framePr w:hSpace="180" w:wrap="around" w:vAnchor="text" w:hAnchor="text" w:y="1"/>
                    <w:tabs>
                      <w:tab w:val="left" w:pos="912"/>
                    </w:tabs>
                    <w:suppressOverlap/>
                    <w:rPr>
                      <w:sz w:val="16"/>
                      <w:szCs w:val="16"/>
                    </w:rPr>
                  </w:pPr>
                  <w:r w:rsidRPr="6CBBAA7F">
                    <w:rPr>
                      <w:rFonts w:cstheme="majorBidi"/>
                      <w:b/>
                      <w:bCs/>
                      <w:sz w:val="16"/>
                      <w:szCs w:val="16"/>
                    </w:rPr>
                    <w:t>Global numerical weather prediction (NWP) (Strategic Objective 2.3):</w:t>
                  </w:r>
                </w:p>
              </w:tc>
            </w:tr>
          </w:tbl>
          <w:p w14:paraId="1D3BBA70" w14:textId="77777777" w:rsidR="007E1CC1" w:rsidRPr="00E265DB" w:rsidRDefault="007E1CC1" w:rsidP="005F03B4">
            <w:pPr>
              <w:tabs>
                <w:tab w:val="left" w:pos="912"/>
              </w:tabs>
              <w:ind w:left="-122"/>
              <w:jc w:val="left"/>
              <w:rPr>
                <w:rFonts w:cstheme="majorBidi"/>
                <w:color w:val="000000" w:themeColor="text1"/>
                <w:sz w:val="16"/>
                <w:szCs w:val="16"/>
              </w:rPr>
            </w:pPr>
          </w:p>
        </w:tc>
        <w:tc>
          <w:tcPr>
            <w:tcW w:w="1985" w:type="dxa"/>
            <w:shd w:val="clear" w:color="auto" w:fill="C1E4F5" w:themeFill="accent1" w:themeFillTint="33"/>
            <w:vAlign w:val="center"/>
          </w:tcPr>
          <w:p w14:paraId="176C1715" w14:textId="77777777" w:rsidR="007E1CC1" w:rsidRPr="00E265DB" w:rsidRDefault="007E1CC1" w:rsidP="005F03B4">
            <w:pPr>
              <w:tabs>
                <w:tab w:val="left" w:pos="912"/>
              </w:tabs>
              <w:jc w:val="left"/>
              <w:rPr>
                <w:b/>
                <w:bCs/>
                <w:color w:val="000000" w:themeColor="text1"/>
              </w:rPr>
            </w:pPr>
          </w:p>
        </w:tc>
      </w:tr>
      <w:tr w:rsidR="007E1CC1" w:rsidRPr="00E265DB" w14:paraId="1CD14CAB" w14:textId="77777777" w:rsidTr="005F03B4">
        <w:trPr>
          <w:trHeight w:val="172"/>
        </w:trPr>
        <w:tc>
          <w:tcPr>
            <w:tcW w:w="562" w:type="dxa"/>
            <w:vMerge w:val="restart"/>
          </w:tcPr>
          <w:p w14:paraId="2631E6D7"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11</w:t>
            </w:r>
          </w:p>
        </w:tc>
        <w:tc>
          <w:tcPr>
            <w:tcW w:w="1843" w:type="dxa"/>
            <w:vMerge w:val="restart"/>
          </w:tcPr>
          <w:p w14:paraId="63719A8C"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Non-hazard specific/cross-cutting</w:t>
            </w:r>
          </w:p>
        </w:tc>
        <w:tc>
          <w:tcPr>
            <w:tcW w:w="2552" w:type="dxa"/>
          </w:tcPr>
          <w:p w14:paraId="1842E1E6"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11.1 Update of the mandatory/recommended products from RSMCs for global NWP (INFCOM (4), action plan Table 3 - 1.6)</w:t>
            </w:r>
          </w:p>
        </w:tc>
        <w:sdt>
          <w:sdtPr>
            <w:rPr>
              <w:rFonts w:cstheme="majorBidi"/>
              <w:color w:val="000000" w:themeColor="text1"/>
              <w:sz w:val="16"/>
              <w:szCs w:val="16"/>
            </w:rPr>
            <w:id w:val="1610165540"/>
            <w:placeholder>
              <w:docPart w:val="90F9EB7CD2124960AF9A13B21975B882"/>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58E103C1"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Ongoing as planned</w:t>
                </w:r>
              </w:p>
            </w:tc>
          </w:sdtContent>
        </w:sdt>
        <w:tc>
          <w:tcPr>
            <w:tcW w:w="1701" w:type="dxa"/>
          </w:tcPr>
          <w:p w14:paraId="4B59DCBA"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Technical regulations/ manual WIPPS</w:t>
            </w:r>
          </w:p>
          <w:p w14:paraId="5175AEB3" w14:textId="77777777" w:rsidR="007E1CC1" w:rsidRPr="00D13DCB" w:rsidRDefault="007E1CC1" w:rsidP="005F03B4">
            <w:pPr>
              <w:pStyle w:val="WMOBodyText"/>
              <w:spacing w:before="120" w:after="120"/>
              <w:ind w:right="-113"/>
              <w:jc w:val="left"/>
              <w:rPr>
                <w:rFonts w:cstheme="majorBidi"/>
                <w:sz w:val="16"/>
                <w:szCs w:val="16"/>
              </w:rPr>
            </w:pPr>
            <w:r w:rsidRPr="00D13DCB">
              <w:rPr>
                <w:sz w:val="16"/>
                <w:szCs w:val="16"/>
              </w:rPr>
              <w:br/>
            </w:r>
          </w:p>
          <w:p w14:paraId="2ABBEEC8" w14:textId="77777777" w:rsidR="007E1CC1" w:rsidRPr="00D13DCB" w:rsidRDefault="007E1CC1" w:rsidP="005F03B4">
            <w:pPr>
              <w:pStyle w:val="WMOBodyText"/>
              <w:spacing w:before="120" w:after="120"/>
              <w:ind w:right="-113"/>
              <w:jc w:val="left"/>
              <w:rPr>
                <w:rFonts w:cstheme="majorBidi"/>
                <w:sz w:val="16"/>
                <w:szCs w:val="16"/>
              </w:rPr>
            </w:pPr>
          </w:p>
        </w:tc>
        <w:tc>
          <w:tcPr>
            <w:tcW w:w="1134" w:type="dxa"/>
          </w:tcPr>
          <w:p w14:paraId="06C43BC3" w14:textId="77777777" w:rsidR="007E1CC1" w:rsidRPr="00D13DCB" w:rsidRDefault="007E1CC1" w:rsidP="005F03B4">
            <w:pPr>
              <w:pStyle w:val="WMOBodyText"/>
              <w:spacing w:before="120" w:after="120"/>
              <w:ind w:right="-113"/>
              <w:jc w:val="left"/>
              <w:rPr>
                <w:rFonts w:cstheme="majorBidi"/>
                <w:sz w:val="16"/>
                <w:szCs w:val="16"/>
                <w:lang w:val="en-US"/>
              </w:rPr>
            </w:pPr>
          </w:p>
          <w:p w14:paraId="313557CC" w14:textId="77777777" w:rsidR="007E1CC1" w:rsidRPr="00D13DCB" w:rsidRDefault="007E1CC1" w:rsidP="005F03B4">
            <w:pPr>
              <w:pStyle w:val="WMOBodyText"/>
              <w:spacing w:before="120" w:after="120"/>
              <w:ind w:right="-113"/>
              <w:jc w:val="left"/>
              <w:rPr>
                <w:rFonts w:cstheme="majorBidi"/>
                <w:sz w:val="16"/>
                <w:szCs w:val="16"/>
                <w:lang w:val="pt-BR"/>
              </w:rPr>
            </w:pPr>
            <w:r w:rsidRPr="00D13DCB">
              <w:rPr>
                <w:rFonts w:cstheme="majorBidi"/>
                <w:sz w:val="16"/>
                <w:szCs w:val="16"/>
              </w:rPr>
              <w:t>INFCOM</w:t>
            </w:r>
          </w:p>
        </w:tc>
        <w:tc>
          <w:tcPr>
            <w:tcW w:w="1275" w:type="dxa"/>
          </w:tcPr>
          <w:p w14:paraId="6675EA2D" w14:textId="77777777" w:rsidR="007E1CC1" w:rsidRPr="00D13DCB" w:rsidRDefault="007E1CC1" w:rsidP="005F03B4">
            <w:pPr>
              <w:pStyle w:val="WMOBodyText"/>
              <w:spacing w:before="120" w:after="120"/>
              <w:ind w:right="-113"/>
              <w:jc w:val="left"/>
              <w:rPr>
                <w:rFonts w:cstheme="majorBidi"/>
                <w:sz w:val="16"/>
                <w:szCs w:val="16"/>
                <w:lang w:val="pt-BR"/>
              </w:rPr>
            </w:pPr>
          </w:p>
          <w:p w14:paraId="54A59B9C"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I/WIPPS</w:t>
            </w:r>
          </w:p>
        </w:tc>
        <w:tc>
          <w:tcPr>
            <w:tcW w:w="1134" w:type="dxa"/>
          </w:tcPr>
          <w:p w14:paraId="704F92A6" w14:textId="77777777" w:rsidR="007E1CC1" w:rsidRPr="00D13DCB" w:rsidRDefault="007E1CC1" w:rsidP="005F03B4">
            <w:pPr>
              <w:pStyle w:val="WMOBodyText"/>
              <w:tabs>
                <w:tab w:val="left" w:pos="912"/>
              </w:tabs>
              <w:spacing w:before="120" w:after="120"/>
              <w:ind w:left="-122" w:right="-113"/>
              <w:jc w:val="left"/>
              <w:rPr>
                <w:rFonts w:cstheme="majorBidi"/>
                <w:sz w:val="16"/>
                <w:szCs w:val="16"/>
              </w:rPr>
            </w:pPr>
            <w:r w:rsidRPr="00D13DCB">
              <w:rPr>
                <w:sz w:val="16"/>
                <w:szCs w:val="16"/>
              </w:rPr>
              <w:br/>
            </w:r>
            <w:r w:rsidRPr="00D13DCB">
              <w:rPr>
                <w:rFonts w:cstheme="majorBidi"/>
                <w:sz w:val="16"/>
                <w:szCs w:val="16"/>
              </w:rPr>
              <w:t xml:space="preserve"> Manual</w:t>
            </w:r>
          </w:p>
          <w:p w14:paraId="37B9E87C"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p>
        </w:tc>
        <w:tc>
          <w:tcPr>
            <w:tcW w:w="851" w:type="dxa"/>
          </w:tcPr>
          <w:p w14:paraId="7218B263" w14:textId="77777777" w:rsidR="007E1CC1" w:rsidRPr="00D13DCB" w:rsidRDefault="007E1CC1" w:rsidP="005F03B4">
            <w:pPr>
              <w:pStyle w:val="WMOBodyText"/>
              <w:spacing w:before="120" w:after="120"/>
              <w:ind w:right="-113"/>
              <w:jc w:val="left"/>
              <w:rPr>
                <w:rFonts w:cstheme="majorBidi"/>
                <w:sz w:val="16"/>
                <w:szCs w:val="16"/>
              </w:rPr>
            </w:pPr>
            <w:r w:rsidRPr="00D13DCB">
              <w:rPr>
                <w:sz w:val="16"/>
                <w:szCs w:val="16"/>
              </w:rPr>
              <w:br/>
            </w:r>
            <w:r w:rsidRPr="00D13DCB">
              <w:rPr>
                <w:rFonts w:cstheme="majorBidi"/>
                <w:sz w:val="16"/>
                <w:szCs w:val="16"/>
              </w:rPr>
              <w:t>High</w:t>
            </w:r>
          </w:p>
          <w:p w14:paraId="38807BE6" w14:textId="77777777" w:rsidR="007E1CC1" w:rsidRPr="00D13DCB" w:rsidRDefault="007E1CC1" w:rsidP="005F03B4">
            <w:pPr>
              <w:pStyle w:val="WMOBodyText"/>
              <w:spacing w:before="120" w:after="120"/>
              <w:ind w:right="-113"/>
              <w:jc w:val="left"/>
              <w:rPr>
                <w:rFonts w:cstheme="majorBidi"/>
                <w:sz w:val="16"/>
                <w:szCs w:val="16"/>
              </w:rPr>
            </w:pPr>
          </w:p>
        </w:tc>
        <w:tc>
          <w:tcPr>
            <w:tcW w:w="992" w:type="dxa"/>
          </w:tcPr>
          <w:p w14:paraId="341DEAD1" w14:textId="77777777" w:rsidR="007E1CC1" w:rsidRPr="00D13DCB" w:rsidRDefault="007E1CC1" w:rsidP="005F03B4">
            <w:pPr>
              <w:pStyle w:val="WMOBodyText"/>
              <w:spacing w:before="120" w:after="120"/>
              <w:ind w:right="-113"/>
              <w:jc w:val="left"/>
              <w:rPr>
                <w:rFonts w:cstheme="majorBidi"/>
                <w:sz w:val="16"/>
                <w:szCs w:val="16"/>
              </w:rPr>
            </w:pPr>
            <w:r w:rsidRPr="00D13DCB">
              <w:rPr>
                <w:sz w:val="16"/>
                <w:szCs w:val="16"/>
              </w:rPr>
              <w:br/>
            </w:r>
            <w:r w:rsidRPr="00D13DCB">
              <w:rPr>
                <w:rFonts w:cstheme="majorBidi"/>
                <w:sz w:val="16"/>
                <w:szCs w:val="16"/>
              </w:rPr>
              <w:t>2024-2026</w:t>
            </w:r>
          </w:p>
        </w:tc>
        <w:tc>
          <w:tcPr>
            <w:tcW w:w="1985" w:type="dxa"/>
            <w:vAlign w:val="center"/>
          </w:tcPr>
          <w:p w14:paraId="7AC6199B" w14:textId="77777777" w:rsidR="007E1CC1" w:rsidRPr="00D13DCB" w:rsidRDefault="007E1CC1" w:rsidP="005F03B4">
            <w:pPr>
              <w:pStyle w:val="WMOBodyText"/>
              <w:spacing w:before="120" w:after="120"/>
              <w:ind w:right="-113"/>
              <w:jc w:val="left"/>
              <w:rPr>
                <w:rFonts w:cstheme="majorBidi"/>
                <w:color w:val="000000" w:themeColor="text1"/>
                <w:sz w:val="16"/>
                <w:szCs w:val="16"/>
              </w:rPr>
            </w:pPr>
            <w:r w:rsidRPr="00D13DCB">
              <w:rPr>
                <w:rFonts w:cstheme="majorBidi"/>
                <w:color w:val="000000" w:themeColor="text1"/>
                <w:sz w:val="16"/>
                <w:szCs w:val="16"/>
              </w:rPr>
              <w:t>The lists of mandatory/recommended products from RSMCs for global NWP were updated at EC-78.  RSMCs are requested to produce these new mandatory products by 1 March 2027.</w:t>
            </w:r>
          </w:p>
        </w:tc>
      </w:tr>
      <w:tr w:rsidR="007E1CC1" w:rsidRPr="00E265DB" w14:paraId="152F2C1C" w14:textId="77777777" w:rsidTr="005F03B4">
        <w:trPr>
          <w:trHeight w:val="171"/>
        </w:trPr>
        <w:tc>
          <w:tcPr>
            <w:tcW w:w="562" w:type="dxa"/>
            <w:vMerge/>
          </w:tcPr>
          <w:p w14:paraId="2476EB41" w14:textId="77777777" w:rsidR="007E1CC1" w:rsidRPr="00D13DCB" w:rsidRDefault="007E1CC1" w:rsidP="005F03B4">
            <w:pPr>
              <w:pStyle w:val="WMOBodyText"/>
              <w:spacing w:before="120" w:after="120"/>
              <w:ind w:right="-113"/>
              <w:rPr>
                <w:rFonts w:cstheme="majorHAnsi"/>
                <w:bCs/>
                <w:sz w:val="16"/>
                <w:szCs w:val="16"/>
              </w:rPr>
            </w:pPr>
          </w:p>
        </w:tc>
        <w:tc>
          <w:tcPr>
            <w:tcW w:w="1843" w:type="dxa"/>
            <w:vMerge/>
          </w:tcPr>
          <w:p w14:paraId="012BD9C2" w14:textId="77777777" w:rsidR="007E1CC1" w:rsidRPr="00D13DCB" w:rsidRDefault="007E1CC1" w:rsidP="005F03B4">
            <w:pPr>
              <w:pStyle w:val="WMOBodyText"/>
              <w:spacing w:before="120" w:after="120"/>
              <w:ind w:right="-113"/>
              <w:rPr>
                <w:rFonts w:cstheme="majorHAnsi"/>
                <w:sz w:val="16"/>
                <w:szCs w:val="16"/>
              </w:rPr>
            </w:pPr>
          </w:p>
        </w:tc>
        <w:tc>
          <w:tcPr>
            <w:tcW w:w="2552" w:type="dxa"/>
          </w:tcPr>
          <w:p w14:paraId="0A4DA359"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11.2 Establishment and designation of a new WIPPS activity for Climate Reanalysis and designation of new RSMC (INFCOM (4), action plan Table 3 - 1.5)</w:t>
            </w:r>
          </w:p>
        </w:tc>
        <w:sdt>
          <w:sdtPr>
            <w:rPr>
              <w:rFonts w:cstheme="majorBidi"/>
              <w:color w:val="000000" w:themeColor="text1"/>
              <w:sz w:val="16"/>
              <w:szCs w:val="16"/>
            </w:rPr>
            <w:id w:val="811681586"/>
            <w:placeholder>
              <w:docPart w:val="57896FB7B5D1487A9B1976E6B963AFD8"/>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5F8045D4"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Completed</w:t>
                </w:r>
              </w:p>
            </w:tc>
          </w:sdtContent>
        </w:sdt>
        <w:tc>
          <w:tcPr>
            <w:tcW w:w="1701" w:type="dxa"/>
          </w:tcPr>
          <w:p w14:paraId="5703B9B5"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Technical regulation/manual WIPPS</w:t>
            </w:r>
          </w:p>
        </w:tc>
        <w:tc>
          <w:tcPr>
            <w:tcW w:w="1134" w:type="dxa"/>
          </w:tcPr>
          <w:p w14:paraId="44F83543" w14:textId="77777777" w:rsidR="007E1CC1" w:rsidRPr="00D13DCB" w:rsidRDefault="007E1CC1" w:rsidP="005F03B4">
            <w:pPr>
              <w:pStyle w:val="WMOBodyText"/>
              <w:spacing w:before="120" w:after="120"/>
              <w:ind w:right="-113"/>
              <w:rPr>
                <w:rFonts w:cstheme="majorBidi"/>
                <w:sz w:val="16"/>
                <w:szCs w:val="16"/>
                <w:lang w:val="pt-BR"/>
              </w:rPr>
            </w:pPr>
            <w:r w:rsidRPr="00D13DCB">
              <w:rPr>
                <w:rFonts w:cstheme="majorBidi"/>
                <w:sz w:val="16"/>
                <w:szCs w:val="16"/>
              </w:rPr>
              <w:t>INFCOM</w:t>
            </w:r>
          </w:p>
        </w:tc>
        <w:tc>
          <w:tcPr>
            <w:tcW w:w="1275" w:type="dxa"/>
          </w:tcPr>
          <w:p w14:paraId="01202362"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I/WIPPS</w:t>
            </w:r>
          </w:p>
        </w:tc>
        <w:tc>
          <w:tcPr>
            <w:tcW w:w="1134" w:type="dxa"/>
          </w:tcPr>
          <w:p w14:paraId="48FA2A7D" w14:textId="77777777" w:rsidR="007E1CC1" w:rsidRPr="00D13DCB" w:rsidRDefault="007E1CC1" w:rsidP="005F03B4">
            <w:pPr>
              <w:pStyle w:val="WMOBodyText"/>
              <w:tabs>
                <w:tab w:val="left" w:pos="912"/>
              </w:tabs>
              <w:spacing w:before="120" w:after="120"/>
              <w:ind w:left="-44" w:right="-113"/>
              <w:rPr>
                <w:rFonts w:cstheme="majorBidi"/>
                <w:sz w:val="16"/>
                <w:szCs w:val="16"/>
              </w:rPr>
            </w:pPr>
            <w:r w:rsidRPr="00D13DCB">
              <w:rPr>
                <w:rFonts w:cstheme="majorBidi"/>
                <w:sz w:val="16"/>
                <w:szCs w:val="16"/>
              </w:rPr>
              <w:t xml:space="preserve"> Manual</w:t>
            </w:r>
            <w:r w:rsidRPr="00D13DCB">
              <w:rPr>
                <w:sz w:val="16"/>
                <w:szCs w:val="16"/>
              </w:rPr>
              <w:br/>
            </w:r>
          </w:p>
        </w:tc>
        <w:tc>
          <w:tcPr>
            <w:tcW w:w="851" w:type="dxa"/>
          </w:tcPr>
          <w:p w14:paraId="403CC69E"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High</w:t>
            </w:r>
          </w:p>
        </w:tc>
        <w:tc>
          <w:tcPr>
            <w:tcW w:w="992" w:type="dxa"/>
          </w:tcPr>
          <w:p w14:paraId="769C6C18"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2024</w:t>
            </w:r>
            <w:r w:rsidRPr="00D13DCB">
              <w:rPr>
                <w:sz w:val="16"/>
                <w:szCs w:val="16"/>
              </w:rPr>
              <w:br/>
            </w:r>
          </w:p>
        </w:tc>
        <w:tc>
          <w:tcPr>
            <w:tcW w:w="1985" w:type="dxa"/>
            <w:vAlign w:val="center"/>
          </w:tcPr>
          <w:p w14:paraId="69EBC69C" w14:textId="77777777" w:rsidR="007E1CC1" w:rsidRPr="00D13DCB" w:rsidRDefault="007E1CC1" w:rsidP="005F03B4">
            <w:pPr>
              <w:pStyle w:val="WMOBodyText"/>
              <w:spacing w:before="120" w:after="120"/>
              <w:ind w:right="-113"/>
              <w:jc w:val="left"/>
              <w:rPr>
                <w:rFonts w:cstheme="majorBidi"/>
                <w:color w:val="000000" w:themeColor="text1"/>
                <w:sz w:val="16"/>
                <w:szCs w:val="16"/>
              </w:rPr>
            </w:pPr>
            <w:r w:rsidRPr="00D13DCB">
              <w:rPr>
                <w:rFonts w:cstheme="majorBidi"/>
                <w:color w:val="000000" w:themeColor="text1"/>
                <w:sz w:val="16"/>
                <w:szCs w:val="16"/>
              </w:rPr>
              <w:t xml:space="preserve">New WIPPS activities for global climate reanalysis was established and two Centres (ECMWF, USA/NASA) were designated as the Centre for global climate reanalysis.  In addition, ECMWF was also designated as LC for global climate reanalysis. </w:t>
            </w:r>
          </w:p>
        </w:tc>
      </w:tr>
      <w:tr w:rsidR="007E1CC1" w:rsidRPr="00E265DB" w14:paraId="67160B03" w14:textId="77777777" w:rsidTr="005F03B4">
        <w:trPr>
          <w:trHeight w:val="171"/>
        </w:trPr>
        <w:tc>
          <w:tcPr>
            <w:tcW w:w="562" w:type="dxa"/>
            <w:vMerge/>
          </w:tcPr>
          <w:p w14:paraId="4DBBF50E" w14:textId="77777777" w:rsidR="007E1CC1" w:rsidRPr="00D13DCB" w:rsidRDefault="007E1CC1" w:rsidP="005F03B4">
            <w:pPr>
              <w:pStyle w:val="WMOBodyText"/>
              <w:spacing w:before="120" w:after="120"/>
              <w:ind w:right="-113"/>
              <w:rPr>
                <w:rFonts w:cstheme="majorHAnsi"/>
                <w:bCs/>
                <w:sz w:val="16"/>
                <w:szCs w:val="16"/>
              </w:rPr>
            </w:pPr>
          </w:p>
        </w:tc>
        <w:tc>
          <w:tcPr>
            <w:tcW w:w="1843" w:type="dxa"/>
            <w:vMerge/>
          </w:tcPr>
          <w:p w14:paraId="3EB4ED7B" w14:textId="77777777" w:rsidR="007E1CC1" w:rsidRPr="00D13DCB" w:rsidRDefault="007E1CC1" w:rsidP="005F03B4">
            <w:pPr>
              <w:pStyle w:val="WMOBodyText"/>
              <w:spacing w:before="120" w:after="120"/>
              <w:ind w:right="-113"/>
              <w:rPr>
                <w:rFonts w:cstheme="majorHAnsi"/>
                <w:sz w:val="16"/>
                <w:szCs w:val="16"/>
              </w:rPr>
            </w:pPr>
          </w:p>
        </w:tc>
        <w:tc>
          <w:tcPr>
            <w:tcW w:w="2552" w:type="dxa"/>
          </w:tcPr>
          <w:p w14:paraId="3E0767E4"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11.3 Development of the WIPPS Rolling Review of Requirements process (INFCOM (4), action plan Table 3 - 1.10)</w:t>
            </w:r>
          </w:p>
          <w:p w14:paraId="3D29785C" w14:textId="77777777" w:rsidR="007E1CC1" w:rsidRPr="00D13DCB" w:rsidRDefault="007E1CC1" w:rsidP="005F03B4">
            <w:pPr>
              <w:pStyle w:val="WMOBodyText"/>
              <w:spacing w:before="120" w:after="120"/>
              <w:ind w:right="-113"/>
              <w:rPr>
                <w:rFonts w:cstheme="majorBidi"/>
                <w:sz w:val="16"/>
                <w:szCs w:val="16"/>
              </w:rPr>
            </w:pPr>
          </w:p>
        </w:tc>
        <w:sdt>
          <w:sdtPr>
            <w:rPr>
              <w:rFonts w:cstheme="majorBidi"/>
              <w:color w:val="000000" w:themeColor="text1"/>
              <w:sz w:val="16"/>
              <w:szCs w:val="16"/>
            </w:rPr>
            <w:id w:val="658887542"/>
            <w:placeholder>
              <w:docPart w:val="21423CB122384375835928BC94D32D5D"/>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7AFB35CA"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Ongoing as planned</w:t>
                </w:r>
              </w:p>
            </w:tc>
          </w:sdtContent>
        </w:sdt>
        <w:tc>
          <w:tcPr>
            <w:tcW w:w="1701" w:type="dxa"/>
          </w:tcPr>
          <w:p w14:paraId="124B7475"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User requirements gathering</w:t>
            </w:r>
          </w:p>
        </w:tc>
        <w:tc>
          <w:tcPr>
            <w:tcW w:w="1134" w:type="dxa"/>
          </w:tcPr>
          <w:p w14:paraId="73BF5988" w14:textId="77777777" w:rsidR="007E1CC1" w:rsidRPr="00D13DCB" w:rsidRDefault="007E1CC1" w:rsidP="005F03B4">
            <w:pPr>
              <w:pStyle w:val="WMOBodyText"/>
              <w:spacing w:before="120" w:after="120"/>
              <w:ind w:right="-113"/>
              <w:rPr>
                <w:rFonts w:cstheme="majorBidi"/>
                <w:sz w:val="16"/>
                <w:szCs w:val="16"/>
                <w:lang w:val="pt-BR"/>
              </w:rPr>
            </w:pPr>
            <w:r w:rsidRPr="00D13DCB">
              <w:rPr>
                <w:rFonts w:cstheme="majorBidi"/>
                <w:sz w:val="16"/>
                <w:szCs w:val="16"/>
              </w:rPr>
              <w:t>INFCOM</w:t>
            </w:r>
            <w:r w:rsidRPr="00D13DCB">
              <w:rPr>
                <w:sz w:val="16"/>
                <w:szCs w:val="16"/>
              </w:rPr>
              <w:br/>
            </w:r>
          </w:p>
        </w:tc>
        <w:tc>
          <w:tcPr>
            <w:tcW w:w="1275" w:type="dxa"/>
          </w:tcPr>
          <w:p w14:paraId="0EDABCFB"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I/WIPPS</w:t>
            </w:r>
          </w:p>
        </w:tc>
        <w:tc>
          <w:tcPr>
            <w:tcW w:w="1134" w:type="dxa"/>
          </w:tcPr>
          <w:p w14:paraId="7890A559"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r w:rsidRPr="00D13DCB">
              <w:rPr>
                <w:rFonts w:cstheme="majorBidi"/>
                <w:sz w:val="16"/>
                <w:szCs w:val="16"/>
              </w:rPr>
              <w:t>Requirements</w:t>
            </w:r>
            <w:r w:rsidRPr="00D13DCB">
              <w:rPr>
                <w:sz w:val="16"/>
                <w:szCs w:val="16"/>
              </w:rPr>
              <w:br/>
            </w:r>
          </w:p>
          <w:p w14:paraId="60244210" w14:textId="77777777" w:rsidR="007E1CC1" w:rsidRPr="00D13DCB" w:rsidRDefault="007E1CC1" w:rsidP="005F03B4">
            <w:pPr>
              <w:pStyle w:val="WMOBodyText"/>
              <w:tabs>
                <w:tab w:val="left" w:pos="912"/>
              </w:tabs>
              <w:spacing w:before="120" w:after="120"/>
              <w:ind w:left="-44" w:right="-113"/>
              <w:rPr>
                <w:rFonts w:cstheme="majorBidi"/>
                <w:sz w:val="16"/>
                <w:szCs w:val="16"/>
              </w:rPr>
            </w:pPr>
          </w:p>
        </w:tc>
        <w:tc>
          <w:tcPr>
            <w:tcW w:w="851" w:type="dxa"/>
          </w:tcPr>
          <w:p w14:paraId="6A074E08"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Medium</w:t>
            </w:r>
          </w:p>
        </w:tc>
        <w:tc>
          <w:tcPr>
            <w:tcW w:w="992" w:type="dxa"/>
          </w:tcPr>
          <w:p w14:paraId="35496A2A"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2025</w:t>
            </w:r>
            <w:r w:rsidRPr="00D13DCB">
              <w:rPr>
                <w:sz w:val="16"/>
                <w:szCs w:val="16"/>
              </w:rPr>
              <w:br/>
            </w:r>
          </w:p>
        </w:tc>
        <w:tc>
          <w:tcPr>
            <w:tcW w:w="1985" w:type="dxa"/>
            <w:vAlign w:val="center"/>
          </w:tcPr>
          <w:p w14:paraId="5C7A9E41" w14:textId="77777777" w:rsidR="007E1CC1" w:rsidRPr="00D13DCB" w:rsidRDefault="007E1CC1" w:rsidP="005F03B4">
            <w:pPr>
              <w:pStyle w:val="WMOBodyText"/>
              <w:spacing w:before="120" w:after="120"/>
              <w:ind w:right="-113"/>
              <w:jc w:val="left"/>
              <w:rPr>
                <w:sz w:val="16"/>
                <w:szCs w:val="16"/>
              </w:rPr>
            </w:pPr>
            <w:r w:rsidRPr="00D13DCB">
              <w:rPr>
                <w:sz w:val="16"/>
                <w:szCs w:val="16"/>
              </w:rPr>
              <w:t>The concept of the WIPPS RRR was developed.  This draft RRR is being  demonstrated by SC-WIPPS in collaboration with SC-DRR and SC-CLI under SERCOM.</w:t>
            </w:r>
          </w:p>
        </w:tc>
      </w:tr>
      <w:tr w:rsidR="007E1CC1" w:rsidRPr="00E265DB" w14:paraId="4E022468" w14:textId="77777777" w:rsidTr="005F03B4">
        <w:trPr>
          <w:trHeight w:val="171"/>
        </w:trPr>
        <w:tc>
          <w:tcPr>
            <w:tcW w:w="562" w:type="dxa"/>
            <w:vMerge/>
          </w:tcPr>
          <w:p w14:paraId="53B16567" w14:textId="77777777" w:rsidR="007E1CC1" w:rsidRPr="00D13DCB" w:rsidRDefault="007E1CC1" w:rsidP="005F03B4">
            <w:pPr>
              <w:pStyle w:val="WMOBodyText"/>
              <w:spacing w:before="120" w:after="120"/>
              <w:ind w:right="-113"/>
              <w:rPr>
                <w:rFonts w:cstheme="majorHAnsi"/>
                <w:bCs/>
                <w:sz w:val="16"/>
                <w:szCs w:val="16"/>
              </w:rPr>
            </w:pPr>
          </w:p>
        </w:tc>
        <w:tc>
          <w:tcPr>
            <w:tcW w:w="1843" w:type="dxa"/>
            <w:vMerge/>
          </w:tcPr>
          <w:p w14:paraId="578C0F29" w14:textId="77777777" w:rsidR="007E1CC1" w:rsidRPr="00D13DCB" w:rsidRDefault="007E1CC1" w:rsidP="005F03B4">
            <w:pPr>
              <w:pStyle w:val="WMOBodyText"/>
              <w:spacing w:before="120" w:after="120"/>
              <w:ind w:right="-113"/>
              <w:rPr>
                <w:rFonts w:cstheme="majorHAnsi"/>
                <w:sz w:val="16"/>
                <w:szCs w:val="16"/>
              </w:rPr>
            </w:pPr>
          </w:p>
        </w:tc>
        <w:tc>
          <w:tcPr>
            <w:tcW w:w="2552" w:type="dxa"/>
          </w:tcPr>
          <w:p w14:paraId="332E8391"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11.4 Collect training requirements, including those on the interpretation of large ensembles, uncertainties and nowcasting products (INFCOM (4), action plan Table 3 - 1.11)</w:t>
            </w:r>
          </w:p>
        </w:tc>
        <w:sdt>
          <w:sdtPr>
            <w:rPr>
              <w:rFonts w:cstheme="majorBidi"/>
              <w:color w:val="000000" w:themeColor="text1"/>
              <w:sz w:val="16"/>
              <w:szCs w:val="16"/>
            </w:rPr>
            <w:id w:val="312919583"/>
            <w:placeholder>
              <w:docPart w:val="6BCE31E8D4F940E69555E6B0D97C20A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1A7A2C31"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Behind the planning</w:t>
                </w:r>
              </w:p>
            </w:tc>
          </w:sdtContent>
        </w:sdt>
        <w:tc>
          <w:tcPr>
            <w:tcW w:w="1701" w:type="dxa"/>
          </w:tcPr>
          <w:p w14:paraId="5BFE1776"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Document preparation</w:t>
            </w:r>
          </w:p>
        </w:tc>
        <w:tc>
          <w:tcPr>
            <w:tcW w:w="1134" w:type="dxa"/>
          </w:tcPr>
          <w:p w14:paraId="3DD6E488" w14:textId="77777777" w:rsidR="007E1CC1" w:rsidRPr="00D13DCB" w:rsidRDefault="007E1CC1" w:rsidP="005F03B4">
            <w:pPr>
              <w:pStyle w:val="WMOBodyText"/>
              <w:spacing w:before="120" w:after="120"/>
              <w:ind w:right="-113"/>
              <w:rPr>
                <w:rFonts w:cstheme="majorBidi"/>
                <w:sz w:val="16"/>
                <w:szCs w:val="16"/>
                <w:lang w:val="pt-BR"/>
              </w:rPr>
            </w:pPr>
            <w:r w:rsidRPr="00D13DCB">
              <w:rPr>
                <w:rFonts w:cstheme="majorBidi"/>
                <w:sz w:val="16"/>
                <w:szCs w:val="16"/>
              </w:rPr>
              <w:t>INFCOM, CDP</w:t>
            </w:r>
          </w:p>
        </w:tc>
        <w:tc>
          <w:tcPr>
            <w:tcW w:w="1275" w:type="dxa"/>
          </w:tcPr>
          <w:p w14:paraId="780A0700"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I/WIPPS</w:t>
            </w:r>
            <w:r w:rsidRPr="00D13DCB">
              <w:rPr>
                <w:sz w:val="16"/>
                <w:szCs w:val="16"/>
              </w:rPr>
              <w:br/>
            </w:r>
          </w:p>
          <w:p w14:paraId="33BB83C9" w14:textId="77777777" w:rsidR="007E1CC1" w:rsidRPr="00D13DCB" w:rsidRDefault="007E1CC1" w:rsidP="005F03B4">
            <w:pPr>
              <w:pStyle w:val="WMOBodyText"/>
              <w:spacing w:before="120" w:after="120"/>
              <w:ind w:right="-113"/>
              <w:rPr>
                <w:rFonts w:cstheme="majorBidi"/>
                <w:sz w:val="16"/>
                <w:szCs w:val="16"/>
              </w:rPr>
            </w:pPr>
          </w:p>
        </w:tc>
        <w:tc>
          <w:tcPr>
            <w:tcW w:w="1134" w:type="dxa"/>
          </w:tcPr>
          <w:p w14:paraId="3BBB885E" w14:textId="77777777" w:rsidR="007E1CC1" w:rsidRPr="00D13DCB" w:rsidRDefault="007E1CC1" w:rsidP="005F03B4">
            <w:pPr>
              <w:pStyle w:val="WMOBodyText"/>
              <w:tabs>
                <w:tab w:val="left" w:pos="912"/>
              </w:tabs>
              <w:spacing w:before="120" w:after="120"/>
              <w:ind w:left="-44" w:right="-113"/>
              <w:rPr>
                <w:rFonts w:cstheme="majorBidi"/>
                <w:sz w:val="16"/>
                <w:szCs w:val="16"/>
              </w:rPr>
            </w:pPr>
            <w:r w:rsidRPr="00D13DCB">
              <w:rPr>
                <w:rFonts w:cstheme="majorBidi"/>
                <w:sz w:val="16"/>
                <w:szCs w:val="16"/>
              </w:rPr>
              <w:t>Training materials</w:t>
            </w:r>
          </w:p>
        </w:tc>
        <w:tc>
          <w:tcPr>
            <w:tcW w:w="851" w:type="dxa"/>
          </w:tcPr>
          <w:p w14:paraId="246B4987"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High</w:t>
            </w:r>
          </w:p>
        </w:tc>
        <w:tc>
          <w:tcPr>
            <w:tcW w:w="992" w:type="dxa"/>
          </w:tcPr>
          <w:p w14:paraId="42F08F8B"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2024</w:t>
            </w:r>
          </w:p>
        </w:tc>
        <w:tc>
          <w:tcPr>
            <w:tcW w:w="1985" w:type="dxa"/>
            <w:vAlign w:val="center"/>
          </w:tcPr>
          <w:p w14:paraId="21BF969F" w14:textId="77777777" w:rsidR="007E1CC1" w:rsidRPr="00D13DCB" w:rsidRDefault="007E1CC1" w:rsidP="005F03B4">
            <w:pPr>
              <w:pStyle w:val="WMOBodyText"/>
              <w:spacing w:before="120" w:after="120"/>
              <w:ind w:right="-113"/>
              <w:jc w:val="left"/>
              <w:rPr>
                <w:sz w:val="16"/>
                <w:szCs w:val="16"/>
              </w:rPr>
            </w:pPr>
            <w:r w:rsidRPr="00D13DCB">
              <w:rPr>
                <w:sz w:val="16"/>
                <w:szCs w:val="16"/>
              </w:rPr>
              <w:t>Collect the information on the NWP training from projects and regions.</w:t>
            </w:r>
          </w:p>
        </w:tc>
      </w:tr>
      <w:tr w:rsidR="007E1CC1" w:rsidRPr="00E265DB" w14:paraId="3D7976E8" w14:textId="77777777" w:rsidTr="005F03B4">
        <w:trPr>
          <w:trHeight w:val="605"/>
        </w:trPr>
        <w:tc>
          <w:tcPr>
            <w:tcW w:w="562" w:type="dxa"/>
            <w:vMerge w:val="restart"/>
          </w:tcPr>
          <w:p w14:paraId="433B9108"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12</w:t>
            </w:r>
          </w:p>
        </w:tc>
        <w:tc>
          <w:tcPr>
            <w:tcW w:w="1843" w:type="dxa"/>
            <w:vMerge w:val="restart"/>
          </w:tcPr>
          <w:p w14:paraId="5F37C548"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Hydrological</w:t>
            </w:r>
          </w:p>
          <w:p w14:paraId="79985224"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Flash floods</w:t>
            </w:r>
          </w:p>
          <w:p w14:paraId="63941A00"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Riverine floods</w:t>
            </w:r>
          </w:p>
        </w:tc>
        <w:tc>
          <w:tcPr>
            <w:tcW w:w="2552" w:type="dxa"/>
          </w:tcPr>
          <w:p w14:paraId="43B653A2"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12.1 Catalogue global flood modelling capabilities</w:t>
            </w:r>
          </w:p>
          <w:p w14:paraId="44B33B54"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Pilot the function of RSHCs for global riverine flood prediction (INFCOM (4), (5), action plan Table 3 - 1.4)</w:t>
            </w:r>
          </w:p>
        </w:tc>
        <w:sdt>
          <w:sdtPr>
            <w:rPr>
              <w:rFonts w:cstheme="majorBidi"/>
              <w:color w:val="000000" w:themeColor="text1"/>
              <w:sz w:val="16"/>
              <w:szCs w:val="16"/>
            </w:rPr>
            <w:id w:val="-1527626130"/>
            <w:placeholder>
              <w:docPart w:val="52C655AD58C9480FBC98CF42D8A5A002"/>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2AF7D850"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Behind the planning</w:t>
                </w:r>
              </w:p>
            </w:tc>
          </w:sdtContent>
        </w:sdt>
        <w:tc>
          <w:tcPr>
            <w:tcW w:w="1701" w:type="dxa"/>
          </w:tcPr>
          <w:p w14:paraId="013243E4"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Investigation</w:t>
            </w:r>
            <w:r w:rsidRPr="00D13DCB">
              <w:rPr>
                <w:sz w:val="16"/>
                <w:szCs w:val="16"/>
              </w:rPr>
              <w:br/>
            </w:r>
          </w:p>
          <w:p w14:paraId="0063389B" w14:textId="77777777" w:rsidR="007E1CC1" w:rsidRPr="00D13DCB" w:rsidRDefault="007E1CC1" w:rsidP="005F03B4">
            <w:pPr>
              <w:pStyle w:val="WMOBodyText"/>
              <w:spacing w:before="120" w:after="120"/>
              <w:ind w:right="-113"/>
              <w:jc w:val="left"/>
              <w:rPr>
                <w:rFonts w:cstheme="majorBidi"/>
                <w:sz w:val="16"/>
                <w:szCs w:val="16"/>
              </w:rPr>
            </w:pPr>
          </w:p>
        </w:tc>
        <w:tc>
          <w:tcPr>
            <w:tcW w:w="1134" w:type="dxa"/>
          </w:tcPr>
          <w:p w14:paraId="797F3D51"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INFCOM, HCP</w:t>
            </w:r>
            <w:r w:rsidRPr="00D13DCB">
              <w:rPr>
                <w:sz w:val="16"/>
                <w:szCs w:val="16"/>
              </w:rPr>
              <w:br/>
            </w:r>
            <w:r w:rsidRPr="00D13DCB">
              <w:rPr>
                <w:sz w:val="16"/>
                <w:szCs w:val="16"/>
              </w:rPr>
              <w:br/>
            </w:r>
          </w:p>
        </w:tc>
        <w:tc>
          <w:tcPr>
            <w:tcW w:w="1275" w:type="dxa"/>
          </w:tcPr>
          <w:p w14:paraId="21603BCF"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I/WIPPS</w:t>
            </w:r>
            <w:r w:rsidRPr="00D13DCB">
              <w:rPr>
                <w:sz w:val="16"/>
                <w:szCs w:val="16"/>
              </w:rPr>
              <w:br/>
            </w:r>
            <w:r w:rsidRPr="00D13DCB">
              <w:rPr>
                <w:sz w:val="16"/>
                <w:szCs w:val="16"/>
              </w:rPr>
              <w:br/>
            </w:r>
          </w:p>
          <w:p w14:paraId="03E32714" w14:textId="77777777" w:rsidR="007E1CC1" w:rsidRPr="00D13DCB" w:rsidRDefault="007E1CC1" w:rsidP="005F03B4">
            <w:pPr>
              <w:pStyle w:val="WMOBodyText"/>
              <w:spacing w:before="120" w:after="120"/>
              <w:ind w:right="-113"/>
              <w:jc w:val="left"/>
              <w:rPr>
                <w:rFonts w:cstheme="majorBidi"/>
                <w:sz w:val="16"/>
                <w:szCs w:val="16"/>
              </w:rPr>
            </w:pPr>
          </w:p>
        </w:tc>
        <w:tc>
          <w:tcPr>
            <w:tcW w:w="1134" w:type="dxa"/>
          </w:tcPr>
          <w:p w14:paraId="3C5EEA8E"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r w:rsidRPr="00D13DCB">
              <w:rPr>
                <w:rFonts w:cstheme="majorBidi"/>
                <w:sz w:val="16"/>
                <w:szCs w:val="16"/>
              </w:rPr>
              <w:t>Document</w:t>
            </w:r>
          </w:p>
        </w:tc>
        <w:tc>
          <w:tcPr>
            <w:tcW w:w="851" w:type="dxa"/>
          </w:tcPr>
          <w:p w14:paraId="20591D95"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High</w:t>
            </w:r>
            <w:r w:rsidRPr="00D13DCB">
              <w:rPr>
                <w:sz w:val="16"/>
                <w:szCs w:val="16"/>
              </w:rPr>
              <w:br/>
            </w:r>
            <w:r w:rsidRPr="00D13DCB">
              <w:rPr>
                <w:sz w:val="16"/>
                <w:szCs w:val="16"/>
              </w:rPr>
              <w:br/>
            </w:r>
          </w:p>
        </w:tc>
        <w:tc>
          <w:tcPr>
            <w:tcW w:w="992" w:type="dxa"/>
          </w:tcPr>
          <w:p w14:paraId="15D0A85C"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2027</w:t>
            </w:r>
            <w:r w:rsidRPr="00D13DCB">
              <w:rPr>
                <w:sz w:val="16"/>
                <w:szCs w:val="16"/>
              </w:rPr>
              <w:br/>
            </w:r>
          </w:p>
          <w:p w14:paraId="00D792FD" w14:textId="77777777" w:rsidR="007E1CC1" w:rsidRPr="00D13DCB" w:rsidRDefault="007E1CC1" w:rsidP="005F03B4">
            <w:pPr>
              <w:pStyle w:val="WMOBodyText"/>
              <w:spacing w:before="120" w:after="120"/>
              <w:ind w:right="-113"/>
              <w:jc w:val="left"/>
              <w:rPr>
                <w:rFonts w:cstheme="majorBidi"/>
                <w:sz w:val="16"/>
                <w:szCs w:val="16"/>
              </w:rPr>
            </w:pPr>
          </w:p>
        </w:tc>
        <w:tc>
          <w:tcPr>
            <w:tcW w:w="1985" w:type="dxa"/>
            <w:vAlign w:val="center"/>
          </w:tcPr>
          <w:p w14:paraId="692EA4E9"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 xml:space="preserve">The Plan of the Pilot was finalized at the Planning meeting (Feb 2025, Geneva, Switzerland). The pilot is being initiated by INFCOM in collaboration with SERCOM.  </w:t>
            </w:r>
          </w:p>
        </w:tc>
      </w:tr>
      <w:tr w:rsidR="007E1CC1" w:rsidRPr="00E265DB" w14:paraId="409F4F8C" w14:textId="77777777" w:rsidTr="005F03B4">
        <w:trPr>
          <w:trHeight w:val="605"/>
        </w:trPr>
        <w:tc>
          <w:tcPr>
            <w:tcW w:w="562" w:type="dxa"/>
            <w:vMerge/>
          </w:tcPr>
          <w:p w14:paraId="77D375AC" w14:textId="77777777" w:rsidR="007E1CC1" w:rsidRPr="00D13DCB" w:rsidRDefault="007E1CC1" w:rsidP="005F03B4">
            <w:pPr>
              <w:pStyle w:val="WMOBodyText"/>
              <w:spacing w:before="120" w:after="120"/>
              <w:ind w:right="-113"/>
              <w:rPr>
                <w:rFonts w:cstheme="majorHAnsi"/>
                <w:bCs/>
                <w:sz w:val="16"/>
                <w:szCs w:val="16"/>
              </w:rPr>
            </w:pPr>
          </w:p>
        </w:tc>
        <w:tc>
          <w:tcPr>
            <w:tcW w:w="1843" w:type="dxa"/>
            <w:vMerge/>
          </w:tcPr>
          <w:p w14:paraId="06564E0F" w14:textId="77777777" w:rsidR="007E1CC1" w:rsidRPr="00D13DCB" w:rsidRDefault="007E1CC1" w:rsidP="005F03B4">
            <w:pPr>
              <w:pStyle w:val="WMOBodyText"/>
              <w:spacing w:before="120" w:after="120"/>
              <w:ind w:right="-113"/>
              <w:rPr>
                <w:rFonts w:cstheme="majorHAnsi"/>
                <w:sz w:val="16"/>
                <w:szCs w:val="16"/>
              </w:rPr>
            </w:pPr>
          </w:p>
        </w:tc>
        <w:tc>
          <w:tcPr>
            <w:tcW w:w="2552" w:type="dxa"/>
          </w:tcPr>
          <w:p w14:paraId="37FD519E"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12.2 Establish RSHCs for global riverine flood prediction (INFCOM (4), (5), action plan Table 3 - 1.4)</w:t>
            </w:r>
          </w:p>
        </w:tc>
        <w:sdt>
          <w:sdtPr>
            <w:rPr>
              <w:rFonts w:cstheme="majorBidi"/>
              <w:color w:val="000000" w:themeColor="text1"/>
              <w:sz w:val="16"/>
              <w:szCs w:val="16"/>
            </w:rPr>
            <w:id w:val="-14071815"/>
            <w:placeholder>
              <w:docPart w:val="55EFFE1CE9C344A58D49FE80B2AC84A2"/>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0C30EEC5"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Ongoing as planned</w:t>
                </w:r>
              </w:p>
            </w:tc>
          </w:sdtContent>
        </w:sdt>
        <w:tc>
          <w:tcPr>
            <w:tcW w:w="1701" w:type="dxa"/>
          </w:tcPr>
          <w:p w14:paraId="4C44C346"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Technical Regulations</w:t>
            </w:r>
          </w:p>
        </w:tc>
        <w:tc>
          <w:tcPr>
            <w:tcW w:w="1134" w:type="dxa"/>
          </w:tcPr>
          <w:p w14:paraId="050427C1"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INFCOM</w:t>
            </w:r>
          </w:p>
        </w:tc>
        <w:tc>
          <w:tcPr>
            <w:tcW w:w="1275" w:type="dxa"/>
          </w:tcPr>
          <w:p w14:paraId="0B75C9FE"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I/WIPPS</w:t>
            </w:r>
          </w:p>
        </w:tc>
        <w:tc>
          <w:tcPr>
            <w:tcW w:w="1134" w:type="dxa"/>
          </w:tcPr>
          <w:p w14:paraId="40D2D590" w14:textId="77777777" w:rsidR="007E1CC1" w:rsidRPr="00D13DCB" w:rsidRDefault="007E1CC1" w:rsidP="005F03B4">
            <w:pPr>
              <w:pStyle w:val="WMOBodyText"/>
              <w:tabs>
                <w:tab w:val="left" w:pos="912"/>
              </w:tabs>
              <w:spacing w:before="120" w:after="120"/>
              <w:ind w:left="-44" w:right="-113"/>
              <w:rPr>
                <w:rFonts w:cstheme="majorBidi"/>
                <w:sz w:val="16"/>
                <w:szCs w:val="16"/>
              </w:rPr>
            </w:pPr>
            <w:r w:rsidRPr="00D13DCB">
              <w:rPr>
                <w:rFonts w:cstheme="majorBidi"/>
                <w:sz w:val="16"/>
                <w:szCs w:val="16"/>
              </w:rPr>
              <w:t>Manual, designations of centres</w:t>
            </w:r>
          </w:p>
        </w:tc>
        <w:tc>
          <w:tcPr>
            <w:tcW w:w="851" w:type="dxa"/>
          </w:tcPr>
          <w:p w14:paraId="7357C94E"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Low</w:t>
            </w:r>
          </w:p>
        </w:tc>
        <w:tc>
          <w:tcPr>
            <w:tcW w:w="992" w:type="dxa"/>
          </w:tcPr>
          <w:p w14:paraId="09D2A6EE"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2027</w:t>
            </w:r>
          </w:p>
        </w:tc>
        <w:tc>
          <w:tcPr>
            <w:tcW w:w="1985" w:type="dxa"/>
            <w:vAlign w:val="center"/>
          </w:tcPr>
          <w:p w14:paraId="715ABA05"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This will be discussed based on the outcome of the pilot and as a part of the new design of FFGS.</w:t>
            </w:r>
          </w:p>
        </w:tc>
      </w:tr>
      <w:tr w:rsidR="007E1CC1" w:rsidRPr="00E265DB" w14:paraId="6B3D41F4" w14:textId="77777777" w:rsidTr="005F03B4">
        <w:trPr>
          <w:trHeight w:val="380"/>
        </w:trPr>
        <w:tc>
          <w:tcPr>
            <w:tcW w:w="562" w:type="dxa"/>
            <w:vMerge w:val="restart"/>
          </w:tcPr>
          <w:p w14:paraId="3ABB7FE8"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13</w:t>
            </w:r>
          </w:p>
        </w:tc>
        <w:tc>
          <w:tcPr>
            <w:tcW w:w="1843" w:type="dxa"/>
            <w:vMerge w:val="restart"/>
          </w:tcPr>
          <w:p w14:paraId="4626BD26"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Meteorological/synoptic</w:t>
            </w:r>
          </w:p>
          <w:p w14:paraId="57333AC9"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Tropical cyclones and extra-tropical storms</w:t>
            </w:r>
          </w:p>
          <w:p w14:paraId="63632502"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Heatwaves</w:t>
            </w:r>
          </w:p>
          <w:p w14:paraId="6D8F9E75"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Cold waves</w:t>
            </w:r>
          </w:p>
        </w:tc>
        <w:tc>
          <w:tcPr>
            <w:tcW w:w="2552" w:type="dxa"/>
          </w:tcPr>
          <w:p w14:paraId="39BEDB73"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13.1 WMCs and cascading by RSMCs , ensemble forecasting, with longer lead time, etc. (SERCOM 1.1.10)</w:t>
            </w:r>
          </w:p>
        </w:tc>
        <w:sdt>
          <w:sdtPr>
            <w:rPr>
              <w:rFonts w:cstheme="majorBidi"/>
              <w:color w:val="000000" w:themeColor="text1"/>
              <w:sz w:val="16"/>
              <w:szCs w:val="16"/>
            </w:rPr>
            <w:id w:val="1027984932"/>
            <w:placeholder>
              <w:docPart w:val="76AAB641407243329F9CF23DD0F6073A"/>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69F5A8CF" w14:textId="77777777" w:rsidR="007E1CC1" w:rsidRPr="0061256D" w:rsidRDefault="007E1CC1" w:rsidP="005F03B4">
                <w:pPr>
                  <w:pStyle w:val="WMOBodyText"/>
                  <w:spacing w:before="120" w:after="120"/>
                  <w:ind w:right="-113"/>
                  <w:rPr>
                    <w:rFonts w:cstheme="majorBidi"/>
                    <w:sz w:val="16"/>
                    <w:szCs w:val="16"/>
                  </w:rPr>
                </w:pPr>
                <w:r w:rsidRPr="0061256D">
                  <w:rPr>
                    <w:rFonts w:cstheme="majorBidi"/>
                    <w:color w:val="000000" w:themeColor="text1"/>
                    <w:sz w:val="16"/>
                    <w:szCs w:val="16"/>
                  </w:rPr>
                  <w:t>Ongoing as planned</w:t>
                </w:r>
              </w:p>
            </w:tc>
          </w:sdtContent>
        </w:sdt>
        <w:tc>
          <w:tcPr>
            <w:tcW w:w="1701" w:type="dxa"/>
          </w:tcPr>
          <w:p w14:paraId="105A0BD5"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Investigation and development</w:t>
            </w:r>
          </w:p>
        </w:tc>
        <w:tc>
          <w:tcPr>
            <w:tcW w:w="1134" w:type="dxa"/>
          </w:tcPr>
          <w:p w14:paraId="69849CCE"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SERCOM and RB (INFCOM involved after testing)</w:t>
            </w:r>
          </w:p>
        </w:tc>
        <w:tc>
          <w:tcPr>
            <w:tcW w:w="1275" w:type="dxa"/>
          </w:tcPr>
          <w:p w14:paraId="1F806E0B"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S/DMPS</w:t>
            </w:r>
          </w:p>
          <w:p w14:paraId="1D0A625B"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I/WIPPS</w:t>
            </w:r>
            <w:r w:rsidRPr="0061256D">
              <w:rPr>
                <w:sz w:val="16"/>
                <w:szCs w:val="16"/>
              </w:rPr>
              <w:br/>
            </w:r>
          </w:p>
          <w:p w14:paraId="326C060A" w14:textId="77777777" w:rsidR="007E1CC1" w:rsidRPr="0061256D" w:rsidRDefault="007E1CC1" w:rsidP="005F03B4">
            <w:pPr>
              <w:pStyle w:val="WMOBodyText"/>
              <w:spacing w:before="120" w:after="120"/>
              <w:ind w:right="-113"/>
              <w:jc w:val="left"/>
              <w:rPr>
                <w:rFonts w:cstheme="majorBidi"/>
                <w:sz w:val="16"/>
                <w:szCs w:val="16"/>
              </w:rPr>
            </w:pPr>
          </w:p>
        </w:tc>
        <w:tc>
          <w:tcPr>
            <w:tcW w:w="1134" w:type="dxa"/>
          </w:tcPr>
          <w:p w14:paraId="75308452"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r w:rsidRPr="00D13DCB">
              <w:rPr>
                <w:rFonts w:cstheme="majorBidi"/>
                <w:sz w:val="16"/>
                <w:szCs w:val="16"/>
              </w:rPr>
              <w:t>Forecast range extended</w:t>
            </w:r>
          </w:p>
          <w:p w14:paraId="6151440F"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p>
        </w:tc>
        <w:tc>
          <w:tcPr>
            <w:tcW w:w="851" w:type="dxa"/>
          </w:tcPr>
          <w:p w14:paraId="05ACE079"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Medium</w:t>
            </w:r>
          </w:p>
        </w:tc>
        <w:tc>
          <w:tcPr>
            <w:tcW w:w="992" w:type="dxa"/>
          </w:tcPr>
          <w:p w14:paraId="542C4072"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2026</w:t>
            </w:r>
          </w:p>
        </w:tc>
        <w:tc>
          <w:tcPr>
            <w:tcW w:w="1985" w:type="dxa"/>
            <w:vAlign w:val="center"/>
          </w:tcPr>
          <w:p w14:paraId="40B141FC"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Technical Planning meetings for SWFP implementation  held for Central America (San José, 21-25 October 2024) , and  South East Asia-Oceania  (Jakarta, 10-14 February 2025).</w:t>
            </w:r>
          </w:p>
        </w:tc>
      </w:tr>
      <w:tr w:rsidR="007E1CC1" w:rsidRPr="00E265DB" w14:paraId="186D826F" w14:textId="77777777" w:rsidTr="005F03B4">
        <w:trPr>
          <w:trHeight w:val="380"/>
        </w:trPr>
        <w:tc>
          <w:tcPr>
            <w:tcW w:w="562" w:type="dxa"/>
            <w:vMerge/>
          </w:tcPr>
          <w:p w14:paraId="28180C94" w14:textId="77777777" w:rsidR="007E1CC1" w:rsidRPr="00D13DCB" w:rsidRDefault="007E1CC1" w:rsidP="005F03B4">
            <w:pPr>
              <w:pStyle w:val="WMOBodyText"/>
              <w:spacing w:before="120" w:after="120"/>
              <w:ind w:right="-113"/>
              <w:rPr>
                <w:rFonts w:cstheme="majorHAnsi"/>
                <w:bCs/>
                <w:sz w:val="16"/>
                <w:szCs w:val="16"/>
              </w:rPr>
            </w:pPr>
          </w:p>
        </w:tc>
        <w:tc>
          <w:tcPr>
            <w:tcW w:w="1843" w:type="dxa"/>
            <w:vMerge/>
          </w:tcPr>
          <w:p w14:paraId="3DA742A3" w14:textId="77777777" w:rsidR="007E1CC1" w:rsidRPr="00D13DCB" w:rsidRDefault="007E1CC1" w:rsidP="005F03B4">
            <w:pPr>
              <w:pStyle w:val="WMOBodyText"/>
              <w:spacing w:before="120" w:after="120"/>
              <w:ind w:right="-113"/>
              <w:rPr>
                <w:rFonts w:cstheme="majorHAnsi"/>
                <w:sz w:val="16"/>
                <w:szCs w:val="16"/>
              </w:rPr>
            </w:pPr>
          </w:p>
        </w:tc>
        <w:tc>
          <w:tcPr>
            <w:tcW w:w="2552" w:type="dxa"/>
          </w:tcPr>
          <w:p w14:paraId="54B43BE2"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13.2 WMCs and cascading by RSMCs, ensemble forecasting, etc (SERCOM 1.1.10)</w:t>
            </w:r>
          </w:p>
          <w:p w14:paraId="216A30AF" w14:textId="77777777" w:rsidR="007E1CC1" w:rsidRPr="0061256D" w:rsidRDefault="007E1CC1" w:rsidP="005F03B4">
            <w:pPr>
              <w:pStyle w:val="WMOBodyText"/>
              <w:spacing w:before="120" w:after="120"/>
              <w:ind w:right="-113"/>
              <w:rPr>
                <w:rFonts w:cstheme="majorBidi"/>
                <w:sz w:val="16"/>
                <w:szCs w:val="16"/>
              </w:rPr>
            </w:pPr>
          </w:p>
        </w:tc>
        <w:sdt>
          <w:sdtPr>
            <w:rPr>
              <w:rFonts w:cstheme="majorBidi"/>
              <w:color w:val="000000" w:themeColor="text1"/>
              <w:sz w:val="16"/>
              <w:szCs w:val="16"/>
            </w:rPr>
            <w:id w:val="-1953076754"/>
            <w:placeholder>
              <w:docPart w:val="759E6D153DE14B2691632AB3E6440B5D"/>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01DA6C6A" w14:textId="77777777" w:rsidR="007E1CC1" w:rsidRPr="0061256D" w:rsidRDefault="007E1CC1" w:rsidP="005F03B4">
                <w:pPr>
                  <w:pStyle w:val="WMOBodyText"/>
                  <w:spacing w:before="120" w:after="120"/>
                  <w:ind w:right="-113"/>
                  <w:rPr>
                    <w:rFonts w:cstheme="majorBidi"/>
                    <w:sz w:val="16"/>
                    <w:szCs w:val="16"/>
                  </w:rPr>
                </w:pPr>
                <w:r w:rsidRPr="0061256D">
                  <w:rPr>
                    <w:rFonts w:cstheme="majorBidi"/>
                    <w:color w:val="000000" w:themeColor="text1"/>
                    <w:sz w:val="16"/>
                    <w:szCs w:val="16"/>
                  </w:rPr>
                  <w:t>Ongoing as planned</w:t>
                </w:r>
              </w:p>
            </w:tc>
          </w:sdtContent>
        </w:sdt>
        <w:tc>
          <w:tcPr>
            <w:tcW w:w="1701" w:type="dxa"/>
          </w:tcPr>
          <w:p w14:paraId="337DD2E2"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 xml:space="preserve"> Development of Guidance and Training material</w:t>
            </w:r>
          </w:p>
        </w:tc>
        <w:tc>
          <w:tcPr>
            <w:tcW w:w="1134" w:type="dxa"/>
          </w:tcPr>
          <w:p w14:paraId="7D1000AA" w14:textId="77777777" w:rsidR="007E1CC1" w:rsidRPr="0061256D" w:rsidRDefault="007E1CC1" w:rsidP="005F03B4">
            <w:pPr>
              <w:pStyle w:val="WMOBodyText"/>
              <w:spacing w:before="120" w:after="120"/>
              <w:ind w:right="-113"/>
              <w:rPr>
                <w:rFonts w:cstheme="majorBidi"/>
                <w:sz w:val="16"/>
                <w:szCs w:val="16"/>
              </w:rPr>
            </w:pPr>
            <w:r w:rsidRPr="0061256D">
              <w:rPr>
                <w:sz w:val="16"/>
                <w:szCs w:val="16"/>
              </w:rPr>
              <w:t>SERCOM</w:t>
            </w:r>
          </w:p>
        </w:tc>
        <w:tc>
          <w:tcPr>
            <w:tcW w:w="1275" w:type="dxa"/>
          </w:tcPr>
          <w:p w14:paraId="69F6856C" w14:textId="77777777" w:rsidR="007E1CC1" w:rsidRPr="0061256D" w:rsidRDefault="007E1CC1" w:rsidP="005F03B4">
            <w:pPr>
              <w:pStyle w:val="WMOBodyText"/>
              <w:spacing w:before="120" w:after="120"/>
              <w:ind w:right="-113"/>
              <w:rPr>
                <w:rFonts w:cstheme="majorBidi"/>
                <w:sz w:val="16"/>
                <w:szCs w:val="16"/>
              </w:rPr>
            </w:pPr>
            <w:r w:rsidRPr="0061256D">
              <w:rPr>
                <w:sz w:val="16"/>
                <w:szCs w:val="16"/>
              </w:rPr>
              <w:t>S/DMPS</w:t>
            </w:r>
          </w:p>
        </w:tc>
        <w:tc>
          <w:tcPr>
            <w:tcW w:w="1134" w:type="dxa"/>
          </w:tcPr>
          <w:p w14:paraId="31697041" w14:textId="77777777" w:rsidR="007E1CC1" w:rsidRPr="00D13DCB" w:rsidRDefault="007E1CC1" w:rsidP="005F03B4">
            <w:pPr>
              <w:pStyle w:val="WMOBodyText"/>
              <w:tabs>
                <w:tab w:val="left" w:pos="912"/>
              </w:tabs>
              <w:spacing w:before="120" w:after="120"/>
              <w:ind w:left="-44" w:right="-113"/>
              <w:rPr>
                <w:rFonts w:cstheme="majorBidi"/>
                <w:sz w:val="16"/>
                <w:szCs w:val="16"/>
              </w:rPr>
            </w:pPr>
            <w:r w:rsidRPr="00D13DCB">
              <w:rPr>
                <w:rFonts w:cstheme="majorBidi"/>
                <w:sz w:val="16"/>
                <w:szCs w:val="16"/>
              </w:rPr>
              <w:t>Probabilistic product development</w:t>
            </w:r>
          </w:p>
        </w:tc>
        <w:tc>
          <w:tcPr>
            <w:tcW w:w="851" w:type="dxa"/>
          </w:tcPr>
          <w:p w14:paraId="3504364B"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Medium</w:t>
            </w:r>
          </w:p>
        </w:tc>
        <w:tc>
          <w:tcPr>
            <w:tcW w:w="992" w:type="dxa"/>
          </w:tcPr>
          <w:p w14:paraId="7DA3BC6D"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2025</w:t>
            </w:r>
          </w:p>
        </w:tc>
        <w:tc>
          <w:tcPr>
            <w:tcW w:w="1985" w:type="dxa"/>
            <w:vAlign w:val="center"/>
          </w:tcPr>
          <w:p w14:paraId="0D8091FE"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 xml:space="preserve">Consultant hired. Survey to identify gaps and needs on the use of probabilistic products developed. </w:t>
            </w:r>
          </w:p>
        </w:tc>
      </w:tr>
      <w:tr w:rsidR="007E1CC1" w:rsidRPr="00E265DB" w14:paraId="0085345D" w14:textId="77777777" w:rsidTr="005F03B4">
        <w:trPr>
          <w:trHeight w:val="380"/>
        </w:trPr>
        <w:tc>
          <w:tcPr>
            <w:tcW w:w="562" w:type="dxa"/>
            <w:vMerge/>
          </w:tcPr>
          <w:p w14:paraId="3C31A8E7"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582971D2" w14:textId="77777777" w:rsidR="007E1CC1" w:rsidRPr="00E265DB" w:rsidRDefault="007E1CC1" w:rsidP="005F03B4">
            <w:pPr>
              <w:pStyle w:val="WMOBodyText"/>
              <w:spacing w:before="120" w:after="120"/>
              <w:ind w:right="-113"/>
              <w:rPr>
                <w:rFonts w:cstheme="majorHAnsi"/>
                <w:sz w:val="16"/>
                <w:szCs w:val="16"/>
              </w:rPr>
            </w:pPr>
          </w:p>
        </w:tc>
        <w:tc>
          <w:tcPr>
            <w:tcW w:w="2552" w:type="dxa"/>
          </w:tcPr>
          <w:p w14:paraId="49005F34"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13.3 Definition and provision of Tropical low/cyclone vortices variables</w:t>
            </w:r>
          </w:p>
        </w:tc>
        <w:sdt>
          <w:sdtPr>
            <w:rPr>
              <w:rFonts w:cstheme="majorBidi"/>
              <w:color w:val="000000" w:themeColor="text1"/>
              <w:sz w:val="16"/>
              <w:szCs w:val="16"/>
            </w:rPr>
            <w:id w:val="434328911"/>
            <w:placeholder>
              <w:docPart w:val="C5608EEA2DF14171B24C0737CF727B75"/>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2E512688" w14:textId="77777777" w:rsidR="007E1CC1" w:rsidRPr="0061256D" w:rsidRDefault="007E1CC1" w:rsidP="005F03B4">
                <w:pPr>
                  <w:pStyle w:val="WMOBodyText"/>
                  <w:spacing w:before="120" w:after="120"/>
                  <w:ind w:right="-113"/>
                  <w:rPr>
                    <w:rFonts w:cstheme="majorBidi"/>
                    <w:sz w:val="16"/>
                    <w:szCs w:val="16"/>
                  </w:rPr>
                </w:pPr>
                <w:r w:rsidRPr="0061256D">
                  <w:rPr>
                    <w:rFonts w:cstheme="majorBidi"/>
                    <w:color w:val="000000" w:themeColor="text1"/>
                    <w:sz w:val="16"/>
                    <w:szCs w:val="16"/>
                  </w:rPr>
                  <w:t>Completed</w:t>
                </w:r>
              </w:p>
            </w:tc>
          </w:sdtContent>
        </w:sdt>
        <w:tc>
          <w:tcPr>
            <w:tcW w:w="1701" w:type="dxa"/>
          </w:tcPr>
          <w:p w14:paraId="7A4004AC"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 xml:space="preserve">SERCOM provides specifications </w:t>
            </w:r>
          </w:p>
        </w:tc>
        <w:tc>
          <w:tcPr>
            <w:tcW w:w="1134" w:type="dxa"/>
          </w:tcPr>
          <w:p w14:paraId="05002F74" w14:textId="77777777" w:rsidR="007E1CC1" w:rsidRPr="0061256D" w:rsidRDefault="007E1CC1" w:rsidP="005F03B4">
            <w:pPr>
              <w:pStyle w:val="WMOBodyText"/>
              <w:spacing w:before="120" w:after="120"/>
              <w:ind w:right="-113"/>
              <w:jc w:val="left"/>
              <w:rPr>
                <w:rFonts w:cstheme="majorBidi"/>
                <w:sz w:val="16"/>
                <w:szCs w:val="16"/>
                <w:lang w:val="pt-BR"/>
              </w:rPr>
            </w:pPr>
            <w:r w:rsidRPr="0061256D">
              <w:rPr>
                <w:rFonts w:cstheme="majorBidi"/>
                <w:sz w:val="16"/>
                <w:szCs w:val="16"/>
              </w:rPr>
              <w:t>INFCOM</w:t>
            </w:r>
            <w:r w:rsidRPr="0061256D">
              <w:br/>
            </w:r>
          </w:p>
          <w:p w14:paraId="73291715" w14:textId="77777777" w:rsidR="007E1CC1" w:rsidRPr="0061256D" w:rsidRDefault="007E1CC1" w:rsidP="005F03B4">
            <w:pPr>
              <w:pStyle w:val="WMOBodyText"/>
              <w:spacing w:before="120" w:after="120"/>
              <w:ind w:right="-113"/>
              <w:rPr>
                <w:rFonts w:cstheme="majorBidi"/>
                <w:sz w:val="16"/>
                <w:szCs w:val="16"/>
              </w:rPr>
            </w:pPr>
          </w:p>
        </w:tc>
        <w:tc>
          <w:tcPr>
            <w:tcW w:w="1275" w:type="dxa"/>
          </w:tcPr>
          <w:p w14:paraId="0A676556"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I/WIPPS</w:t>
            </w:r>
          </w:p>
        </w:tc>
        <w:tc>
          <w:tcPr>
            <w:tcW w:w="1134" w:type="dxa"/>
          </w:tcPr>
          <w:p w14:paraId="3BA74C84" w14:textId="77777777" w:rsidR="007E1CC1" w:rsidRPr="0061256D" w:rsidRDefault="007E1CC1" w:rsidP="005F03B4">
            <w:pPr>
              <w:pStyle w:val="WMOBodyText"/>
              <w:tabs>
                <w:tab w:val="left" w:pos="912"/>
              </w:tabs>
              <w:spacing w:before="120" w:after="120"/>
              <w:ind w:left="-44" w:right="-113"/>
              <w:rPr>
                <w:rFonts w:cstheme="majorBidi"/>
                <w:sz w:val="16"/>
                <w:szCs w:val="16"/>
              </w:rPr>
            </w:pPr>
            <w:r w:rsidRPr="0061256D">
              <w:rPr>
                <w:rFonts w:cstheme="majorBidi"/>
                <w:sz w:val="16"/>
                <w:szCs w:val="16"/>
              </w:rPr>
              <w:t>Manual, Guide, Inclusion in WIPPS manual Report</w:t>
            </w:r>
          </w:p>
        </w:tc>
        <w:tc>
          <w:tcPr>
            <w:tcW w:w="851" w:type="dxa"/>
          </w:tcPr>
          <w:p w14:paraId="1C2F273E"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Medium</w:t>
            </w:r>
          </w:p>
        </w:tc>
        <w:tc>
          <w:tcPr>
            <w:tcW w:w="992" w:type="dxa"/>
          </w:tcPr>
          <w:p w14:paraId="58012D58" w14:textId="77777777" w:rsidR="007E1CC1" w:rsidRPr="0061256D" w:rsidRDefault="007E1CC1" w:rsidP="005F03B4">
            <w:pPr>
              <w:pStyle w:val="WMOBodyText"/>
              <w:spacing w:before="120" w:after="120"/>
              <w:ind w:right="-113"/>
              <w:jc w:val="left"/>
              <w:rPr>
                <w:sz w:val="16"/>
                <w:szCs w:val="16"/>
              </w:rPr>
            </w:pPr>
            <w:r w:rsidRPr="0061256D">
              <w:rPr>
                <w:rFonts w:cstheme="majorBidi"/>
                <w:sz w:val="16"/>
                <w:szCs w:val="16"/>
              </w:rPr>
              <w:t>2025</w:t>
            </w:r>
            <w:r w:rsidRPr="0061256D">
              <w:br/>
            </w:r>
          </w:p>
          <w:p w14:paraId="40356F2C" w14:textId="77777777" w:rsidR="007E1CC1" w:rsidRPr="0061256D" w:rsidRDefault="007E1CC1" w:rsidP="005F03B4">
            <w:pPr>
              <w:pStyle w:val="WMOBodyText"/>
              <w:spacing w:before="120" w:after="120"/>
              <w:ind w:right="-113"/>
              <w:rPr>
                <w:rFonts w:cstheme="majorBidi"/>
                <w:sz w:val="16"/>
                <w:szCs w:val="16"/>
              </w:rPr>
            </w:pPr>
          </w:p>
        </w:tc>
        <w:tc>
          <w:tcPr>
            <w:tcW w:w="1985" w:type="dxa"/>
            <w:vAlign w:val="center"/>
          </w:tcPr>
          <w:p w14:paraId="5CF6BB88"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Done. A new set of tropical low/cyclone variables were developed as a part of mandatory products of RSMCs for global NWP.  RSMCs are requested to provide these products by 1 March 2027 the latest.</w:t>
            </w:r>
          </w:p>
        </w:tc>
      </w:tr>
      <w:tr w:rsidR="007E1CC1" w:rsidRPr="00E265DB" w14:paraId="327A8D78" w14:textId="77777777" w:rsidTr="005F03B4">
        <w:trPr>
          <w:trHeight w:val="380"/>
        </w:trPr>
        <w:tc>
          <w:tcPr>
            <w:tcW w:w="562" w:type="dxa"/>
            <w:vMerge/>
          </w:tcPr>
          <w:p w14:paraId="1136931A"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75B61294" w14:textId="77777777" w:rsidR="007E1CC1" w:rsidRPr="00E265DB" w:rsidRDefault="007E1CC1" w:rsidP="005F03B4">
            <w:pPr>
              <w:pStyle w:val="WMOBodyText"/>
              <w:spacing w:before="120" w:after="120"/>
              <w:ind w:right="-113"/>
              <w:rPr>
                <w:rFonts w:cstheme="majorHAnsi"/>
                <w:sz w:val="16"/>
                <w:szCs w:val="16"/>
              </w:rPr>
            </w:pPr>
          </w:p>
        </w:tc>
        <w:tc>
          <w:tcPr>
            <w:tcW w:w="2552" w:type="dxa"/>
          </w:tcPr>
          <w:p w14:paraId="64F39DB4"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13.4 Identification of impact-related indices (e.g., Heatwave-intensity Index and thermal indices) (SERCOM 1.2.04)</w:t>
            </w:r>
          </w:p>
          <w:p w14:paraId="70F5F434" w14:textId="77777777" w:rsidR="007E1CC1" w:rsidRPr="0061256D" w:rsidRDefault="007E1CC1" w:rsidP="005F03B4">
            <w:pPr>
              <w:pStyle w:val="WMOBodyText"/>
              <w:spacing w:before="120" w:after="120"/>
              <w:ind w:right="-113"/>
              <w:rPr>
                <w:rFonts w:cstheme="majorBidi"/>
                <w:sz w:val="16"/>
                <w:szCs w:val="16"/>
              </w:rPr>
            </w:pPr>
          </w:p>
        </w:tc>
        <w:sdt>
          <w:sdtPr>
            <w:rPr>
              <w:rFonts w:cstheme="majorBidi"/>
              <w:color w:val="000000" w:themeColor="text1"/>
              <w:sz w:val="16"/>
              <w:szCs w:val="16"/>
            </w:rPr>
            <w:id w:val="1396707776"/>
            <w:placeholder>
              <w:docPart w:val="899D8FAAA7534474870B7BC8287E3E48"/>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26A66BB9" w14:textId="77777777" w:rsidR="007E1CC1" w:rsidRPr="0061256D" w:rsidRDefault="007E1CC1" w:rsidP="005F03B4">
                <w:pPr>
                  <w:pStyle w:val="WMOBodyText"/>
                  <w:spacing w:before="120" w:after="120"/>
                  <w:ind w:right="-113"/>
                  <w:rPr>
                    <w:rFonts w:cstheme="majorBidi"/>
                    <w:sz w:val="16"/>
                    <w:szCs w:val="16"/>
                  </w:rPr>
                </w:pPr>
                <w:r w:rsidRPr="0061256D">
                  <w:rPr>
                    <w:rFonts w:cstheme="majorBidi"/>
                    <w:color w:val="000000" w:themeColor="text1"/>
                    <w:sz w:val="16"/>
                    <w:szCs w:val="16"/>
                  </w:rPr>
                  <w:t>Ongoing as planned</w:t>
                </w:r>
              </w:p>
            </w:tc>
          </w:sdtContent>
        </w:sdt>
        <w:tc>
          <w:tcPr>
            <w:tcW w:w="1701" w:type="dxa"/>
          </w:tcPr>
          <w:p w14:paraId="597F635C" w14:textId="77777777" w:rsidR="007E1CC1" w:rsidRPr="0061256D" w:rsidRDefault="007E1CC1" w:rsidP="005F03B4">
            <w:pPr>
              <w:pStyle w:val="WMOBodyText"/>
              <w:spacing w:before="120" w:after="120"/>
              <w:ind w:right="-113"/>
              <w:rPr>
                <w:rFonts w:cstheme="majorBidi"/>
                <w:sz w:val="16"/>
                <w:szCs w:val="16"/>
              </w:rPr>
            </w:pPr>
            <w:r w:rsidRPr="0061256D">
              <w:rPr>
                <w:sz w:val="16"/>
                <w:szCs w:val="16"/>
              </w:rPr>
              <w:t xml:space="preserve">INFCOM provides data availability, </w:t>
            </w:r>
            <w:r w:rsidRPr="0061256D">
              <w:rPr>
                <w:rFonts w:cstheme="majorBidi"/>
                <w:sz w:val="16"/>
                <w:szCs w:val="16"/>
              </w:rPr>
              <w:t>Technical documents</w:t>
            </w:r>
          </w:p>
        </w:tc>
        <w:tc>
          <w:tcPr>
            <w:tcW w:w="1134" w:type="dxa"/>
          </w:tcPr>
          <w:p w14:paraId="0713A162"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SERCOM,</w:t>
            </w:r>
            <w:r w:rsidRPr="0061256D">
              <w:br/>
            </w:r>
            <w:r w:rsidRPr="0061256D">
              <w:rPr>
                <w:rFonts w:cstheme="majorBidi"/>
                <w:sz w:val="16"/>
                <w:szCs w:val="16"/>
              </w:rPr>
              <w:t>INFCOM</w:t>
            </w:r>
          </w:p>
        </w:tc>
        <w:tc>
          <w:tcPr>
            <w:tcW w:w="1275" w:type="dxa"/>
          </w:tcPr>
          <w:p w14:paraId="1722E1BB"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S/DMPS</w:t>
            </w:r>
          </w:p>
          <w:p w14:paraId="303A6E18"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I/WIPPS</w:t>
            </w:r>
          </w:p>
        </w:tc>
        <w:tc>
          <w:tcPr>
            <w:tcW w:w="1134" w:type="dxa"/>
          </w:tcPr>
          <w:p w14:paraId="4C9E5A2C" w14:textId="77777777" w:rsidR="007E1CC1" w:rsidRPr="0061256D" w:rsidRDefault="007E1CC1" w:rsidP="005F03B4">
            <w:pPr>
              <w:pStyle w:val="WMOBodyText"/>
              <w:tabs>
                <w:tab w:val="left" w:pos="912"/>
              </w:tabs>
              <w:spacing w:before="120" w:after="120"/>
              <w:ind w:left="-44" w:right="-113"/>
              <w:rPr>
                <w:rFonts w:cstheme="majorBidi"/>
                <w:sz w:val="16"/>
                <w:szCs w:val="16"/>
              </w:rPr>
            </w:pPr>
            <w:r w:rsidRPr="0061256D">
              <w:rPr>
                <w:rFonts w:cstheme="majorBidi"/>
                <w:sz w:val="16"/>
                <w:szCs w:val="16"/>
              </w:rPr>
              <w:t>Guide, specifications</w:t>
            </w:r>
          </w:p>
        </w:tc>
        <w:tc>
          <w:tcPr>
            <w:tcW w:w="851" w:type="dxa"/>
          </w:tcPr>
          <w:p w14:paraId="71F62073"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High</w:t>
            </w:r>
          </w:p>
        </w:tc>
        <w:tc>
          <w:tcPr>
            <w:tcW w:w="992" w:type="dxa"/>
          </w:tcPr>
          <w:p w14:paraId="0A47CD26"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2025</w:t>
            </w:r>
          </w:p>
        </w:tc>
        <w:tc>
          <w:tcPr>
            <w:tcW w:w="1985" w:type="dxa"/>
            <w:vAlign w:val="center"/>
          </w:tcPr>
          <w:p w14:paraId="7F95D789"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A handbook of extreme-heat indicators, indices and metrics is under a final draft review. It is intended to be a companion guide to WMO - NO 1142 guidance on Heatwave and Heat Health Early warning systems. Discussions between SERCOM and INFCOM are planned in 2025 to identify how WIPPS can support Members to access relevant heat indices.</w:t>
            </w:r>
          </w:p>
        </w:tc>
      </w:tr>
      <w:tr w:rsidR="007E1CC1" w:rsidRPr="00E265DB" w14:paraId="10A2E1F5" w14:textId="77777777" w:rsidTr="005F03B4">
        <w:trPr>
          <w:trHeight w:val="380"/>
        </w:trPr>
        <w:tc>
          <w:tcPr>
            <w:tcW w:w="562" w:type="dxa"/>
            <w:vMerge/>
          </w:tcPr>
          <w:p w14:paraId="2292013F"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5646A0C2" w14:textId="77777777" w:rsidR="007E1CC1" w:rsidRPr="00E265DB" w:rsidRDefault="007E1CC1" w:rsidP="005F03B4">
            <w:pPr>
              <w:pStyle w:val="WMOBodyText"/>
              <w:spacing w:before="120" w:after="120"/>
              <w:ind w:right="-113"/>
              <w:rPr>
                <w:rFonts w:cstheme="majorHAnsi"/>
                <w:sz w:val="16"/>
                <w:szCs w:val="16"/>
              </w:rPr>
            </w:pPr>
          </w:p>
        </w:tc>
        <w:tc>
          <w:tcPr>
            <w:tcW w:w="2552" w:type="dxa"/>
          </w:tcPr>
          <w:p w14:paraId="6E920844"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13.5 CLI revision of WMO-No. 1131 Climate Data Management System Specifications (SERCOM 1.2.10)</w:t>
            </w:r>
          </w:p>
        </w:tc>
        <w:sdt>
          <w:sdtPr>
            <w:rPr>
              <w:rFonts w:cstheme="majorBidi"/>
              <w:color w:val="000000" w:themeColor="text1"/>
              <w:sz w:val="16"/>
              <w:szCs w:val="16"/>
            </w:rPr>
            <w:id w:val="1100690658"/>
            <w:placeholder>
              <w:docPart w:val="723ECA6273564AFA9F7F55EDAF7AEA46"/>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73541814" w14:textId="77777777" w:rsidR="007E1CC1" w:rsidRPr="0061256D" w:rsidRDefault="007E1CC1" w:rsidP="005F03B4">
                <w:pPr>
                  <w:pStyle w:val="WMOBodyText"/>
                  <w:spacing w:before="120" w:after="120"/>
                  <w:ind w:right="-113"/>
                  <w:rPr>
                    <w:rFonts w:cstheme="majorBidi"/>
                    <w:sz w:val="16"/>
                    <w:szCs w:val="16"/>
                  </w:rPr>
                </w:pPr>
                <w:r w:rsidRPr="0061256D">
                  <w:rPr>
                    <w:rFonts w:cstheme="majorBidi"/>
                    <w:color w:val="000000" w:themeColor="text1"/>
                    <w:sz w:val="16"/>
                    <w:szCs w:val="16"/>
                  </w:rPr>
                  <w:t>Ongoing as planned</w:t>
                </w:r>
              </w:p>
            </w:tc>
          </w:sdtContent>
        </w:sdt>
        <w:tc>
          <w:tcPr>
            <w:tcW w:w="1701" w:type="dxa"/>
          </w:tcPr>
          <w:p w14:paraId="7C2CAF5F"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Technical documents</w:t>
            </w:r>
          </w:p>
        </w:tc>
        <w:tc>
          <w:tcPr>
            <w:tcW w:w="1134" w:type="dxa"/>
          </w:tcPr>
          <w:p w14:paraId="5950D64E"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 xml:space="preserve"> INFCOM in consultation with SERCOM</w:t>
            </w:r>
          </w:p>
        </w:tc>
        <w:tc>
          <w:tcPr>
            <w:tcW w:w="1275" w:type="dxa"/>
          </w:tcPr>
          <w:p w14:paraId="0D3A65DA" w14:textId="77777777" w:rsidR="007E1CC1" w:rsidRPr="0061256D" w:rsidRDefault="007E1CC1" w:rsidP="005F03B4">
            <w:pPr>
              <w:pStyle w:val="WMOBodyText"/>
              <w:spacing w:before="120" w:after="120"/>
              <w:ind w:right="-113"/>
              <w:jc w:val="left"/>
              <w:rPr>
                <w:rFonts w:cstheme="majorBidi"/>
                <w:sz w:val="16"/>
                <w:szCs w:val="16"/>
                <w:lang w:val="en-US"/>
              </w:rPr>
            </w:pPr>
            <w:r w:rsidRPr="0061256D">
              <w:rPr>
                <w:rFonts w:cstheme="majorBidi"/>
                <w:sz w:val="16"/>
                <w:szCs w:val="16"/>
              </w:rPr>
              <w:t>S/CMP, I/WIS in consultation with S/CMP,</w:t>
            </w:r>
          </w:p>
          <w:p w14:paraId="146204CF" w14:textId="77777777" w:rsidR="007E1CC1" w:rsidRPr="0061256D" w:rsidRDefault="007E1CC1" w:rsidP="005F03B4">
            <w:pPr>
              <w:pStyle w:val="WMOBodyText"/>
              <w:spacing w:before="120" w:after="120"/>
              <w:ind w:right="-113"/>
              <w:rPr>
                <w:rFonts w:cstheme="majorBidi"/>
                <w:sz w:val="16"/>
                <w:szCs w:val="16"/>
                <w:lang w:val="en-US"/>
              </w:rPr>
            </w:pPr>
          </w:p>
        </w:tc>
        <w:tc>
          <w:tcPr>
            <w:tcW w:w="1134" w:type="dxa"/>
          </w:tcPr>
          <w:p w14:paraId="0F5F3DE9" w14:textId="77777777" w:rsidR="007E1CC1" w:rsidRPr="0061256D" w:rsidRDefault="007E1CC1" w:rsidP="005F03B4">
            <w:pPr>
              <w:pStyle w:val="WMOBodyText"/>
              <w:tabs>
                <w:tab w:val="left" w:pos="912"/>
              </w:tabs>
              <w:spacing w:before="120" w:after="120" w:line="259" w:lineRule="auto"/>
              <w:ind w:left="-44" w:right="-113"/>
              <w:rPr>
                <w:rFonts w:cstheme="majorBidi"/>
                <w:sz w:val="16"/>
                <w:szCs w:val="16"/>
              </w:rPr>
            </w:pPr>
            <w:r w:rsidRPr="0061256D">
              <w:rPr>
                <w:rFonts w:cstheme="majorBidi"/>
                <w:sz w:val="16"/>
                <w:szCs w:val="16"/>
              </w:rPr>
              <w:t>Revised WMO.No 1131 on Climate Data Management System Specifications</w:t>
            </w:r>
          </w:p>
        </w:tc>
        <w:tc>
          <w:tcPr>
            <w:tcW w:w="851" w:type="dxa"/>
          </w:tcPr>
          <w:p w14:paraId="53D6DCC6"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High</w:t>
            </w:r>
          </w:p>
        </w:tc>
        <w:tc>
          <w:tcPr>
            <w:tcW w:w="992" w:type="dxa"/>
          </w:tcPr>
          <w:p w14:paraId="74E07C8E"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2027</w:t>
            </w:r>
            <w:r w:rsidRPr="0061256D">
              <w:br/>
            </w:r>
          </w:p>
        </w:tc>
        <w:tc>
          <w:tcPr>
            <w:tcW w:w="1985" w:type="dxa"/>
            <w:vAlign w:val="center"/>
          </w:tcPr>
          <w:p w14:paraId="6317519D" w14:textId="77777777" w:rsidR="007E1CC1" w:rsidRPr="0061256D" w:rsidRDefault="007E1CC1" w:rsidP="005F03B4">
            <w:pPr>
              <w:pStyle w:val="WMOBodyText"/>
              <w:spacing w:before="120" w:after="120"/>
              <w:ind w:right="-113"/>
              <w:jc w:val="left"/>
              <w:rPr>
                <w:rFonts w:cstheme="majorBidi"/>
                <w:sz w:val="16"/>
                <w:szCs w:val="16"/>
              </w:rPr>
            </w:pPr>
            <w:r w:rsidRPr="0061256D">
              <w:rPr>
                <w:rFonts w:cstheme="majorBidi"/>
                <w:sz w:val="16"/>
                <w:szCs w:val="16"/>
              </w:rPr>
              <w:t>This task is part of collaboration between SERCOM and INFCOM. Currently analysed by the Climate Infrastructure TT led by P/INFCOM.</w:t>
            </w:r>
          </w:p>
        </w:tc>
      </w:tr>
      <w:tr w:rsidR="007E1CC1" w:rsidRPr="00E265DB" w14:paraId="6E7A1862" w14:textId="77777777" w:rsidTr="005F03B4">
        <w:trPr>
          <w:trHeight w:val="380"/>
        </w:trPr>
        <w:tc>
          <w:tcPr>
            <w:tcW w:w="562" w:type="dxa"/>
            <w:vMerge/>
          </w:tcPr>
          <w:p w14:paraId="53C33963"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037D6C73" w14:textId="77777777" w:rsidR="007E1CC1" w:rsidRPr="00E265DB" w:rsidRDefault="007E1CC1" w:rsidP="005F03B4">
            <w:pPr>
              <w:pStyle w:val="WMOBodyText"/>
              <w:spacing w:before="120" w:after="120"/>
              <w:ind w:right="-113"/>
              <w:rPr>
                <w:rFonts w:cstheme="majorHAnsi"/>
                <w:sz w:val="16"/>
                <w:szCs w:val="16"/>
              </w:rPr>
            </w:pPr>
          </w:p>
        </w:tc>
        <w:tc>
          <w:tcPr>
            <w:tcW w:w="2552" w:type="dxa"/>
          </w:tcPr>
          <w:p w14:paraId="7DB63750"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13.6 Possible establishment of Global/Regional Centres on Heatwaves</w:t>
            </w:r>
          </w:p>
        </w:tc>
        <w:sdt>
          <w:sdtPr>
            <w:rPr>
              <w:rFonts w:cstheme="majorBidi"/>
              <w:color w:val="000000" w:themeColor="text1"/>
              <w:sz w:val="16"/>
              <w:szCs w:val="16"/>
            </w:rPr>
            <w:id w:val="-1872600529"/>
            <w:placeholder>
              <w:docPart w:val="CE5082D28E824454A8773C7DF9D43E0A"/>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5274F976"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Pr>
          <w:p w14:paraId="6C931861"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Technical regulations</w:t>
            </w:r>
          </w:p>
        </w:tc>
        <w:tc>
          <w:tcPr>
            <w:tcW w:w="1134" w:type="dxa"/>
          </w:tcPr>
          <w:p w14:paraId="621B2C62"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SERCOM</w:t>
            </w:r>
          </w:p>
          <w:p w14:paraId="4782A237"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INFCOM</w:t>
            </w:r>
          </w:p>
        </w:tc>
        <w:tc>
          <w:tcPr>
            <w:tcW w:w="1275" w:type="dxa"/>
          </w:tcPr>
          <w:p w14:paraId="7995E00F"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I/WIPPS</w:t>
            </w:r>
          </w:p>
          <w:p w14:paraId="05C1959D"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S/ACS, S/SMPS</w:t>
            </w:r>
          </w:p>
        </w:tc>
        <w:tc>
          <w:tcPr>
            <w:tcW w:w="1134" w:type="dxa"/>
          </w:tcPr>
          <w:p w14:paraId="6E956CBE" w14:textId="77777777" w:rsidR="007E1CC1" w:rsidRPr="00E265DB" w:rsidRDefault="007E1CC1" w:rsidP="005F03B4">
            <w:pPr>
              <w:pStyle w:val="WMOBodyText"/>
              <w:tabs>
                <w:tab w:val="left" w:pos="912"/>
              </w:tabs>
              <w:spacing w:before="120" w:after="120"/>
              <w:ind w:left="-44" w:right="-113"/>
              <w:rPr>
                <w:rFonts w:cstheme="majorBidi"/>
                <w:sz w:val="16"/>
                <w:szCs w:val="16"/>
              </w:rPr>
            </w:pPr>
            <w:r w:rsidRPr="6CBBAA7F">
              <w:rPr>
                <w:rFonts w:cstheme="majorBidi"/>
                <w:sz w:val="16"/>
                <w:szCs w:val="16"/>
              </w:rPr>
              <w:t>designation of centres and definition/</w:t>
            </w:r>
            <w:r>
              <w:br/>
            </w:r>
            <w:r w:rsidRPr="6CBBAA7F">
              <w:rPr>
                <w:rFonts w:cstheme="majorBidi"/>
                <w:sz w:val="16"/>
                <w:szCs w:val="16"/>
              </w:rPr>
              <w:t>change of function</w:t>
            </w:r>
          </w:p>
        </w:tc>
        <w:tc>
          <w:tcPr>
            <w:tcW w:w="851" w:type="dxa"/>
          </w:tcPr>
          <w:p w14:paraId="7579A48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High</w:t>
            </w:r>
          </w:p>
        </w:tc>
        <w:tc>
          <w:tcPr>
            <w:tcW w:w="992" w:type="dxa"/>
          </w:tcPr>
          <w:p w14:paraId="56A94095"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2027</w:t>
            </w:r>
          </w:p>
        </w:tc>
        <w:tc>
          <w:tcPr>
            <w:tcW w:w="1985" w:type="dxa"/>
            <w:vAlign w:val="center"/>
          </w:tcPr>
          <w:p w14:paraId="361F6BDF"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In Southeast Asia, the Southeast Asia Heat Health Hub (SEA-HHH) has been established under GHHIN</w:t>
            </w:r>
          </w:p>
        </w:tc>
      </w:tr>
      <w:tr w:rsidR="007E1CC1" w:rsidRPr="00E265DB" w14:paraId="5D9B0099" w14:textId="77777777" w:rsidTr="005F03B4">
        <w:trPr>
          <w:trHeight w:val="318"/>
        </w:trPr>
        <w:tc>
          <w:tcPr>
            <w:tcW w:w="562" w:type="dxa"/>
            <w:vMerge w:val="restart"/>
          </w:tcPr>
          <w:p w14:paraId="5D0667A7" w14:textId="77777777" w:rsidR="007E1CC1" w:rsidRPr="00D13DCB" w:rsidRDefault="007E1CC1" w:rsidP="005F03B4">
            <w:pPr>
              <w:pStyle w:val="WMOBodyText"/>
              <w:spacing w:before="120" w:after="120"/>
              <w:ind w:right="-113"/>
              <w:jc w:val="left"/>
              <w:rPr>
                <w:rFonts w:cstheme="majorBidi"/>
                <w:b/>
                <w:bCs/>
                <w:i/>
                <w:iCs/>
                <w:sz w:val="16"/>
                <w:szCs w:val="16"/>
              </w:rPr>
            </w:pPr>
            <w:r w:rsidRPr="00D13DCB">
              <w:rPr>
                <w:rFonts w:cstheme="majorBidi"/>
                <w:sz w:val="16"/>
                <w:szCs w:val="16"/>
              </w:rPr>
              <w:t>14</w:t>
            </w:r>
          </w:p>
        </w:tc>
        <w:tc>
          <w:tcPr>
            <w:tcW w:w="1843" w:type="dxa"/>
            <w:vMerge w:val="restart"/>
          </w:tcPr>
          <w:p w14:paraId="59C35BD7"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Extended range</w:t>
            </w:r>
          </w:p>
          <w:p w14:paraId="36A72FB5"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Drought/dry spells</w:t>
            </w:r>
          </w:p>
        </w:tc>
        <w:tc>
          <w:tcPr>
            <w:tcW w:w="2552" w:type="dxa"/>
          </w:tcPr>
          <w:p w14:paraId="46DDFC1C"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14.1 Identification of impact-related indices (e.g., SPI, SPEI) (SERCOM 1.2.05)</w:t>
            </w:r>
          </w:p>
        </w:tc>
        <w:sdt>
          <w:sdtPr>
            <w:rPr>
              <w:rFonts w:cstheme="majorBidi"/>
              <w:color w:val="000000" w:themeColor="text1"/>
              <w:sz w:val="16"/>
              <w:szCs w:val="16"/>
            </w:rPr>
            <w:id w:val="-642500762"/>
            <w:placeholder>
              <w:docPart w:val="E873217B445A45B18FCD499CBCDE8D26"/>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4D1D9158"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Behind the planning</w:t>
                </w:r>
              </w:p>
            </w:tc>
          </w:sdtContent>
        </w:sdt>
        <w:tc>
          <w:tcPr>
            <w:tcW w:w="1701" w:type="dxa"/>
          </w:tcPr>
          <w:p w14:paraId="025DA847"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Investigation</w:t>
            </w:r>
          </w:p>
          <w:p w14:paraId="5E0D4DF5" w14:textId="77777777" w:rsidR="007E1CC1" w:rsidRPr="00D13DCB" w:rsidRDefault="007E1CC1" w:rsidP="005F03B4">
            <w:pPr>
              <w:pStyle w:val="WMOBodyText"/>
              <w:spacing w:before="120" w:after="120"/>
              <w:ind w:right="-113"/>
              <w:jc w:val="left"/>
              <w:rPr>
                <w:rFonts w:cstheme="majorBidi"/>
                <w:sz w:val="16"/>
                <w:szCs w:val="16"/>
              </w:rPr>
            </w:pPr>
          </w:p>
          <w:p w14:paraId="3F74A99D" w14:textId="77777777" w:rsidR="007E1CC1" w:rsidRPr="00D13DCB" w:rsidRDefault="007E1CC1" w:rsidP="005F03B4">
            <w:pPr>
              <w:pStyle w:val="WMOBodyText"/>
              <w:spacing w:before="120" w:after="120"/>
              <w:ind w:right="-113"/>
              <w:jc w:val="left"/>
              <w:rPr>
                <w:rFonts w:cstheme="majorBidi"/>
                <w:sz w:val="16"/>
                <w:szCs w:val="16"/>
              </w:rPr>
            </w:pPr>
          </w:p>
        </w:tc>
        <w:tc>
          <w:tcPr>
            <w:tcW w:w="1134" w:type="dxa"/>
          </w:tcPr>
          <w:p w14:paraId="799BD54E" w14:textId="77777777" w:rsidR="007E1CC1" w:rsidRPr="00D13DCB" w:rsidRDefault="007E1CC1" w:rsidP="005F03B4">
            <w:pPr>
              <w:pStyle w:val="WMOBodyText"/>
              <w:spacing w:before="120" w:after="120"/>
              <w:ind w:right="-113"/>
              <w:jc w:val="left"/>
              <w:rPr>
                <w:rFonts w:cstheme="majorBidi"/>
                <w:sz w:val="16"/>
                <w:szCs w:val="16"/>
                <w:lang w:val="pt-BR"/>
              </w:rPr>
            </w:pPr>
            <w:r w:rsidRPr="00D13DCB">
              <w:rPr>
                <w:rFonts w:cstheme="majorBidi"/>
                <w:sz w:val="16"/>
                <w:szCs w:val="16"/>
              </w:rPr>
              <w:t>SERCOM</w:t>
            </w:r>
          </w:p>
        </w:tc>
        <w:tc>
          <w:tcPr>
            <w:tcW w:w="1275" w:type="dxa"/>
          </w:tcPr>
          <w:p w14:paraId="6A531967"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S/CS, S/ACS</w:t>
            </w:r>
            <w:r w:rsidRPr="00D13DCB">
              <w:br/>
            </w:r>
          </w:p>
          <w:p w14:paraId="11027F3B" w14:textId="77777777" w:rsidR="007E1CC1" w:rsidRPr="00D13DCB" w:rsidRDefault="007E1CC1" w:rsidP="005F03B4">
            <w:pPr>
              <w:pStyle w:val="WMOBodyText"/>
              <w:spacing w:before="120" w:after="120"/>
              <w:ind w:right="-113"/>
              <w:jc w:val="left"/>
              <w:rPr>
                <w:rFonts w:cstheme="majorBidi"/>
                <w:sz w:val="16"/>
                <w:szCs w:val="16"/>
              </w:rPr>
            </w:pPr>
          </w:p>
          <w:p w14:paraId="27D7A2BF" w14:textId="77777777" w:rsidR="007E1CC1" w:rsidRPr="00D13DCB" w:rsidRDefault="007E1CC1" w:rsidP="005F03B4">
            <w:pPr>
              <w:pStyle w:val="WMOBodyText"/>
              <w:spacing w:before="120" w:after="120"/>
              <w:ind w:right="-113"/>
              <w:jc w:val="left"/>
              <w:rPr>
                <w:rFonts w:cstheme="majorBidi"/>
                <w:sz w:val="16"/>
                <w:szCs w:val="16"/>
              </w:rPr>
            </w:pPr>
          </w:p>
        </w:tc>
        <w:tc>
          <w:tcPr>
            <w:tcW w:w="1134" w:type="dxa"/>
          </w:tcPr>
          <w:p w14:paraId="168B4897"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r w:rsidRPr="00D13DCB">
              <w:rPr>
                <w:rFonts w:cstheme="majorBidi"/>
                <w:sz w:val="16"/>
                <w:szCs w:val="16"/>
              </w:rPr>
              <w:t>Report</w:t>
            </w:r>
            <w:r w:rsidRPr="00D13DCB">
              <w:br/>
            </w:r>
            <w:r w:rsidRPr="00D13DCB">
              <w:rPr>
                <w:rFonts w:cstheme="majorBidi"/>
                <w:sz w:val="16"/>
                <w:szCs w:val="16"/>
              </w:rPr>
              <w:t>of centres</w:t>
            </w:r>
          </w:p>
        </w:tc>
        <w:tc>
          <w:tcPr>
            <w:tcW w:w="851" w:type="dxa"/>
          </w:tcPr>
          <w:p w14:paraId="786C7C1A"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High</w:t>
            </w:r>
          </w:p>
        </w:tc>
        <w:tc>
          <w:tcPr>
            <w:tcW w:w="992" w:type="dxa"/>
          </w:tcPr>
          <w:p w14:paraId="74E1FAF0"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2024</w:t>
            </w:r>
          </w:p>
        </w:tc>
        <w:tc>
          <w:tcPr>
            <w:tcW w:w="1985" w:type="dxa"/>
            <w:vAlign w:val="center"/>
          </w:tcPr>
          <w:p w14:paraId="1C64AF04"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 xml:space="preserve">SC-AGR ET on Drought is currently reviewing this. </w:t>
            </w:r>
          </w:p>
        </w:tc>
      </w:tr>
      <w:tr w:rsidR="007E1CC1" w:rsidRPr="00E265DB" w14:paraId="6DF56503" w14:textId="77777777" w:rsidTr="005F03B4">
        <w:trPr>
          <w:trHeight w:val="316"/>
        </w:trPr>
        <w:tc>
          <w:tcPr>
            <w:tcW w:w="562" w:type="dxa"/>
            <w:vMerge/>
          </w:tcPr>
          <w:p w14:paraId="1E72C6C0" w14:textId="77777777" w:rsidR="007E1CC1" w:rsidRPr="00D13DCB" w:rsidRDefault="007E1CC1" w:rsidP="005F03B4">
            <w:pPr>
              <w:pStyle w:val="WMOBodyText"/>
              <w:spacing w:before="120" w:after="120"/>
              <w:ind w:right="-113"/>
              <w:rPr>
                <w:rFonts w:cstheme="majorHAnsi"/>
                <w:bCs/>
                <w:sz w:val="16"/>
                <w:szCs w:val="16"/>
              </w:rPr>
            </w:pPr>
          </w:p>
        </w:tc>
        <w:tc>
          <w:tcPr>
            <w:tcW w:w="1843" w:type="dxa"/>
            <w:vMerge/>
          </w:tcPr>
          <w:p w14:paraId="343F6D12" w14:textId="77777777" w:rsidR="007E1CC1" w:rsidRPr="00D13DCB" w:rsidRDefault="007E1CC1" w:rsidP="005F03B4">
            <w:pPr>
              <w:pStyle w:val="WMOBodyText"/>
              <w:spacing w:before="120" w:after="120"/>
              <w:ind w:right="-113"/>
              <w:rPr>
                <w:rFonts w:cstheme="majorHAnsi"/>
                <w:sz w:val="16"/>
                <w:szCs w:val="16"/>
              </w:rPr>
            </w:pPr>
          </w:p>
        </w:tc>
        <w:tc>
          <w:tcPr>
            <w:tcW w:w="2552" w:type="dxa"/>
          </w:tcPr>
          <w:p w14:paraId="004823A9"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14.2 Provision of impact-related indices (e.g., SPI) (INFCOM (4), action plan Table 3 - 1.7)</w:t>
            </w:r>
          </w:p>
          <w:p w14:paraId="6A8CAEE2" w14:textId="77777777" w:rsidR="007E1CC1" w:rsidRPr="00D13DCB" w:rsidRDefault="007E1CC1" w:rsidP="005F03B4">
            <w:pPr>
              <w:pStyle w:val="WMOBodyText"/>
              <w:spacing w:before="120" w:after="120"/>
              <w:ind w:right="-113"/>
              <w:rPr>
                <w:rFonts w:cstheme="majorBidi"/>
                <w:sz w:val="16"/>
                <w:szCs w:val="16"/>
              </w:rPr>
            </w:pPr>
          </w:p>
        </w:tc>
        <w:sdt>
          <w:sdtPr>
            <w:rPr>
              <w:rFonts w:cstheme="majorBidi"/>
              <w:color w:val="000000" w:themeColor="text1"/>
              <w:sz w:val="16"/>
              <w:szCs w:val="16"/>
            </w:rPr>
            <w:id w:val="-1925483848"/>
            <w:placeholder>
              <w:docPart w:val="121CE59C975E4BEFBA67BA42C1DB03F6"/>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321DFF8D"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Ongoing as planned</w:t>
                </w:r>
              </w:p>
            </w:tc>
          </w:sdtContent>
        </w:sdt>
        <w:tc>
          <w:tcPr>
            <w:tcW w:w="1701" w:type="dxa"/>
          </w:tcPr>
          <w:p w14:paraId="43E19838"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Technical regulations</w:t>
            </w:r>
          </w:p>
          <w:p w14:paraId="40996792" w14:textId="77777777" w:rsidR="007E1CC1" w:rsidRPr="00D13DCB" w:rsidRDefault="007E1CC1" w:rsidP="005F03B4">
            <w:pPr>
              <w:pStyle w:val="WMOBodyText"/>
              <w:spacing w:before="120" w:after="120"/>
              <w:ind w:right="-113"/>
              <w:jc w:val="left"/>
              <w:rPr>
                <w:rFonts w:cstheme="majorBidi"/>
                <w:sz w:val="16"/>
                <w:szCs w:val="16"/>
              </w:rPr>
            </w:pPr>
          </w:p>
          <w:p w14:paraId="582733F7" w14:textId="77777777" w:rsidR="007E1CC1" w:rsidRPr="00D13DCB" w:rsidRDefault="007E1CC1" w:rsidP="005F03B4">
            <w:pPr>
              <w:pStyle w:val="WMOBodyText"/>
              <w:spacing w:before="120" w:after="120"/>
              <w:ind w:right="-113"/>
              <w:rPr>
                <w:rFonts w:cstheme="majorBidi"/>
                <w:sz w:val="16"/>
                <w:szCs w:val="16"/>
              </w:rPr>
            </w:pPr>
          </w:p>
        </w:tc>
        <w:tc>
          <w:tcPr>
            <w:tcW w:w="1134" w:type="dxa"/>
          </w:tcPr>
          <w:p w14:paraId="73016218" w14:textId="77777777" w:rsidR="007E1CC1" w:rsidRPr="00D13DCB" w:rsidRDefault="007E1CC1" w:rsidP="005F03B4">
            <w:pPr>
              <w:pStyle w:val="WMOBodyText"/>
              <w:spacing w:before="120" w:after="120"/>
              <w:ind w:right="-113"/>
              <w:rPr>
                <w:rFonts w:cstheme="majorBidi"/>
                <w:sz w:val="16"/>
                <w:szCs w:val="16"/>
                <w:lang w:val="pt-BR"/>
              </w:rPr>
            </w:pPr>
            <w:r w:rsidRPr="00D13DCB">
              <w:rPr>
                <w:rFonts w:cstheme="majorBidi"/>
                <w:sz w:val="16"/>
                <w:szCs w:val="16"/>
              </w:rPr>
              <w:t>INFCOM</w:t>
            </w:r>
          </w:p>
        </w:tc>
        <w:tc>
          <w:tcPr>
            <w:tcW w:w="1275" w:type="dxa"/>
          </w:tcPr>
          <w:p w14:paraId="171D2AFB"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I/WIPPS</w:t>
            </w:r>
          </w:p>
          <w:p w14:paraId="5506A730" w14:textId="77777777" w:rsidR="007E1CC1" w:rsidRPr="00D13DCB" w:rsidRDefault="007E1CC1" w:rsidP="005F03B4">
            <w:pPr>
              <w:pStyle w:val="WMOBodyText"/>
              <w:spacing w:before="120" w:after="120"/>
              <w:ind w:right="-113"/>
              <w:rPr>
                <w:rFonts w:cstheme="majorBidi"/>
                <w:sz w:val="16"/>
                <w:szCs w:val="16"/>
              </w:rPr>
            </w:pPr>
          </w:p>
        </w:tc>
        <w:tc>
          <w:tcPr>
            <w:tcW w:w="1134" w:type="dxa"/>
          </w:tcPr>
          <w:p w14:paraId="7B48CBA1" w14:textId="77777777" w:rsidR="007E1CC1" w:rsidRPr="00D13DCB" w:rsidRDefault="007E1CC1" w:rsidP="005F03B4">
            <w:pPr>
              <w:pStyle w:val="WMOBodyText"/>
              <w:tabs>
                <w:tab w:val="left" w:pos="912"/>
              </w:tabs>
              <w:spacing w:before="120" w:after="120"/>
              <w:ind w:left="-44" w:right="-113"/>
              <w:rPr>
                <w:rFonts w:cstheme="majorBidi"/>
                <w:sz w:val="16"/>
                <w:szCs w:val="16"/>
              </w:rPr>
            </w:pPr>
            <w:r w:rsidRPr="00D13DCB">
              <w:rPr>
                <w:rFonts w:cstheme="majorBidi"/>
                <w:sz w:val="16"/>
                <w:szCs w:val="16"/>
              </w:rPr>
              <w:t>Manual update</w:t>
            </w:r>
          </w:p>
        </w:tc>
        <w:tc>
          <w:tcPr>
            <w:tcW w:w="851" w:type="dxa"/>
          </w:tcPr>
          <w:p w14:paraId="32B8CE9C"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Low</w:t>
            </w:r>
          </w:p>
        </w:tc>
        <w:tc>
          <w:tcPr>
            <w:tcW w:w="992" w:type="dxa"/>
          </w:tcPr>
          <w:p w14:paraId="76DAF888"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2027</w:t>
            </w:r>
            <w:r w:rsidRPr="00D13DCB">
              <w:br/>
            </w:r>
          </w:p>
          <w:p w14:paraId="497D6CA5" w14:textId="77777777" w:rsidR="007E1CC1" w:rsidRPr="00D13DCB" w:rsidRDefault="007E1CC1" w:rsidP="005F03B4">
            <w:pPr>
              <w:pStyle w:val="WMOBodyText"/>
              <w:spacing w:before="120" w:after="120"/>
              <w:ind w:right="-113"/>
              <w:rPr>
                <w:rFonts w:cstheme="majorBidi"/>
                <w:sz w:val="16"/>
                <w:szCs w:val="16"/>
              </w:rPr>
            </w:pPr>
          </w:p>
        </w:tc>
        <w:tc>
          <w:tcPr>
            <w:tcW w:w="1985" w:type="dxa"/>
            <w:vAlign w:val="center"/>
          </w:tcPr>
          <w:p w14:paraId="6BBDDDDD" w14:textId="77777777" w:rsidR="007E1CC1" w:rsidRPr="00D13DCB" w:rsidRDefault="007E1CC1" w:rsidP="005F03B4">
            <w:pPr>
              <w:pStyle w:val="WMOBodyText"/>
              <w:spacing w:before="120" w:after="120"/>
              <w:ind w:right="-113"/>
              <w:jc w:val="left"/>
              <w:rPr>
                <w:rFonts w:cstheme="majorBidi"/>
                <w:sz w:val="16"/>
                <w:szCs w:val="16"/>
                <w:lang w:val="en-US"/>
              </w:rPr>
            </w:pPr>
            <w:r w:rsidRPr="00D13DCB">
              <w:rPr>
                <w:rFonts w:eastAsia="MS Mincho" w:cstheme="majorBidi"/>
                <w:sz w:val="16"/>
                <w:szCs w:val="16"/>
              </w:rPr>
              <w:t>14.2 will be initiated after the identification of indices (14.1)</w:t>
            </w:r>
          </w:p>
        </w:tc>
      </w:tr>
      <w:tr w:rsidR="007E1CC1" w:rsidRPr="00E265DB" w14:paraId="1D93DD33" w14:textId="77777777" w:rsidTr="005F03B4">
        <w:trPr>
          <w:trHeight w:val="316"/>
        </w:trPr>
        <w:tc>
          <w:tcPr>
            <w:tcW w:w="562" w:type="dxa"/>
            <w:vMerge/>
          </w:tcPr>
          <w:p w14:paraId="7A311C7F" w14:textId="77777777" w:rsidR="007E1CC1" w:rsidRPr="00D13DCB" w:rsidRDefault="007E1CC1" w:rsidP="005F03B4">
            <w:pPr>
              <w:pStyle w:val="WMOBodyText"/>
              <w:spacing w:before="120" w:after="120"/>
              <w:ind w:right="-113"/>
              <w:rPr>
                <w:rFonts w:cstheme="majorHAnsi"/>
                <w:bCs/>
                <w:sz w:val="16"/>
                <w:szCs w:val="16"/>
              </w:rPr>
            </w:pPr>
          </w:p>
        </w:tc>
        <w:tc>
          <w:tcPr>
            <w:tcW w:w="1843" w:type="dxa"/>
            <w:vMerge/>
          </w:tcPr>
          <w:p w14:paraId="491F3071" w14:textId="77777777" w:rsidR="007E1CC1" w:rsidRPr="00D13DCB" w:rsidRDefault="007E1CC1" w:rsidP="005F03B4">
            <w:pPr>
              <w:pStyle w:val="WMOBodyText"/>
              <w:spacing w:before="120" w:after="120"/>
              <w:ind w:right="-113"/>
              <w:rPr>
                <w:rFonts w:cstheme="majorHAnsi"/>
                <w:sz w:val="16"/>
                <w:szCs w:val="16"/>
              </w:rPr>
            </w:pPr>
          </w:p>
        </w:tc>
        <w:tc>
          <w:tcPr>
            <w:tcW w:w="2552" w:type="dxa"/>
          </w:tcPr>
          <w:p w14:paraId="4C924614"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14.3 Possible establishment of Global/Regional Centres on Drought Monitoring</w:t>
            </w:r>
          </w:p>
        </w:tc>
        <w:tc>
          <w:tcPr>
            <w:tcW w:w="1134" w:type="dxa"/>
          </w:tcPr>
          <w:p w14:paraId="22973DBE" w14:textId="77777777" w:rsidR="007E1CC1" w:rsidRPr="00D13DCB" w:rsidRDefault="007E1CC1" w:rsidP="005F03B4">
            <w:pPr>
              <w:spacing w:before="120" w:after="120"/>
              <w:rPr>
                <w:rFonts w:ascii="Verdana" w:hAnsi="Verdana" w:cstheme="majorBidi"/>
                <w:color w:val="000000" w:themeColor="text1"/>
                <w:sz w:val="16"/>
                <w:szCs w:val="16"/>
              </w:rPr>
            </w:pPr>
            <w:sdt>
              <w:sdtPr>
                <w:rPr>
                  <w:rFonts w:ascii="Verdana" w:hAnsi="Verdana" w:cstheme="majorBidi"/>
                  <w:color w:val="000000" w:themeColor="text1"/>
                  <w:sz w:val="16"/>
                  <w:szCs w:val="16"/>
                </w:rPr>
                <w:id w:val="1110861065"/>
                <w:placeholder>
                  <w:docPart w:val="F135F742F488422CA414FDCF31259A77"/>
                </w:placeholder>
                <w:dropDownList>
                  <w:listItem w:value="Choose an item."/>
                  <w:listItem w:displayText="Completed" w:value="Completed"/>
                  <w:listItem w:displayText="Ongoing as planned" w:value="Ongoing as planned"/>
                  <w:listItem w:displayText="Behind the planning" w:value="Behind the planning"/>
                </w:dropDownList>
              </w:sdtPr>
              <w:sdtContent>
                <w:r w:rsidRPr="00D13DCB">
                  <w:rPr>
                    <w:rFonts w:ascii="Verdana" w:hAnsi="Verdana" w:cstheme="majorBidi"/>
                    <w:color w:val="000000" w:themeColor="text1"/>
                    <w:sz w:val="16"/>
                    <w:szCs w:val="16"/>
                  </w:rPr>
                  <w:t>Ongoing as planned</w:t>
                </w:r>
              </w:sdtContent>
            </w:sdt>
          </w:p>
          <w:p w14:paraId="1F2858A6" w14:textId="77777777" w:rsidR="007E1CC1" w:rsidRPr="00D13DCB" w:rsidRDefault="007E1CC1" w:rsidP="005F03B4">
            <w:pPr>
              <w:pStyle w:val="WMOBodyText"/>
              <w:spacing w:before="120" w:after="120"/>
              <w:ind w:right="-113"/>
              <w:rPr>
                <w:rFonts w:cstheme="majorBidi"/>
                <w:sz w:val="16"/>
                <w:szCs w:val="16"/>
              </w:rPr>
            </w:pPr>
          </w:p>
          <w:p w14:paraId="69DD9BBD" w14:textId="77777777" w:rsidR="007E1CC1" w:rsidRPr="00D13DCB" w:rsidRDefault="007E1CC1" w:rsidP="005F03B4">
            <w:pPr>
              <w:pStyle w:val="WMOBodyText"/>
              <w:spacing w:before="120" w:after="120"/>
              <w:ind w:right="-113"/>
              <w:rPr>
                <w:rFonts w:cstheme="majorBidi"/>
                <w:color w:val="000000" w:themeColor="text1"/>
                <w:sz w:val="16"/>
                <w:szCs w:val="16"/>
              </w:rPr>
            </w:pPr>
          </w:p>
        </w:tc>
        <w:tc>
          <w:tcPr>
            <w:tcW w:w="1701" w:type="dxa"/>
          </w:tcPr>
          <w:p w14:paraId="75AC8DC7"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Technical regulations</w:t>
            </w:r>
          </w:p>
        </w:tc>
        <w:tc>
          <w:tcPr>
            <w:tcW w:w="1134" w:type="dxa"/>
          </w:tcPr>
          <w:p w14:paraId="77C80F9D" w14:textId="77777777" w:rsidR="007E1CC1" w:rsidRPr="00D13DCB" w:rsidRDefault="007E1CC1" w:rsidP="005F03B4">
            <w:pPr>
              <w:pStyle w:val="WMOBodyText"/>
              <w:spacing w:before="120" w:after="120"/>
              <w:ind w:right="-113"/>
              <w:rPr>
                <w:rFonts w:cstheme="majorBidi"/>
                <w:sz w:val="16"/>
                <w:szCs w:val="16"/>
                <w:lang w:val="pt-BR"/>
              </w:rPr>
            </w:pPr>
            <w:r w:rsidRPr="00D13DCB">
              <w:rPr>
                <w:rFonts w:cstheme="majorBidi"/>
                <w:sz w:val="16"/>
                <w:szCs w:val="16"/>
              </w:rPr>
              <w:t>INFCOM, SERCOM</w:t>
            </w:r>
          </w:p>
        </w:tc>
        <w:tc>
          <w:tcPr>
            <w:tcW w:w="1275" w:type="dxa"/>
          </w:tcPr>
          <w:p w14:paraId="510BF1D8"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I/WIPPS, S/ACS</w:t>
            </w:r>
          </w:p>
        </w:tc>
        <w:tc>
          <w:tcPr>
            <w:tcW w:w="1134" w:type="dxa"/>
          </w:tcPr>
          <w:p w14:paraId="5249D664" w14:textId="77777777" w:rsidR="007E1CC1" w:rsidRPr="00D13DCB" w:rsidRDefault="007E1CC1" w:rsidP="005F03B4">
            <w:pPr>
              <w:pStyle w:val="WMOBodyText"/>
              <w:tabs>
                <w:tab w:val="left" w:pos="912"/>
              </w:tabs>
              <w:spacing w:before="120" w:after="120"/>
              <w:ind w:left="-44" w:right="-113"/>
              <w:rPr>
                <w:rFonts w:cstheme="majorBidi"/>
                <w:sz w:val="16"/>
                <w:szCs w:val="16"/>
              </w:rPr>
            </w:pPr>
            <w:r w:rsidRPr="00D13DCB">
              <w:rPr>
                <w:rFonts w:cstheme="majorBidi"/>
                <w:sz w:val="16"/>
                <w:szCs w:val="16"/>
              </w:rPr>
              <w:t>Manual, designation of centres</w:t>
            </w:r>
          </w:p>
        </w:tc>
        <w:tc>
          <w:tcPr>
            <w:tcW w:w="851" w:type="dxa"/>
          </w:tcPr>
          <w:p w14:paraId="75B29BE2"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Medium</w:t>
            </w:r>
          </w:p>
        </w:tc>
        <w:tc>
          <w:tcPr>
            <w:tcW w:w="992" w:type="dxa"/>
          </w:tcPr>
          <w:p w14:paraId="601319F9"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2027</w:t>
            </w:r>
          </w:p>
        </w:tc>
        <w:tc>
          <w:tcPr>
            <w:tcW w:w="1985" w:type="dxa"/>
            <w:vAlign w:val="center"/>
          </w:tcPr>
          <w:p w14:paraId="57D83C73"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SC-AGR ET on Drought is currently reviewing this.</w:t>
            </w:r>
          </w:p>
        </w:tc>
      </w:tr>
      <w:tr w:rsidR="007E1CC1" w:rsidRPr="00E265DB" w14:paraId="4DF08488" w14:textId="77777777" w:rsidTr="005F03B4">
        <w:trPr>
          <w:trHeight w:val="708"/>
        </w:trPr>
        <w:tc>
          <w:tcPr>
            <w:tcW w:w="562" w:type="dxa"/>
            <w:vMerge w:val="restart"/>
          </w:tcPr>
          <w:p w14:paraId="4C99A3B3" w14:textId="77777777" w:rsidR="007E1CC1" w:rsidRPr="00E265DB" w:rsidRDefault="007E1CC1" w:rsidP="005F03B4">
            <w:pPr>
              <w:pStyle w:val="WMOBodyText"/>
              <w:spacing w:before="120" w:after="120"/>
              <w:ind w:right="-113"/>
              <w:jc w:val="left"/>
              <w:rPr>
                <w:rFonts w:cstheme="majorBidi"/>
                <w:b/>
                <w:bCs/>
                <w:i/>
                <w:iCs/>
                <w:sz w:val="16"/>
                <w:szCs w:val="16"/>
              </w:rPr>
            </w:pPr>
            <w:r w:rsidRPr="6CBBAA7F">
              <w:rPr>
                <w:rFonts w:cstheme="majorBidi"/>
                <w:sz w:val="16"/>
                <w:szCs w:val="16"/>
              </w:rPr>
              <w:t>15</w:t>
            </w:r>
          </w:p>
        </w:tc>
        <w:tc>
          <w:tcPr>
            <w:tcW w:w="1843" w:type="dxa"/>
            <w:vMerge w:val="restart"/>
          </w:tcPr>
          <w:p w14:paraId="3D29F06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Cross-domain</w:t>
            </w:r>
          </w:p>
          <w:p w14:paraId="0CF797BA"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Coastal inundation/storm surge</w:t>
            </w:r>
          </w:p>
          <w:p w14:paraId="11846FEC"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 xml:space="preserve">Cryosphere </w:t>
            </w:r>
          </w:p>
          <w:p w14:paraId="20C670CD"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Emerging hazards</w:t>
            </w:r>
          </w:p>
        </w:tc>
        <w:tc>
          <w:tcPr>
            <w:tcW w:w="2552" w:type="dxa"/>
            <w:tcBorders>
              <w:bottom w:val="single" w:sz="4" w:space="0" w:color="auto"/>
            </w:tcBorders>
          </w:tcPr>
          <w:p w14:paraId="77E2278F" w14:textId="77777777" w:rsidR="007E1CC1" w:rsidRPr="00F07030" w:rsidRDefault="007E1CC1" w:rsidP="005F03B4">
            <w:pPr>
              <w:pStyle w:val="WMOBodyText"/>
              <w:spacing w:before="120" w:after="120"/>
              <w:ind w:right="-113"/>
              <w:jc w:val="left"/>
              <w:rPr>
                <w:rFonts w:cstheme="majorBidi"/>
                <w:sz w:val="16"/>
                <w:szCs w:val="16"/>
              </w:rPr>
            </w:pPr>
            <w:r w:rsidRPr="6CBBAA7F">
              <w:rPr>
                <w:rFonts w:cstheme="majorBidi"/>
                <w:sz w:val="16"/>
                <w:szCs w:val="16"/>
              </w:rPr>
              <w:t>15.1 CIFI Coastal Inundation Forecasting Initiative</w:t>
            </w:r>
            <w:r>
              <w:br/>
            </w:r>
            <w:r w:rsidRPr="6CBBAA7F">
              <w:rPr>
                <w:rFonts w:cstheme="majorBidi"/>
                <w:sz w:val="16"/>
                <w:szCs w:val="16"/>
              </w:rPr>
              <w:t>support to RSMCs for Numerical Ocean Prediction and Global Numerical Storm Surge Prediction (SERCOM 1.4.05)</w:t>
            </w:r>
          </w:p>
        </w:tc>
        <w:sdt>
          <w:sdtPr>
            <w:rPr>
              <w:rFonts w:cstheme="majorBidi"/>
              <w:color w:val="000000" w:themeColor="text1"/>
              <w:sz w:val="16"/>
              <w:szCs w:val="16"/>
            </w:rPr>
            <w:id w:val="2139912407"/>
            <w:placeholder>
              <w:docPart w:val="75A42996553F40F5B80FE4433EBD107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3A1496E8"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Pr>
          <w:p w14:paraId="42EE02CB"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 xml:space="preserve">Tech Regulations and Guidance </w:t>
            </w:r>
          </w:p>
        </w:tc>
        <w:tc>
          <w:tcPr>
            <w:tcW w:w="1134" w:type="dxa"/>
          </w:tcPr>
          <w:p w14:paraId="3FEE0EA5" w14:textId="77777777" w:rsidR="007E1CC1" w:rsidRPr="0094213C" w:rsidRDefault="007E1CC1" w:rsidP="005F03B4">
            <w:pPr>
              <w:pStyle w:val="WMOBodyText"/>
              <w:spacing w:before="120" w:after="120"/>
              <w:ind w:right="-113"/>
              <w:jc w:val="left"/>
              <w:rPr>
                <w:rFonts w:cstheme="majorBidi"/>
                <w:i/>
                <w:iCs/>
                <w:sz w:val="16"/>
                <w:szCs w:val="16"/>
                <w:lang w:val="pt-BR"/>
              </w:rPr>
            </w:pPr>
            <w:r w:rsidRPr="6CBBAA7F">
              <w:rPr>
                <w:rFonts w:cstheme="majorBidi"/>
                <w:sz w:val="16"/>
                <w:szCs w:val="16"/>
              </w:rPr>
              <w:t xml:space="preserve">SERCOM </w:t>
            </w:r>
          </w:p>
        </w:tc>
        <w:tc>
          <w:tcPr>
            <w:tcW w:w="1275" w:type="dxa"/>
          </w:tcPr>
          <w:p w14:paraId="2AB4B52C" w14:textId="77777777" w:rsidR="007E1CC1" w:rsidRPr="00E265DB" w:rsidRDefault="007E1CC1" w:rsidP="005F03B4">
            <w:pPr>
              <w:pStyle w:val="WMOBodyText"/>
              <w:spacing w:before="120" w:after="120"/>
              <w:ind w:right="-113"/>
              <w:jc w:val="left"/>
              <w:rPr>
                <w:rFonts w:cstheme="majorBidi"/>
                <w:sz w:val="16"/>
                <w:szCs w:val="16"/>
              </w:rPr>
            </w:pPr>
            <w:r w:rsidRPr="41F2DD5D">
              <w:rPr>
                <w:rFonts w:cstheme="majorBidi"/>
                <w:sz w:val="16"/>
                <w:szCs w:val="16"/>
              </w:rPr>
              <w:t>S/MAR</w:t>
            </w:r>
          </w:p>
        </w:tc>
        <w:tc>
          <w:tcPr>
            <w:tcW w:w="1134" w:type="dxa"/>
          </w:tcPr>
          <w:p w14:paraId="71971BAB" w14:textId="77777777" w:rsidR="007E1CC1" w:rsidRPr="004F5FD6"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Manual and guidance</w:t>
            </w:r>
          </w:p>
        </w:tc>
        <w:tc>
          <w:tcPr>
            <w:tcW w:w="851" w:type="dxa"/>
          </w:tcPr>
          <w:p w14:paraId="4D0D6249" w14:textId="77777777" w:rsidR="007E1CC1" w:rsidRDefault="007E1CC1" w:rsidP="005F03B4">
            <w:pPr>
              <w:pStyle w:val="WMOBodyText"/>
              <w:spacing w:before="120" w:after="120"/>
              <w:ind w:right="-113"/>
              <w:jc w:val="left"/>
              <w:rPr>
                <w:rFonts w:cstheme="majorBidi"/>
                <w:sz w:val="16"/>
                <w:szCs w:val="16"/>
              </w:rPr>
            </w:pPr>
            <w:r w:rsidRPr="6CBBAA7F">
              <w:rPr>
                <w:rFonts w:cstheme="majorBidi"/>
                <w:sz w:val="16"/>
                <w:szCs w:val="16"/>
              </w:rPr>
              <w:t>High</w:t>
            </w:r>
          </w:p>
          <w:p w14:paraId="15806B68" w14:textId="77777777" w:rsidR="007E1CC1" w:rsidRPr="00E265DB" w:rsidRDefault="007E1CC1" w:rsidP="005F03B4">
            <w:pPr>
              <w:pStyle w:val="WMOBodyText"/>
              <w:spacing w:before="120" w:after="120"/>
              <w:ind w:right="-113"/>
              <w:jc w:val="left"/>
              <w:rPr>
                <w:rFonts w:cstheme="majorBidi"/>
                <w:sz w:val="16"/>
                <w:szCs w:val="16"/>
              </w:rPr>
            </w:pPr>
          </w:p>
        </w:tc>
        <w:tc>
          <w:tcPr>
            <w:tcW w:w="992" w:type="dxa"/>
          </w:tcPr>
          <w:p w14:paraId="7AA522EF"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2025</w:t>
            </w:r>
            <w:r>
              <w:br/>
            </w:r>
            <w:r>
              <w:br/>
            </w:r>
          </w:p>
        </w:tc>
        <w:tc>
          <w:tcPr>
            <w:tcW w:w="1985" w:type="dxa"/>
            <w:vAlign w:val="center"/>
          </w:tcPr>
          <w:p w14:paraId="2C3A26D5" w14:textId="77777777" w:rsidR="007E1CC1" w:rsidRPr="00E265DB" w:rsidRDefault="007E1CC1" w:rsidP="005F03B4">
            <w:pPr>
              <w:pStyle w:val="WMOBodyText"/>
              <w:spacing w:before="120" w:after="120" w:line="259" w:lineRule="auto"/>
              <w:ind w:right="-113"/>
              <w:jc w:val="left"/>
              <w:rPr>
                <w:rFonts w:cstheme="majorBidi"/>
                <w:sz w:val="16"/>
                <w:szCs w:val="16"/>
              </w:rPr>
            </w:pPr>
            <w:r w:rsidRPr="41F2DD5D">
              <w:rPr>
                <w:rFonts w:cstheme="majorBidi"/>
                <w:sz w:val="16"/>
                <w:szCs w:val="16"/>
              </w:rPr>
              <w:t xml:space="preserve">CIF Guidance is already published, RMSC GNSSP designation criteria has been approved and pending publication in WIPPS Manual. </w:t>
            </w:r>
          </w:p>
        </w:tc>
      </w:tr>
      <w:tr w:rsidR="007E1CC1" w:rsidRPr="00E265DB" w14:paraId="1BEDE6F2" w14:textId="77777777" w:rsidTr="005F03B4">
        <w:trPr>
          <w:trHeight w:val="706"/>
        </w:trPr>
        <w:tc>
          <w:tcPr>
            <w:tcW w:w="562" w:type="dxa"/>
            <w:vMerge/>
          </w:tcPr>
          <w:p w14:paraId="1F19365E"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25476946" w14:textId="77777777" w:rsidR="007E1CC1" w:rsidRPr="00E265DB" w:rsidRDefault="007E1CC1" w:rsidP="005F03B4">
            <w:pPr>
              <w:pStyle w:val="WMOBodyText"/>
              <w:spacing w:before="120" w:after="120"/>
              <w:ind w:right="-113"/>
              <w:rPr>
                <w:rFonts w:cstheme="majorHAnsi"/>
                <w:sz w:val="16"/>
                <w:szCs w:val="16"/>
              </w:rPr>
            </w:pPr>
          </w:p>
        </w:tc>
        <w:tc>
          <w:tcPr>
            <w:tcW w:w="2552" w:type="dxa"/>
            <w:tcBorders>
              <w:bottom w:val="single" w:sz="4" w:space="0" w:color="auto"/>
            </w:tcBorders>
          </w:tcPr>
          <w:p w14:paraId="3F9E73F4" w14:textId="77777777" w:rsidR="007E1CC1" w:rsidRPr="00F07030" w:rsidRDefault="007E1CC1" w:rsidP="005F03B4">
            <w:pPr>
              <w:pStyle w:val="WMOBodyText"/>
              <w:spacing w:before="120" w:after="120"/>
              <w:ind w:right="-113"/>
              <w:rPr>
                <w:rFonts w:cstheme="majorBidi"/>
                <w:sz w:val="16"/>
                <w:szCs w:val="16"/>
              </w:rPr>
            </w:pPr>
            <w:r w:rsidRPr="6CBBAA7F">
              <w:rPr>
                <w:rFonts w:cstheme="majorBidi"/>
                <w:sz w:val="16"/>
                <w:szCs w:val="16"/>
              </w:rPr>
              <w:t>15.2 Establishment of Regional Hydrological Centres on snow cover prediction under WIPPS banner</w:t>
            </w:r>
            <w:r w:rsidRPr="6CBBAA7F">
              <w:rPr>
                <w:rFonts w:cstheme="majorBidi"/>
                <w:i/>
                <w:iCs/>
                <w:sz w:val="16"/>
                <w:szCs w:val="16"/>
              </w:rPr>
              <w:t xml:space="preserve"> </w:t>
            </w:r>
          </w:p>
        </w:tc>
        <w:sdt>
          <w:sdtPr>
            <w:rPr>
              <w:rFonts w:cstheme="majorBidi"/>
              <w:color w:val="000000" w:themeColor="text1"/>
              <w:sz w:val="16"/>
              <w:szCs w:val="16"/>
            </w:rPr>
            <w:id w:val="-1675791390"/>
            <w:placeholder>
              <w:docPart w:val="F47853290FB14331B62E254EFFB5E565"/>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3CD32318" w14:textId="77777777" w:rsidR="007E1CC1" w:rsidRPr="00E265DB" w:rsidRDefault="007E1CC1" w:rsidP="005F03B4">
                <w:pPr>
                  <w:pStyle w:val="WMOBodyText"/>
                  <w:spacing w:before="120" w:after="120"/>
                  <w:ind w:right="-113"/>
                  <w:rPr>
                    <w:rFonts w:cstheme="majorBidi"/>
                    <w:sz w:val="16"/>
                    <w:szCs w:val="16"/>
                  </w:rPr>
                </w:pPr>
                <w:r>
                  <w:rPr>
                    <w:rFonts w:cstheme="majorBidi"/>
                    <w:color w:val="000000" w:themeColor="text1"/>
                    <w:sz w:val="16"/>
                    <w:szCs w:val="16"/>
                  </w:rPr>
                  <w:t>Completed</w:t>
                </w:r>
              </w:p>
            </w:tc>
          </w:sdtContent>
        </w:sdt>
        <w:tc>
          <w:tcPr>
            <w:tcW w:w="1701" w:type="dxa"/>
          </w:tcPr>
          <w:p w14:paraId="0AF62631"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Technical regulations</w:t>
            </w:r>
          </w:p>
        </w:tc>
        <w:tc>
          <w:tcPr>
            <w:tcW w:w="1134" w:type="dxa"/>
          </w:tcPr>
          <w:p w14:paraId="2023CA71" w14:textId="77777777" w:rsidR="007E1CC1" w:rsidRPr="0094213C" w:rsidRDefault="007E1CC1" w:rsidP="005F03B4">
            <w:pPr>
              <w:pStyle w:val="WMOBodyText"/>
              <w:spacing w:before="120" w:after="120"/>
              <w:ind w:right="-113"/>
              <w:jc w:val="left"/>
              <w:rPr>
                <w:rFonts w:cstheme="majorBidi"/>
                <w:sz w:val="16"/>
                <w:szCs w:val="16"/>
                <w:lang w:val="pt-BR"/>
              </w:rPr>
            </w:pPr>
            <w:r w:rsidRPr="6CBBAA7F">
              <w:rPr>
                <w:rFonts w:cstheme="majorBidi"/>
                <w:sz w:val="16"/>
                <w:szCs w:val="16"/>
              </w:rPr>
              <w:t>INFCOM</w:t>
            </w:r>
          </w:p>
          <w:p w14:paraId="181A2413" w14:textId="77777777" w:rsidR="007E1CC1" w:rsidRPr="0094213C" w:rsidRDefault="007E1CC1" w:rsidP="005F03B4">
            <w:pPr>
              <w:pStyle w:val="WMOBodyText"/>
              <w:spacing w:before="120" w:after="120"/>
              <w:ind w:right="-113"/>
              <w:rPr>
                <w:rFonts w:cstheme="majorBidi"/>
                <w:i/>
                <w:iCs/>
                <w:sz w:val="16"/>
                <w:szCs w:val="16"/>
                <w:lang w:val="pt-BR"/>
              </w:rPr>
            </w:pPr>
          </w:p>
        </w:tc>
        <w:tc>
          <w:tcPr>
            <w:tcW w:w="1275" w:type="dxa"/>
          </w:tcPr>
          <w:p w14:paraId="3DE6AA45"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I/WIPPS</w:t>
            </w:r>
          </w:p>
        </w:tc>
        <w:tc>
          <w:tcPr>
            <w:tcW w:w="1134" w:type="dxa"/>
          </w:tcPr>
          <w:p w14:paraId="551EE9D7" w14:textId="77777777" w:rsidR="007E1CC1" w:rsidRPr="004F5FD6" w:rsidRDefault="007E1CC1" w:rsidP="005F03B4">
            <w:pPr>
              <w:pStyle w:val="WMOBodyText"/>
              <w:tabs>
                <w:tab w:val="left" w:pos="912"/>
              </w:tabs>
              <w:spacing w:before="120" w:after="120"/>
              <w:ind w:left="-44" w:right="-113"/>
              <w:rPr>
                <w:rFonts w:cstheme="majorBidi"/>
                <w:sz w:val="16"/>
                <w:szCs w:val="16"/>
              </w:rPr>
            </w:pPr>
            <w:r w:rsidRPr="6CBBAA7F">
              <w:rPr>
                <w:rFonts w:cstheme="majorBidi"/>
                <w:sz w:val="16"/>
                <w:szCs w:val="16"/>
              </w:rPr>
              <w:t>Manual, Guide updates</w:t>
            </w:r>
          </w:p>
        </w:tc>
        <w:tc>
          <w:tcPr>
            <w:tcW w:w="851" w:type="dxa"/>
          </w:tcPr>
          <w:p w14:paraId="1DFDAF9B" w14:textId="77777777" w:rsidR="007E1CC1" w:rsidRDefault="007E1CC1" w:rsidP="005F03B4">
            <w:pPr>
              <w:pStyle w:val="WMOBodyText"/>
              <w:spacing w:before="120" w:after="120"/>
              <w:ind w:right="-113"/>
              <w:jc w:val="left"/>
              <w:rPr>
                <w:rFonts w:cstheme="majorBidi"/>
                <w:sz w:val="16"/>
                <w:szCs w:val="16"/>
              </w:rPr>
            </w:pPr>
            <w:r w:rsidRPr="6CBBAA7F">
              <w:rPr>
                <w:rFonts w:cstheme="majorBidi"/>
                <w:sz w:val="16"/>
                <w:szCs w:val="16"/>
              </w:rPr>
              <w:t>High</w:t>
            </w:r>
          </w:p>
          <w:p w14:paraId="28468043" w14:textId="77777777" w:rsidR="007E1CC1" w:rsidRPr="00E265DB" w:rsidRDefault="007E1CC1" w:rsidP="005F03B4">
            <w:pPr>
              <w:pStyle w:val="WMOBodyText"/>
              <w:spacing w:before="120" w:after="120"/>
              <w:ind w:right="-113"/>
              <w:rPr>
                <w:rFonts w:cstheme="majorBidi"/>
                <w:sz w:val="16"/>
                <w:szCs w:val="16"/>
              </w:rPr>
            </w:pPr>
          </w:p>
        </w:tc>
        <w:tc>
          <w:tcPr>
            <w:tcW w:w="992" w:type="dxa"/>
          </w:tcPr>
          <w:p w14:paraId="33B35199" w14:textId="77777777" w:rsidR="007E1CC1" w:rsidRDefault="007E1CC1" w:rsidP="005F03B4">
            <w:pPr>
              <w:pStyle w:val="WMOBodyText"/>
              <w:spacing w:before="120" w:after="120"/>
              <w:ind w:right="-113"/>
              <w:jc w:val="left"/>
              <w:rPr>
                <w:rFonts w:cstheme="majorBidi"/>
                <w:sz w:val="16"/>
                <w:szCs w:val="16"/>
              </w:rPr>
            </w:pPr>
            <w:r w:rsidRPr="6CBBAA7F">
              <w:rPr>
                <w:rFonts w:cstheme="majorBidi"/>
                <w:sz w:val="16"/>
                <w:szCs w:val="16"/>
              </w:rPr>
              <w:t>2024</w:t>
            </w:r>
          </w:p>
          <w:p w14:paraId="014E2A76" w14:textId="77777777" w:rsidR="007E1CC1" w:rsidRPr="00E265DB" w:rsidRDefault="007E1CC1" w:rsidP="005F03B4">
            <w:pPr>
              <w:pStyle w:val="WMOBodyText"/>
              <w:spacing w:before="120" w:after="120"/>
              <w:ind w:right="-113"/>
              <w:rPr>
                <w:rFonts w:cstheme="majorBidi"/>
                <w:sz w:val="16"/>
                <w:szCs w:val="16"/>
              </w:rPr>
            </w:pPr>
          </w:p>
        </w:tc>
        <w:tc>
          <w:tcPr>
            <w:tcW w:w="1985" w:type="dxa"/>
            <w:vAlign w:val="center"/>
          </w:tcPr>
          <w:p w14:paraId="2EBF961C" w14:textId="77777777" w:rsidR="007E1CC1" w:rsidRDefault="007E1CC1" w:rsidP="005F03B4">
            <w:pPr>
              <w:pStyle w:val="WMOBodyText"/>
              <w:spacing w:before="120" w:after="120"/>
              <w:ind w:right="-113"/>
              <w:jc w:val="left"/>
              <w:rPr>
                <w:rFonts w:cstheme="majorBidi"/>
                <w:sz w:val="16"/>
                <w:szCs w:val="16"/>
              </w:rPr>
            </w:pPr>
          </w:p>
          <w:p w14:paraId="06EE6E38" w14:textId="77777777" w:rsidR="007E1CC1" w:rsidRDefault="007E1CC1" w:rsidP="005F03B4">
            <w:pPr>
              <w:pStyle w:val="WMOBodyText"/>
              <w:spacing w:before="120" w:after="120"/>
              <w:ind w:right="-113"/>
              <w:jc w:val="left"/>
              <w:rPr>
                <w:rFonts w:cstheme="majorBidi"/>
                <w:sz w:val="16"/>
                <w:szCs w:val="16"/>
              </w:rPr>
            </w:pPr>
            <w:r>
              <w:rPr>
                <w:rFonts w:cstheme="majorBidi"/>
                <w:sz w:val="16"/>
                <w:szCs w:val="16"/>
              </w:rPr>
              <w:t xml:space="preserve">The designation criteria of RSHC for snow cover prediction </w:t>
            </w:r>
            <w:r>
              <w:rPr>
                <w:rFonts w:cstheme="majorBidi"/>
                <w:sz w:val="16"/>
                <w:szCs w:val="16"/>
              </w:rPr>
              <w:lastRenderedPageBreak/>
              <w:t>was defined in the Manual on WIPPS.</w:t>
            </w:r>
          </w:p>
          <w:p w14:paraId="0407023F" w14:textId="77777777" w:rsidR="007E1CC1" w:rsidRPr="00E265DB" w:rsidRDefault="007E1CC1" w:rsidP="005F03B4">
            <w:pPr>
              <w:pStyle w:val="WMOBodyText"/>
              <w:spacing w:before="120" w:after="120"/>
              <w:ind w:right="-113"/>
              <w:jc w:val="left"/>
              <w:rPr>
                <w:rFonts w:cstheme="majorBidi"/>
                <w:sz w:val="16"/>
                <w:szCs w:val="16"/>
              </w:rPr>
            </w:pPr>
            <w:r>
              <w:rPr>
                <w:rFonts w:cstheme="majorBidi"/>
                <w:sz w:val="16"/>
                <w:szCs w:val="16"/>
              </w:rPr>
              <w:t>Snow water equivalent is now considered as recommended products of GPCs-SP.</w:t>
            </w:r>
          </w:p>
        </w:tc>
      </w:tr>
      <w:tr w:rsidR="007E1CC1" w:rsidRPr="00E265DB" w14:paraId="73BCD0CD" w14:textId="77777777" w:rsidTr="005F03B4">
        <w:trPr>
          <w:trHeight w:val="706"/>
        </w:trPr>
        <w:tc>
          <w:tcPr>
            <w:tcW w:w="562" w:type="dxa"/>
            <w:vMerge/>
          </w:tcPr>
          <w:p w14:paraId="10C188A7"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6BA4295F" w14:textId="77777777" w:rsidR="007E1CC1" w:rsidRPr="00E265DB" w:rsidRDefault="007E1CC1" w:rsidP="005F03B4">
            <w:pPr>
              <w:pStyle w:val="WMOBodyText"/>
              <w:spacing w:before="120" w:after="120"/>
              <w:ind w:right="-113"/>
              <w:rPr>
                <w:rFonts w:cstheme="majorHAnsi"/>
                <w:sz w:val="16"/>
                <w:szCs w:val="16"/>
              </w:rPr>
            </w:pPr>
          </w:p>
        </w:tc>
        <w:tc>
          <w:tcPr>
            <w:tcW w:w="2552" w:type="dxa"/>
            <w:tcBorders>
              <w:bottom w:val="single" w:sz="4" w:space="0" w:color="auto"/>
            </w:tcBorders>
          </w:tcPr>
          <w:p w14:paraId="13D41AA3" w14:textId="77777777" w:rsidR="007E1CC1" w:rsidRPr="00F07030" w:rsidRDefault="007E1CC1" w:rsidP="005F03B4">
            <w:pPr>
              <w:pStyle w:val="WMOBodyText"/>
              <w:spacing w:before="120" w:after="120"/>
              <w:ind w:right="-113"/>
              <w:rPr>
                <w:rFonts w:cstheme="majorBidi"/>
                <w:sz w:val="16"/>
                <w:szCs w:val="16"/>
              </w:rPr>
            </w:pPr>
            <w:r w:rsidRPr="6CBBAA7F">
              <w:rPr>
                <w:rFonts w:cstheme="majorBidi"/>
                <w:sz w:val="16"/>
                <w:szCs w:val="16"/>
              </w:rPr>
              <w:t>15.3 Identification and designation of RSHCs for snow cover prediction INFCOM (4), action plan Table 3 - 1.3)</w:t>
            </w:r>
          </w:p>
        </w:tc>
        <w:sdt>
          <w:sdtPr>
            <w:rPr>
              <w:rFonts w:cstheme="majorBidi"/>
              <w:color w:val="000000" w:themeColor="text1"/>
              <w:sz w:val="16"/>
              <w:szCs w:val="16"/>
            </w:rPr>
            <w:id w:val="20522983"/>
            <w:placeholder>
              <w:docPart w:val="29D6A904FF7F4A5292F172DDE36E4C1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4B0E977C"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Borders>
              <w:bottom w:val="single" w:sz="4" w:space="0" w:color="auto"/>
            </w:tcBorders>
          </w:tcPr>
          <w:p w14:paraId="09D659B3"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Technical regulations</w:t>
            </w:r>
          </w:p>
        </w:tc>
        <w:tc>
          <w:tcPr>
            <w:tcW w:w="1134" w:type="dxa"/>
            <w:tcBorders>
              <w:bottom w:val="single" w:sz="4" w:space="0" w:color="auto"/>
            </w:tcBorders>
          </w:tcPr>
          <w:p w14:paraId="7F3BDFD8" w14:textId="77777777" w:rsidR="007E1CC1" w:rsidRPr="0094213C" w:rsidRDefault="007E1CC1" w:rsidP="005F03B4">
            <w:pPr>
              <w:pStyle w:val="WMOBodyText"/>
              <w:spacing w:before="120" w:after="120"/>
              <w:ind w:right="-113"/>
              <w:rPr>
                <w:rFonts w:cstheme="majorBidi"/>
                <w:i/>
                <w:iCs/>
                <w:sz w:val="16"/>
                <w:szCs w:val="16"/>
                <w:lang w:val="pt-BR"/>
              </w:rPr>
            </w:pPr>
            <w:r w:rsidRPr="6CBBAA7F">
              <w:rPr>
                <w:rFonts w:cstheme="majorBidi"/>
                <w:sz w:val="16"/>
                <w:szCs w:val="16"/>
              </w:rPr>
              <w:t>INFCOM,</w:t>
            </w:r>
          </w:p>
        </w:tc>
        <w:tc>
          <w:tcPr>
            <w:tcW w:w="1275" w:type="dxa"/>
            <w:tcBorders>
              <w:bottom w:val="single" w:sz="4" w:space="0" w:color="auto"/>
            </w:tcBorders>
          </w:tcPr>
          <w:p w14:paraId="37076E09"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S/HWC, I/WIPPS</w:t>
            </w:r>
          </w:p>
        </w:tc>
        <w:tc>
          <w:tcPr>
            <w:tcW w:w="1134" w:type="dxa"/>
            <w:tcBorders>
              <w:bottom w:val="single" w:sz="4" w:space="0" w:color="auto"/>
            </w:tcBorders>
          </w:tcPr>
          <w:p w14:paraId="33151FD2" w14:textId="77777777" w:rsidR="007E1CC1" w:rsidRPr="004F5FD6" w:rsidRDefault="007E1CC1" w:rsidP="005F03B4">
            <w:pPr>
              <w:pStyle w:val="WMOBodyText"/>
              <w:tabs>
                <w:tab w:val="left" w:pos="912"/>
              </w:tabs>
              <w:spacing w:before="120" w:after="120"/>
              <w:ind w:left="-44" w:right="-113"/>
              <w:rPr>
                <w:rFonts w:cstheme="majorBidi"/>
                <w:sz w:val="16"/>
                <w:szCs w:val="16"/>
              </w:rPr>
            </w:pPr>
            <w:r w:rsidRPr="6CBBAA7F">
              <w:rPr>
                <w:rFonts w:cstheme="majorBidi"/>
                <w:sz w:val="16"/>
                <w:szCs w:val="16"/>
              </w:rPr>
              <w:t>Manual, Guide updates</w:t>
            </w:r>
          </w:p>
        </w:tc>
        <w:tc>
          <w:tcPr>
            <w:tcW w:w="851" w:type="dxa"/>
            <w:tcBorders>
              <w:bottom w:val="single" w:sz="4" w:space="0" w:color="auto"/>
            </w:tcBorders>
          </w:tcPr>
          <w:p w14:paraId="4C7278E1"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Low</w:t>
            </w:r>
          </w:p>
        </w:tc>
        <w:tc>
          <w:tcPr>
            <w:tcW w:w="992" w:type="dxa"/>
            <w:tcBorders>
              <w:bottom w:val="single" w:sz="4" w:space="0" w:color="auto"/>
            </w:tcBorders>
          </w:tcPr>
          <w:p w14:paraId="5E94356A"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2027</w:t>
            </w:r>
          </w:p>
        </w:tc>
        <w:tc>
          <w:tcPr>
            <w:tcW w:w="1985" w:type="dxa"/>
            <w:tcBorders>
              <w:bottom w:val="single" w:sz="4" w:space="0" w:color="auto"/>
            </w:tcBorders>
            <w:vAlign w:val="center"/>
          </w:tcPr>
          <w:p w14:paraId="76D21000" w14:textId="77777777" w:rsidR="007E1CC1" w:rsidRPr="004879FA" w:rsidRDefault="007E1CC1" w:rsidP="005F03B4">
            <w:pPr>
              <w:pStyle w:val="WMOBodyText"/>
              <w:spacing w:before="120" w:after="120"/>
              <w:ind w:right="-113"/>
              <w:jc w:val="left"/>
              <w:rPr>
                <w:rFonts w:cstheme="majorBidi"/>
                <w:sz w:val="16"/>
                <w:szCs w:val="16"/>
              </w:rPr>
            </w:pPr>
            <w:r w:rsidRPr="004879FA">
              <w:rPr>
                <w:rStyle w:val="normaltextrun"/>
                <w:color w:val="000000"/>
                <w:sz w:val="16"/>
                <w:szCs w:val="16"/>
                <w:shd w:val="clear" w:color="auto" w:fill="FFFFFF"/>
              </w:rPr>
              <w:t>WMO called for Members hosting RSHCs;</w:t>
            </w:r>
          </w:p>
        </w:tc>
      </w:tr>
      <w:tr w:rsidR="007E1CC1" w:rsidRPr="00E265DB" w14:paraId="308623F8" w14:textId="77777777" w:rsidTr="005F03B4">
        <w:trPr>
          <w:trHeight w:val="300"/>
        </w:trPr>
        <w:tc>
          <w:tcPr>
            <w:tcW w:w="562" w:type="dxa"/>
            <w:shd w:val="clear" w:color="auto" w:fill="C1E4F5" w:themeFill="accent1" w:themeFillTint="33"/>
          </w:tcPr>
          <w:p w14:paraId="2DA32B9B" w14:textId="77777777" w:rsidR="007E1CC1" w:rsidRPr="00E265DB" w:rsidRDefault="007E1CC1" w:rsidP="005F03B4">
            <w:pPr>
              <w:jc w:val="left"/>
              <w:rPr>
                <w:rFonts w:cstheme="majorBidi"/>
                <w:sz w:val="16"/>
                <w:szCs w:val="16"/>
              </w:rPr>
            </w:pPr>
          </w:p>
        </w:tc>
        <w:tc>
          <w:tcPr>
            <w:tcW w:w="1843" w:type="dxa"/>
            <w:shd w:val="clear" w:color="auto" w:fill="C1E4F5" w:themeFill="accent1" w:themeFillTint="33"/>
          </w:tcPr>
          <w:p w14:paraId="67CC98C5" w14:textId="77777777" w:rsidR="007E1CC1" w:rsidRPr="00E265DB" w:rsidRDefault="007E1CC1" w:rsidP="005F03B4">
            <w:pPr>
              <w:tabs>
                <w:tab w:val="left" w:pos="912"/>
              </w:tabs>
              <w:spacing w:before="120" w:after="120"/>
              <w:ind w:left="-122"/>
              <w:jc w:val="left"/>
              <w:rPr>
                <w:rFonts w:cstheme="majorBidi"/>
                <w:b/>
                <w:bCs/>
                <w:sz w:val="16"/>
                <w:szCs w:val="16"/>
              </w:rPr>
            </w:pPr>
          </w:p>
        </w:tc>
        <w:tc>
          <w:tcPr>
            <w:tcW w:w="10773" w:type="dxa"/>
            <w:gridSpan w:val="8"/>
            <w:shd w:val="clear" w:color="auto" w:fill="C1E4F5" w:themeFill="accent1" w:themeFillTint="33"/>
          </w:tcPr>
          <w:p w14:paraId="2F0DB800" w14:textId="77777777" w:rsidR="007E1CC1" w:rsidRPr="00E265DB" w:rsidRDefault="007E1CC1" w:rsidP="005F03B4">
            <w:pPr>
              <w:tabs>
                <w:tab w:val="left" w:pos="912"/>
              </w:tabs>
              <w:spacing w:before="120" w:after="120"/>
              <w:ind w:left="-122"/>
              <w:jc w:val="left"/>
              <w:rPr>
                <w:rFonts w:cstheme="majorBidi"/>
                <w:b/>
                <w:bCs/>
                <w:sz w:val="16"/>
                <w:szCs w:val="16"/>
              </w:rPr>
            </w:pPr>
            <w:r w:rsidRPr="6CBBAA7F">
              <w:rPr>
                <w:rFonts w:cstheme="majorBidi"/>
                <w:b/>
                <w:bCs/>
                <w:sz w:val="16"/>
                <w:szCs w:val="16"/>
              </w:rPr>
              <w:t>Limited area NWP (Strategic Objective 2.3):</w:t>
            </w:r>
          </w:p>
        </w:tc>
        <w:tc>
          <w:tcPr>
            <w:tcW w:w="1985" w:type="dxa"/>
            <w:shd w:val="clear" w:color="auto" w:fill="C1E4F5" w:themeFill="accent1" w:themeFillTint="33"/>
            <w:vAlign w:val="center"/>
          </w:tcPr>
          <w:p w14:paraId="3C58AA32" w14:textId="77777777" w:rsidR="007E1CC1" w:rsidRPr="00E265DB" w:rsidRDefault="007E1CC1" w:rsidP="005F03B4">
            <w:pPr>
              <w:tabs>
                <w:tab w:val="left" w:pos="912"/>
              </w:tabs>
              <w:spacing w:before="120" w:after="120"/>
              <w:ind w:left="-122"/>
              <w:jc w:val="left"/>
              <w:rPr>
                <w:rFonts w:cstheme="majorBidi"/>
                <w:b/>
                <w:bCs/>
                <w:sz w:val="16"/>
                <w:szCs w:val="16"/>
              </w:rPr>
            </w:pPr>
          </w:p>
        </w:tc>
      </w:tr>
      <w:tr w:rsidR="007E1CC1" w:rsidRPr="00E265DB" w14:paraId="1B3F1429" w14:textId="77777777" w:rsidTr="005F03B4">
        <w:trPr>
          <w:trHeight w:val="343"/>
        </w:trPr>
        <w:tc>
          <w:tcPr>
            <w:tcW w:w="562" w:type="dxa"/>
            <w:vMerge w:val="restart"/>
          </w:tcPr>
          <w:p w14:paraId="251EB8D6" w14:textId="77777777" w:rsidR="007E1CC1" w:rsidRPr="00D13DCB" w:rsidRDefault="007E1CC1" w:rsidP="005F03B4">
            <w:pPr>
              <w:pStyle w:val="WMOBodyText"/>
              <w:spacing w:before="120" w:after="120"/>
              <w:ind w:right="-113"/>
              <w:jc w:val="left"/>
              <w:rPr>
                <w:rFonts w:cstheme="majorBidi"/>
                <w:b/>
                <w:bCs/>
                <w:i/>
                <w:iCs/>
                <w:sz w:val="16"/>
                <w:szCs w:val="16"/>
              </w:rPr>
            </w:pPr>
            <w:r w:rsidRPr="00D13DCB">
              <w:rPr>
                <w:rFonts w:cstheme="majorBidi"/>
                <w:sz w:val="16"/>
                <w:szCs w:val="16"/>
              </w:rPr>
              <w:t>16</w:t>
            </w:r>
          </w:p>
        </w:tc>
        <w:tc>
          <w:tcPr>
            <w:tcW w:w="1843" w:type="dxa"/>
            <w:vMerge w:val="restart"/>
          </w:tcPr>
          <w:p w14:paraId="26A5B81E"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Non-hazard specific/cross-cutting</w:t>
            </w:r>
          </w:p>
        </w:tc>
        <w:tc>
          <w:tcPr>
            <w:tcW w:w="2552" w:type="dxa"/>
          </w:tcPr>
          <w:p w14:paraId="3E953097"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16.1 Update of the core products from RSMCs for limited area NWP (INFCOM (4), action plan Table 3 - 1.6)</w:t>
            </w:r>
          </w:p>
        </w:tc>
        <w:sdt>
          <w:sdtPr>
            <w:rPr>
              <w:rFonts w:cstheme="majorBidi"/>
              <w:color w:val="000000" w:themeColor="text1"/>
              <w:sz w:val="16"/>
              <w:szCs w:val="16"/>
            </w:rPr>
            <w:id w:val="-1477137807"/>
            <w:placeholder>
              <w:docPart w:val="B8D9D18CE87C4EAFB35579915259A262"/>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7C75D496"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Completed</w:t>
                </w:r>
              </w:p>
            </w:tc>
          </w:sdtContent>
        </w:sdt>
        <w:tc>
          <w:tcPr>
            <w:tcW w:w="1701" w:type="dxa"/>
          </w:tcPr>
          <w:p w14:paraId="4F69867D"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Regulatory material</w:t>
            </w:r>
          </w:p>
        </w:tc>
        <w:tc>
          <w:tcPr>
            <w:tcW w:w="1134" w:type="dxa"/>
          </w:tcPr>
          <w:p w14:paraId="1E5936F7"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SERCOM, INFCOM</w:t>
            </w:r>
            <w:r w:rsidRPr="00D13DCB">
              <w:br/>
            </w:r>
          </w:p>
        </w:tc>
        <w:tc>
          <w:tcPr>
            <w:tcW w:w="1275" w:type="dxa"/>
          </w:tcPr>
          <w:p w14:paraId="5F9E5521" w14:textId="77777777" w:rsidR="007E1CC1" w:rsidRPr="00D13DCB" w:rsidRDefault="007E1CC1" w:rsidP="005F03B4">
            <w:pPr>
              <w:pStyle w:val="WMOBodyText"/>
              <w:spacing w:after="120"/>
              <w:ind w:right="-113"/>
              <w:jc w:val="left"/>
              <w:rPr>
                <w:rFonts w:cstheme="majorBidi"/>
                <w:sz w:val="16"/>
                <w:szCs w:val="16"/>
              </w:rPr>
            </w:pPr>
            <w:r w:rsidRPr="00D13DCB">
              <w:rPr>
                <w:rFonts w:cstheme="majorBidi"/>
                <w:sz w:val="16"/>
                <w:szCs w:val="16"/>
              </w:rPr>
              <w:t>S/DMPS; I/WIPPS</w:t>
            </w:r>
          </w:p>
        </w:tc>
        <w:tc>
          <w:tcPr>
            <w:tcW w:w="1134" w:type="dxa"/>
          </w:tcPr>
          <w:p w14:paraId="5834C40E"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r w:rsidRPr="00D13DCB">
              <w:rPr>
                <w:rFonts w:cstheme="majorBidi"/>
                <w:sz w:val="16"/>
                <w:szCs w:val="16"/>
              </w:rPr>
              <w:t>Manual and Guide</w:t>
            </w:r>
          </w:p>
          <w:p w14:paraId="7B522A98"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p>
        </w:tc>
        <w:tc>
          <w:tcPr>
            <w:tcW w:w="851" w:type="dxa"/>
          </w:tcPr>
          <w:p w14:paraId="1A38FD6F" w14:textId="77777777" w:rsidR="007E1CC1" w:rsidRPr="00D13DCB" w:rsidRDefault="007E1CC1" w:rsidP="005F03B4">
            <w:pPr>
              <w:pStyle w:val="WMOBodyText"/>
              <w:spacing w:after="120"/>
              <w:ind w:right="-113"/>
              <w:jc w:val="left"/>
              <w:rPr>
                <w:rFonts w:cstheme="majorBidi"/>
                <w:sz w:val="16"/>
                <w:szCs w:val="16"/>
              </w:rPr>
            </w:pPr>
            <w:r w:rsidRPr="00D13DCB">
              <w:rPr>
                <w:rFonts w:cstheme="majorBidi"/>
                <w:sz w:val="16"/>
                <w:szCs w:val="16"/>
              </w:rPr>
              <w:t>High</w:t>
            </w:r>
          </w:p>
        </w:tc>
        <w:tc>
          <w:tcPr>
            <w:tcW w:w="992" w:type="dxa"/>
          </w:tcPr>
          <w:p w14:paraId="175F5AAD" w14:textId="77777777" w:rsidR="007E1CC1" w:rsidRPr="00D13DCB" w:rsidRDefault="007E1CC1" w:rsidP="005F03B4">
            <w:pPr>
              <w:pStyle w:val="WMOBodyText"/>
              <w:spacing w:after="120"/>
              <w:ind w:right="-113"/>
              <w:jc w:val="left"/>
              <w:rPr>
                <w:rFonts w:cstheme="majorBidi"/>
                <w:sz w:val="16"/>
                <w:szCs w:val="16"/>
              </w:rPr>
            </w:pPr>
            <w:r w:rsidRPr="00D13DCB">
              <w:rPr>
                <w:rFonts w:cstheme="majorBidi"/>
                <w:sz w:val="16"/>
                <w:szCs w:val="16"/>
              </w:rPr>
              <w:t>2024</w:t>
            </w:r>
          </w:p>
        </w:tc>
        <w:tc>
          <w:tcPr>
            <w:tcW w:w="1985" w:type="dxa"/>
            <w:vAlign w:val="center"/>
          </w:tcPr>
          <w:p w14:paraId="40266009" w14:textId="77777777" w:rsidR="007E1CC1" w:rsidRPr="00D13DCB" w:rsidRDefault="007E1CC1" w:rsidP="005F03B4">
            <w:pPr>
              <w:pStyle w:val="WMOBodyText"/>
              <w:spacing w:after="120"/>
              <w:ind w:right="-113"/>
              <w:jc w:val="left"/>
              <w:rPr>
                <w:rFonts w:cstheme="majorBidi"/>
                <w:sz w:val="16"/>
                <w:szCs w:val="16"/>
              </w:rPr>
            </w:pPr>
            <w:r w:rsidRPr="00D13DCB">
              <w:rPr>
                <w:rFonts w:cstheme="majorBidi"/>
                <w:color w:val="000000" w:themeColor="text1"/>
                <w:sz w:val="16"/>
                <w:szCs w:val="16"/>
              </w:rPr>
              <w:t>The lists of mandatory/recommended products from RSMCs for limited-area NWP were updated at EC-78.  RSMCs are requested to produce these new mandatory products by 1 March 2027</w:t>
            </w:r>
          </w:p>
        </w:tc>
      </w:tr>
      <w:tr w:rsidR="007E1CC1" w:rsidRPr="00E265DB" w14:paraId="1601BC5A" w14:textId="77777777" w:rsidTr="005F03B4">
        <w:trPr>
          <w:trHeight w:val="342"/>
        </w:trPr>
        <w:tc>
          <w:tcPr>
            <w:tcW w:w="562" w:type="dxa"/>
            <w:vMerge/>
          </w:tcPr>
          <w:p w14:paraId="5DF52908" w14:textId="77777777" w:rsidR="007E1CC1" w:rsidRPr="00D13DCB" w:rsidRDefault="007E1CC1" w:rsidP="005F03B4">
            <w:pPr>
              <w:pStyle w:val="WMOBodyText"/>
              <w:spacing w:before="120" w:after="120"/>
              <w:ind w:right="-113"/>
              <w:rPr>
                <w:rFonts w:cstheme="majorHAnsi"/>
                <w:bCs/>
                <w:sz w:val="16"/>
                <w:szCs w:val="16"/>
              </w:rPr>
            </w:pPr>
          </w:p>
        </w:tc>
        <w:tc>
          <w:tcPr>
            <w:tcW w:w="1843" w:type="dxa"/>
            <w:vMerge/>
          </w:tcPr>
          <w:p w14:paraId="21340454" w14:textId="77777777" w:rsidR="007E1CC1" w:rsidRPr="00D13DCB" w:rsidRDefault="007E1CC1" w:rsidP="005F03B4">
            <w:pPr>
              <w:pStyle w:val="WMOBodyText"/>
              <w:spacing w:before="120" w:after="120"/>
              <w:ind w:right="-113"/>
              <w:rPr>
                <w:rFonts w:cstheme="majorHAnsi"/>
                <w:sz w:val="16"/>
                <w:szCs w:val="16"/>
              </w:rPr>
            </w:pPr>
          </w:p>
        </w:tc>
        <w:tc>
          <w:tcPr>
            <w:tcW w:w="2552" w:type="dxa"/>
          </w:tcPr>
          <w:p w14:paraId="6396DDFC"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16.2 Identification of potential RSMCs for limited area NWP (INFCOM (4), action plan Table 3 - 1.1)</w:t>
            </w:r>
          </w:p>
        </w:tc>
        <w:tc>
          <w:tcPr>
            <w:tcW w:w="1134" w:type="dxa"/>
          </w:tcPr>
          <w:p w14:paraId="2DCEF3B9" w14:textId="77777777" w:rsidR="007E1CC1" w:rsidRPr="0061256D" w:rsidRDefault="007E1CC1" w:rsidP="005F03B4">
            <w:pPr>
              <w:spacing w:before="120" w:after="120"/>
              <w:rPr>
                <w:rFonts w:ascii="Verdana" w:hAnsi="Verdana" w:cstheme="majorBidi"/>
                <w:color w:val="000000" w:themeColor="text1"/>
                <w:sz w:val="16"/>
                <w:szCs w:val="16"/>
              </w:rPr>
            </w:pPr>
          </w:p>
          <w:sdt>
            <w:sdtPr>
              <w:rPr>
                <w:rFonts w:ascii="Verdana" w:eastAsia="Verdana" w:hAnsi="Verdana" w:cstheme="majorBidi"/>
                <w:color w:val="000000" w:themeColor="text1"/>
                <w:sz w:val="16"/>
                <w:szCs w:val="16"/>
                <w:lang w:val="en-GB"/>
              </w:rPr>
              <w:id w:val="721488430"/>
              <w:placeholder>
                <w:docPart w:val="CE588F19E41244B590EAF9C236B18C9C"/>
              </w:placeholder>
              <w:showingPlcHdr/>
              <w:dropDownList>
                <w:listItem w:value="Choose an item."/>
                <w:listItem w:displayText="Completed" w:value="Completed"/>
                <w:listItem w:displayText="Ongoing as planned" w:value="Ongoing as planned"/>
                <w:listItem w:displayText="Behind the planning" w:value="Behind the planning"/>
              </w:dropDownList>
            </w:sdtPr>
            <w:sdtContent>
              <w:p w14:paraId="7768DE9D" w14:textId="77777777" w:rsidR="007E1CC1" w:rsidRPr="0061256D" w:rsidRDefault="007E1CC1" w:rsidP="005F03B4">
                <w:pPr>
                  <w:spacing w:before="120" w:after="120"/>
                  <w:rPr>
                    <w:rFonts w:ascii="Verdana" w:hAnsi="Verdana" w:cstheme="majorBidi"/>
                    <w:sz w:val="16"/>
                    <w:szCs w:val="16"/>
                  </w:rPr>
                </w:pPr>
                <w:r w:rsidRPr="0061256D">
                  <w:rPr>
                    <w:rFonts w:ascii="Verdana" w:hAnsi="Verdana" w:cstheme="majorBidi"/>
                    <w:color w:val="000000" w:themeColor="text1"/>
                    <w:sz w:val="16"/>
                    <w:szCs w:val="16"/>
                  </w:rPr>
                  <w:t>Behind the planning</w:t>
                </w:r>
              </w:p>
              <w:p w14:paraId="0D312825" w14:textId="77777777" w:rsidR="007E1CC1" w:rsidRPr="0061256D" w:rsidRDefault="007E1CC1" w:rsidP="005F03B4">
                <w:pPr>
                  <w:pStyle w:val="WMOBodyText"/>
                  <w:spacing w:before="120" w:after="120"/>
                  <w:ind w:right="-113"/>
                  <w:rPr>
                    <w:rFonts w:cstheme="majorBidi"/>
                    <w:color w:val="000000" w:themeColor="text1"/>
                    <w:sz w:val="16"/>
                    <w:szCs w:val="16"/>
                  </w:rPr>
                </w:pPr>
              </w:p>
            </w:sdtContent>
          </w:sdt>
        </w:tc>
        <w:tc>
          <w:tcPr>
            <w:tcW w:w="1701" w:type="dxa"/>
          </w:tcPr>
          <w:p w14:paraId="31DDD7B4"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Investigation</w:t>
            </w:r>
          </w:p>
        </w:tc>
        <w:tc>
          <w:tcPr>
            <w:tcW w:w="1134" w:type="dxa"/>
          </w:tcPr>
          <w:p w14:paraId="26A8DA13" w14:textId="77777777" w:rsidR="007E1CC1" w:rsidRPr="0061256D" w:rsidRDefault="007E1CC1" w:rsidP="005F03B4">
            <w:pPr>
              <w:pStyle w:val="WMOBodyText"/>
              <w:spacing w:before="120" w:after="120"/>
              <w:ind w:right="-113"/>
              <w:rPr>
                <w:rFonts w:cstheme="majorBidi"/>
                <w:sz w:val="16"/>
                <w:szCs w:val="16"/>
              </w:rPr>
            </w:pPr>
            <w:r w:rsidRPr="0061256D">
              <w:rPr>
                <w:rFonts w:cstheme="majorBidi"/>
                <w:sz w:val="16"/>
                <w:szCs w:val="16"/>
              </w:rPr>
              <w:t>INFCOM, RA</w:t>
            </w:r>
          </w:p>
        </w:tc>
        <w:tc>
          <w:tcPr>
            <w:tcW w:w="1275" w:type="dxa"/>
          </w:tcPr>
          <w:p w14:paraId="36C2E1E5" w14:textId="77777777" w:rsidR="007E1CC1" w:rsidRPr="0061256D" w:rsidRDefault="007E1CC1" w:rsidP="005F03B4">
            <w:pPr>
              <w:pStyle w:val="WMOBodyText"/>
              <w:spacing w:after="120"/>
              <w:ind w:right="-113"/>
              <w:rPr>
                <w:rFonts w:cstheme="majorBidi"/>
                <w:sz w:val="16"/>
                <w:szCs w:val="16"/>
              </w:rPr>
            </w:pPr>
            <w:r w:rsidRPr="0061256D">
              <w:rPr>
                <w:rFonts w:cstheme="majorBidi"/>
                <w:sz w:val="16"/>
                <w:szCs w:val="16"/>
              </w:rPr>
              <w:t>I/WIPPS</w:t>
            </w:r>
          </w:p>
        </w:tc>
        <w:tc>
          <w:tcPr>
            <w:tcW w:w="1134" w:type="dxa"/>
          </w:tcPr>
          <w:p w14:paraId="6D60E39B" w14:textId="77777777" w:rsidR="007E1CC1" w:rsidRPr="0061256D" w:rsidRDefault="007E1CC1" w:rsidP="005F03B4">
            <w:pPr>
              <w:pStyle w:val="WMOBodyText"/>
              <w:tabs>
                <w:tab w:val="left" w:pos="912"/>
              </w:tabs>
              <w:spacing w:before="120" w:after="120"/>
              <w:ind w:left="-44" w:right="-113"/>
              <w:rPr>
                <w:rFonts w:cstheme="majorBidi"/>
                <w:sz w:val="16"/>
                <w:szCs w:val="16"/>
              </w:rPr>
            </w:pPr>
            <w:r w:rsidRPr="0061256D">
              <w:rPr>
                <w:rFonts w:cstheme="majorBidi"/>
                <w:sz w:val="16"/>
                <w:szCs w:val="16"/>
              </w:rPr>
              <w:t>Report</w:t>
            </w:r>
          </w:p>
        </w:tc>
        <w:tc>
          <w:tcPr>
            <w:tcW w:w="851" w:type="dxa"/>
          </w:tcPr>
          <w:p w14:paraId="3908B436" w14:textId="77777777" w:rsidR="007E1CC1" w:rsidRPr="0061256D" w:rsidRDefault="007E1CC1" w:rsidP="005F03B4">
            <w:pPr>
              <w:pStyle w:val="WMOBodyText"/>
              <w:spacing w:after="120"/>
              <w:ind w:right="-113"/>
              <w:rPr>
                <w:rFonts w:cstheme="majorBidi"/>
                <w:sz w:val="16"/>
                <w:szCs w:val="16"/>
              </w:rPr>
            </w:pPr>
            <w:r w:rsidRPr="0061256D">
              <w:rPr>
                <w:rFonts w:cstheme="majorBidi"/>
                <w:sz w:val="16"/>
                <w:szCs w:val="16"/>
              </w:rPr>
              <w:t>High</w:t>
            </w:r>
          </w:p>
        </w:tc>
        <w:tc>
          <w:tcPr>
            <w:tcW w:w="992" w:type="dxa"/>
          </w:tcPr>
          <w:p w14:paraId="1DF63BAF" w14:textId="77777777" w:rsidR="007E1CC1" w:rsidRPr="0061256D" w:rsidRDefault="007E1CC1" w:rsidP="005F03B4">
            <w:pPr>
              <w:pStyle w:val="WMOBodyText"/>
              <w:spacing w:after="120"/>
              <w:ind w:right="-113"/>
              <w:rPr>
                <w:rFonts w:cstheme="majorBidi"/>
                <w:sz w:val="16"/>
                <w:szCs w:val="16"/>
              </w:rPr>
            </w:pPr>
            <w:r w:rsidRPr="0061256D">
              <w:rPr>
                <w:rFonts w:cstheme="majorBidi"/>
                <w:sz w:val="16"/>
                <w:szCs w:val="16"/>
              </w:rPr>
              <w:t>2026</w:t>
            </w:r>
          </w:p>
        </w:tc>
        <w:tc>
          <w:tcPr>
            <w:tcW w:w="1985" w:type="dxa"/>
            <w:vAlign w:val="center"/>
          </w:tcPr>
          <w:p w14:paraId="0A5C67AB" w14:textId="77777777" w:rsidR="007E1CC1" w:rsidRPr="0061256D" w:rsidRDefault="007E1CC1" w:rsidP="005F03B4">
            <w:pPr>
              <w:pStyle w:val="WMOBodyText"/>
              <w:spacing w:after="120"/>
              <w:ind w:right="-113"/>
              <w:jc w:val="left"/>
              <w:rPr>
                <w:rFonts w:cstheme="majorBidi"/>
                <w:sz w:val="16"/>
                <w:szCs w:val="16"/>
              </w:rPr>
            </w:pPr>
            <w:r w:rsidRPr="0061256D">
              <w:rPr>
                <w:rFonts w:cstheme="majorBidi"/>
                <w:sz w:val="16"/>
                <w:szCs w:val="16"/>
              </w:rPr>
              <w:t>Initiated in RA I, RA II</w:t>
            </w:r>
          </w:p>
        </w:tc>
      </w:tr>
      <w:tr w:rsidR="007E1CC1" w:rsidRPr="00E265DB" w14:paraId="67E26C80" w14:textId="77777777" w:rsidTr="005F03B4">
        <w:trPr>
          <w:trHeight w:val="300"/>
        </w:trPr>
        <w:tc>
          <w:tcPr>
            <w:tcW w:w="562" w:type="dxa"/>
          </w:tcPr>
          <w:p w14:paraId="5BA38922" w14:textId="77777777" w:rsidR="007E1CC1" w:rsidRPr="00E265DB" w:rsidRDefault="007E1CC1" w:rsidP="005F03B4">
            <w:pPr>
              <w:pStyle w:val="WMOBodyText"/>
              <w:spacing w:before="120" w:after="120"/>
              <w:ind w:right="-113"/>
              <w:jc w:val="left"/>
              <w:rPr>
                <w:rFonts w:cstheme="majorBidi"/>
                <w:b/>
                <w:bCs/>
                <w:i/>
                <w:iCs/>
                <w:sz w:val="16"/>
                <w:szCs w:val="16"/>
              </w:rPr>
            </w:pPr>
            <w:r w:rsidRPr="6CBBAA7F">
              <w:rPr>
                <w:rFonts w:cstheme="majorBidi"/>
                <w:sz w:val="16"/>
                <w:szCs w:val="16"/>
              </w:rPr>
              <w:t>17</w:t>
            </w:r>
          </w:p>
        </w:tc>
        <w:tc>
          <w:tcPr>
            <w:tcW w:w="1843" w:type="dxa"/>
          </w:tcPr>
          <w:p w14:paraId="2BD0BF49"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Hydrological</w:t>
            </w:r>
          </w:p>
          <w:p w14:paraId="02471682"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Flash floods</w:t>
            </w:r>
          </w:p>
          <w:p w14:paraId="7C373B89"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Riverine floods</w:t>
            </w:r>
          </w:p>
        </w:tc>
        <w:tc>
          <w:tcPr>
            <w:tcW w:w="2552" w:type="dxa"/>
          </w:tcPr>
          <w:p w14:paraId="6DF3ED75"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RSHCs for flash flood forecasting (SERCOM 1.3.10)</w:t>
            </w:r>
          </w:p>
          <w:p w14:paraId="41E987A2" w14:textId="77777777" w:rsidR="007E1CC1" w:rsidRPr="00E265DB" w:rsidRDefault="007E1CC1" w:rsidP="005F03B4">
            <w:pPr>
              <w:jc w:val="left"/>
              <w:rPr>
                <w:rFonts w:eastAsia="Verdana" w:cstheme="majorBidi"/>
                <w:sz w:val="16"/>
                <w:szCs w:val="16"/>
              </w:rPr>
            </w:pPr>
          </w:p>
        </w:tc>
        <w:sdt>
          <w:sdtPr>
            <w:rPr>
              <w:rFonts w:cstheme="majorBidi"/>
              <w:color w:val="000000" w:themeColor="text1"/>
              <w:sz w:val="16"/>
              <w:szCs w:val="16"/>
            </w:rPr>
            <w:id w:val="-867218296"/>
            <w:placeholder>
              <w:docPart w:val="5762137DF4E645D58E627032BF03355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37051B82" w14:textId="77777777" w:rsidR="007E1CC1" w:rsidRPr="00E265DB" w:rsidRDefault="007E1CC1" w:rsidP="005F03B4">
                <w:pPr>
                  <w:pStyle w:val="WMOBodyText"/>
                  <w:spacing w:before="120" w:after="120"/>
                  <w:ind w:right="-113"/>
                  <w:rPr>
                    <w:rFonts w:cstheme="majorBidi"/>
                    <w:sz w:val="16"/>
                    <w:szCs w:val="16"/>
                  </w:rPr>
                </w:pPr>
                <w:r>
                  <w:rPr>
                    <w:rFonts w:cstheme="majorBidi"/>
                    <w:color w:val="000000" w:themeColor="text1"/>
                    <w:sz w:val="16"/>
                    <w:szCs w:val="16"/>
                  </w:rPr>
                  <w:t>Behind the planning</w:t>
                </w:r>
              </w:p>
            </w:tc>
          </w:sdtContent>
        </w:sdt>
        <w:tc>
          <w:tcPr>
            <w:tcW w:w="1701" w:type="dxa"/>
          </w:tcPr>
          <w:p w14:paraId="59FD12E8"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Regulatory material</w:t>
            </w:r>
          </w:p>
        </w:tc>
        <w:tc>
          <w:tcPr>
            <w:tcW w:w="1134" w:type="dxa"/>
          </w:tcPr>
          <w:p w14:paraId="5CCB2F76"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SERCOM</w:t>
            </w:r>
          </w:p>
        </w:tc>
        <w:tc>
          <w:tcPr>
            <w:tcW w:w="1275" w:type="dxa"/>
          </w:tcPr>
          <w:p w14:paraId="79E8B242"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S/HWC</w:t>
            </w:r>
          </w:p>
        </w:tc>
        <w:tc>
          <w:tcPr>
            <w:tcW w:w="1134" w:type="dxa"/>
          </w:tcPr>
          <w:p w14:paraId="6F0B797F" w14:textId="77777777" w:rsidR="007E1CC1" w:rsidRPr="00E265DB"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Manual, designation of centres</w:t>
            </w:r>
          </w:p>
        </w:tc>
        <w:tc>
          <w:tcPr>
            <w:tcW w:w="851" w:type="dxa"/>
          </w:tcPr>
          <w:p w14:paraId="2640F027" w14:textId="77777777" w:rsidR="007E1CC1" w:rsidRPr="00E265DB" w:rsidRDefault="007E1CC1" w:rsidP="005F03B4">
            <w:pPr>
              <w:pStyle w:val="WMOBodyText"/>
              <w:spacing w:before="120" w:after="120" w:line="259" w:lineRule="auto"/>
              <w:ind w:right="-113"/>
              <w:jc w:val="left"/>
              <w:rPr>
                <w:rFonts w:cstheme="majorBidi"/>
                <w:sz w:val="16"/>
                <w:szCs w:val="16"/>
              </w:rPr>
            </w:pPr>
            <w:r w:rsidRPr="6CBBAA7F">
              <w:rPr>
                <w:rFonts w:cstheme="majorBidi"/>
                <w:sz w:val="16"/>
                <w:szCs w:val="16"/>
              </w:rPr>
              <w:t>Medium</w:t>
            </w:r>
          </w:p>
        </w:tc>
        <w:tc>
          <w:tcPr>
            <w:tcW w:w="992" w:type="dxa"/>
          </w:tcPr>
          <w:p w14:paraId="2449DB1E"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w:t>
            </w:r>
            <w:r>
              <w:rPr>
                <w:rFonts w:cstheme="majorBidi"/>
                <w:sz w:val="16"/>
                <w:szCs w:val="16"/>
              </w:rPr>
              <w:t>7*</w:t>
            </w:r>
          </w:p>
        </w:tc>
        <w:tc>
          <w:tcPr>
            <w:tcW w:w="1985" w:type="dxa"/>
            <w:vAlign w:val="center"/>
          </w:tcPr>
          <w:p w14:paraId="4067C44C" w14:textId="77777777" w:rsidR="007E1CC1" w:rsidRPr="00E265DB"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The draft of the designation process and self-assessment questionnaire has been prepared by SC-HYD and is currently under review</w:t>
            </w:r>
            <w:r>
              <w:rPr>
                <w:rFonts w:cstheme="majorBidi"/>
                <w:sz w:val="16"/>
                <w:szCs w:val="16"/>
              </w:rPr>
              <w:t xml:space="preserve">. But the transition has been </w:t>
            </w:r>
            <w:r>
              <w:rPr>
                <w:rFonts w:cstheme="majorBidi"/>
                <w:sz w:val="16"/>
                <w:szCs w:val="16"/>
              </w:rPr>
              <w:lastRenderedPageBreak/>
              <w:t>stopped due to a financial issue.</w:t>
            </w:r>
          </w:p>
        </w:tc>
      </w:tr>
      <w:tr w:rsidR="007E1CC1" w:rsidRPr="00E265DB" w14:paraId="2BA772BB" w14:textId="77777777" w:rsidTr="005F03B4">
        <w:trPr>
          <w:trHeight w:val="300"/>
        </w:trPr>
        <w:tc>
          <w:tcPr>
            <w:tcW w:w="562" w:type="dxa"/>
          </w:tcPr>
          <w:p w14:paraId="746962FB"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lastRenderedPageBreak/>
              <w:t>18</w:t>
            </w:r>
          </w:p>
        </w:tc>
        <w:tc>
          <w:tcPr>
            <w:tcW w:w="1843" w:type="dxa"/>
          </w:tcPr>
          <w:p w14:paraId="0A073A63"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Meteorological/nowcasting</w:t>
            </w:r>
          </w:p>
          <w:p w14:paraId="52579D8A"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Thunderstorms/squall lines</w:t>
            </w:r>
          </w:p>
        </w:tc>
        <w:tc>
          <w:tcPr>
            <w:tcW w:w="2552" w:type="dxa"/>
          </w:tcPr>
          <w:p w14:paraId="06438C1B"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SWFP coordinated regional and supporting to run fine LAM models resolving thunderstorms. RSMCs limited-area deterministic NWP and limited-area ensemble NWP (SERCOM 1.1.13)</w:t>
            </w:r>
          </w:p>
          <w:p w14:paraId="68629A88"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RSMCs for nowcasting</w:t>
            </w:r>
          </w:p>
          <w:p w14:paraId="29CF527C" w14:textId="77777777" w:rsidR="007E1CC1" w:rsidRPr="00E265DB" w:rsidRDefault="007E1CC1" w:rsidP="005F03B4">
            <w:pPr>
              <w:pStyle w:val="WMOBodyText"/>
              <w:spacing w:before="120" w:after="120"/>
              <w:ind w:right="-113"/>
              <w:jc w:val="left"/>
              <w:rPr>
                <w:rFonts w:cstheme="majorBidi"/>
                <w:sz w:val="16"/>
                <w:szCs w:val="16"/>
              </w:rPr>
            </w:pPr>
          </w:p>
        </w:tc>
        <w:sdt>
          <w:sdtPr>
            <w:rPr>
              <w:rFonts w:cstheme="majorBidi"/>
              <w:color w:val="000000" w:themeColor="text1"/>
              <w:sz w:val="16"/>
              <w:szCs w:val="16"/>
            </w:rPr>
            <w:id w:val="397025621"/>
            <w:placeholder>
              <w:docPart w:val="B4E04478D6944A21AA41D0CF2FCFC5C8"/>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119C3B49"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Pr>
          <w:p w14:paraId="319B2A00"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 xml:space="preserve">Technical regulations, </w:t>
            </w:r>
          </w:p>
          <w:p w14:paraId="28A70A9B" w14:textId="77777777" w:rsidR="007E1CC1" w:rsidRPr="00E265DB" w:rsidRDefault="007E1CC1" w:rsidP="005F03B4">
            <w:pPr>
              <w:pStyle w:val="WMOBodyText"/>
              <w:spacing w:before="120" w:after="120"/>
              <w:ind w:right="-113"/>
              <w:jc w:val="left"/>
              <w:rPr>
                <w:rFonts w:cstheme="majorBidi"/>
                <w:sz w:val="16"/>
                <w:szCs w:val="16"/>
              </w:rPr>
            </w:pPr>
          </w:p>
        </w:tc>
        <w:tc>
          <w:tcPr>
            <w:tcW w:w="1134" w:type="dxa"/>
          </w:tcPr>
          <w:p w14:paraId="2B4EB686"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INFCOM SERCOM, RAs</w:t>
            </w:r>
          </w:p>
        </w:tc>
        <w:tc>
          <w:tcPr>
            <w:tcW w:w="1275" w:type="dxa"/>
          </w:tcPr>
          <w:p w14:paraId="05BD00D5"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S/DMPS I/WIPPS</w:t>
            </w:r>
          </w:p>
        </w:tc>
        <w:tc>
          <w:tcPr>
            <w:tcW w:w="1134" w:type="dxa"/>
          </w:tcPr>
          <w:p w14:paraId="3ED5B02A" w14:textId="77777777" w:rsidR="007E1CC1" w:rsidRPr="004F5FD6"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Manual, Guide</w:t>
            </w:r>
          </w:p>
        </w:tc>
        <w:tc>
          <w:tcPr>
            <w:tcW w:w="851" w:type="dxa"/>
          </w:tcPr>
          <w:p w14:paraId="26D40B5C"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Medium</w:t>
            </w:r>
          </w:p>
        </w:tc>
        <w:tc>
          <w:tcPr>
            <w:tcW w:w="992" w:type="dxa"/>
          </w:tcPr>
          <w:p w14:paraId="2FC4829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2026</w:t>
            </w:r>
          </w:p>
        </w:tc>
        <w:tc>
          <w:tcPr>
            <w:tcW w:w="1985" w:type="dxa"/>
            <w:vAlign w:val="center"/>
          </w:tcPr>
          <w:p w14:paraId="20D1CCB8" w14:textId="77777777" w:rsidR="007E1CC1" w:rsidRPr="00294741" w:rsidRDefault="007E1CC1" w:rsidP="005F03B4">
            <w:pPr>
              <w:pStyle w:val="WMOBodyText"/>
              <w:spacing w:before="120" w:after="120"/>
              <w:ind w:right="-113"/>
              <w:jc w:val="left"/>
              <w:rPr>
                <w:rFonts w:cstheme="majorBidi"/>
                <w:sz w:val="16"/>
                <w:szCs w:val="16"/>
              </w:rPr>
            </w:pPr>
            <w:r w:rsidRPr="6AEFB794">
              <w:rPr>
                <w:rStyle w:val="normaltextrun"/>
                <w:color w:val="000000" w:themeColor="text1"/>
                <w:sz w:val="16"/>
                <w:szCs w:val="16"/>
              </w:rPr>
              <w:t>5 NWP experts from RSMCs SWF (Nairobi, Dakar, Dar es Salaam) were trained at DWD i June 2024.     AI-based nowcasting pilot project (AINPP) is ongoing by Members to demonstrate the . The intercomparison is ongoing in Africa.</w:t>
            </w:r>
            <w:r w:rsidRPr="6AEFB794">
              <w:rPr>
                <w:rStyle w:val="eop"/>
                <w:color w:val="000000" w:themeColor="text1"/>
                <w:sz w:val="16"/>
                <w:szCs w:val="16"/>
              </w:rPr>
              <w:t> </w:t>
            </w:r>
          </w:p>
        </w:tc>
      </w:tr>
      <w:tr w:rsidR="007E1CC1" w:rsidRPr="00E265DB" w14:paraId="04355F1C" w14:textId="77777777" w:rsidTr="005F03B4">
        <w:trPr>
          <w:trHeight w:val="570"/>
        </w:trPr>
        <w:tc>
          <w:tcPr>
            <w:tcW w:w="562" w:type="dxa"/>
            <w:vMerge w:val="restart"/>
          </w:tcPr>
          <w:p w14:paraId="51E93923"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19</w:t>
            </w:r>
          </w:p>
        </w:tc>
        <w:tc>
          <w:tcPr>
            <w:tcW w:w="1843" w:type="dxa"/>
            <w:vMerge w:val="restart"/>
          </w:tcPr>
          <w:p w14:paraId="7B41DF4F"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Meteorological/synoptic</w:t>
            </w:r>
          </w:p>
          <w:p w14:paraId="2920D39C"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Tropical cyclones and extra-tropical storms</w:t>
            </w:r>
          </w:p>
          <w:p w14:paraId="6B62CF87"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Heatwaves</w:t>
            </w:r>
          </w:p>
          <w:p w14:paraId="48C04F4D"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Cold waves</w:t>
            </w:r>
          </w:p>
        </w:tc>
        <w:tc>
          <w:tcPr>
            <w:tcW w:w="2552" w:type="dxa"/>
          </w:tcPr>
          <w:p w14:paraId="14AF0E1F"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19.1 High-resolution NWP and RSMCs SWF issue guidance products for heat waves as feasible (SERCOM 1.1.13)</w:t>
            </w:r>
          </w:p>
        </w:tc>
        <w:sdt>
          <w:sdtPr>
            <w:rPr>
              <w:rFonts w:cstheme="majorBidi"/>
              <w:color w:val="000000" w:themeColor="text1"/>
              <w:sz w:val="16"/>
              <w:szCs w:val="16"/>
            </w:rPr>
            <w:id w:val="-946774894"/>
            <w:placeholder>
              <w:docPart w:val="595C7155DF114DA1A712AEEBA6CD5DBA"/>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1ABD8A3D"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Pr>
          <w:p w14:paraId="746D0ADE"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 xml:space="preserve">Extended coverage and heat and cold wave guidance incorporated </w:t>
            </w:r>
            <w:r w:rsidRPr="6CBBAA7F">
              <w:rPr>
                <w:sz w:val="16"/>
                <w:szCs w:val="16"/>
              </w:rPr>
              <w:t>identification of recommended practices</w:t>
            </w:r>
          </w:p>
        </w:tc>
        <w:tc>
          <w:tcPr>
            <w:tcW w:w="1134" w:type="dxa"/>
          </w:tcPr>
          <w:p w14:paraId="1646D625"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SERCOM</w:t>
            </w:r>
            <w:r>
              <w:br/>
            </w:r>
          </w:p>
        </w:tc>
        <w:tc>
          <w:tcPr>
            <w:tcW w:w="1275" w:type="dxa"/>
          </w:tcPr>
          <w:p w14:paraId="369207B5" w14:textId="77777777" w:rsidR="007E1CC1" w:rsidRPr="0097644A" w:rsidRDefault="007E1CC1" w:rsidP="005F03B4">
            <w:pPr>
              <w:pStyle w:val="WMOBodyText"/>
              <w:spacing w:before="120" w:after="120"/>
              <w:ind w:right="-113"/>
              <w:jc w:val="left"/>
              <w:rPr>
                <w:rFonts w:cstheme="majorBidi"/>
                <w:sz w:val="16"/>
                <w:szCs w:val="16"/>
              </w:rPr>
            </w:pPr>
            <w:r w:rsidRPr="6CBBAA7F">
              <w:rPr>
                <w:rFonts w:cstheme="majorBidi"/>
                <w:sz w:val="16"/>
                <w:szCs w:val="16"/>
              </w:rPr>
              <w:t>S/DMPS</w:t>
            </w:r>
            <w:r>
              <w:br/>
            </w:r>
            <w:r>
              <w:br/>
            </w:r>
            <w:r>
              <w:br/>
            </w:r>
            <w:r>
              <w:br/>
            </w:r>
          </w:p>
          <w:p w14:paraId="1B3E826C" w14:textId="77777777" w:rsidR="007E1CC1" w:rsidRPr="00E265DB" w:rsidRDefault="007E1CC1" w:rsidP="005F03B4">
            <w:pPr>
              <w:pStyle w:val="WMOBodyText"/>
              <w:spacing w:before="120" w:after="120"/>
              <w:ind w:right="-113"/>
              <w:jc w:val="left"/>
              <w:rPr>
                <w:rFonts w:cstheme="majorBidi"/>
                <w:sz w:val="16"/>
                <w:szCs w:val="16"/>
              </w:rPr>
            </w:pPr>
          </w:p>
        </w:tc>
        <w:tc>
          <w:tcPr>
            <w:tcW w:w="1134" w:type="dxa"/>
          </w:tcPr>
          <w:p w14:paraId="481E30A4" w14:textId="77777777" w:rsidR="007E1CC1" w:rsidRPr="004F5FD6"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D.6.2 WIPPS manual updated</w:t>
            </w:r>
            <w:r>
              <w:br/>
            </w:r>
          </w:p>
          <w:p w14:paraId="493CE163" w14:textId="77777777" w:rsidR="007E1CC1" w:rsidRPr="004F5FD6" w:rsidRDefault="007E1CC1" w:rsidP="005F03B4">
            <w:pPr>
              <w:pStyle w:val="WMOBodyText"/>
              <w:tabs>
                <w:tab w:val="left" w:pos="912"/>
              </w:tabs>
              <w:spacing w:before="120" w:after="120"/>
              <w:ind w:left="-44" w:right="-113"/>
              <w:jc w:val="left"/>
              <w:rPr>
                <w:rFonts w:cstheme="majorBidi"/>
                <w:sz w:val="16"/>
                <w:szCs w:val="16"/>
              </w:rPr>
            </w:pPr>
          </w:p>
          <w:p w14:paraId="3F9F7CB0" w14:textId="77777777" w:rsidR="007E1CC1" w:rsidRPr="004F5FD6" w:rsidRDefault="007E1CC1" w:rsidP="005F03B4">
            <w:pPr>
              <w:pStyle w:val="WMOBodyText"/>
              <w:tabs>
                <w:tab w:val="left" w:pos="912"/>
              </w:tabs>
              <w:spacing w:before="120" w:after="120"/>
              <w:ind w:left="-44" w:right="-113"/>
              <w:jc w:val="left"/>
              <w:rPr>
                <w:rFonts w:cstheme="majorBidi"/>
                <w:sz w:val="16"/>
                <w:szCs w:val="16"/>
              </w:rPr>
            </w:pPr>
          </w:p>
        </w:tc>
        <w:tc>
          <w:tcPr>
            <w:tcW w:w="851" w:type="dxa"/>
          </w:tcPr>
          <w:p w14:paraId="647F5117"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Medium</w:t>
            </w:r>
            <w:r>
              <w:br/>
            </w:r>
          </w:p>
        </w:tc>
        <w:tc>
          <w:tcPr>
            <w:tcW w:w="992" w:type="dxa"/>
          </w:tcPr>
          <w:p w14:paraId="0356C17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2026</w:t>
            </w:r>
          </w:p>
        </w:tc>
        <w:tc>
          <w:tcPr>
            <w:tcW w:w="1985" w:type="dxa"/>
            <w:vAlign w:val="center"/>
          </w:tcPr>
          <w:p w14:paraId="3247B69C" w14:textId="77777777" w:rsidR="007E1CC1" w:rsidRPr="00E265DB" w:rsidRDefault="007E1CC1" w:rsidP="005F03B4">
            <w:pPr>
              <w:pStyle w:val="WMOBodyText"/>
              <w:spacing w:before="120" w:after="120"/>
              <w:ind w:right="-113"/>
              <w:jc w:val="left"/>
              <w:rPr>
                <w:rFonts w:cstheme="majorBidi"/>
                <w:sz w:val="16"/>
                <w:szCs w:val="16"/>
              </w:rPr>
            </w:pPr>
            <w:r>
              <w:rPr>
                <w:rFonts w:cstheme="majorBidi"/>
                <w:sz w:val="16"/>
                <w:szCs w:val="16"/>
              </w:rPr>
              <w:t>Now that the</w:t>
            </w:r>
            <w:r w:rsidRPr="00E857D8">
              <w:rPr>
                <w:rFonts w:cstheme="majorBidi"/>
                <w:sz w:val="16"/>
                <w:szCs w:val="16"/>
              </w:rPr>
              <w:t xml:space="preserve"> handbook of extreme-heat indicators, indices and metrics is under a final draft review</w:t>
            </w:r>
            <w:r>
              <w:rPr>
                <w:rFonts w:cstheme="majorBidi"/>
                <w:sz w:val="16"/>
                <w:szCs w:val="16"/>
              </w:rPr>
              <w:t xml:space="preserve"> (</w:t>
            </w:r>
            <w:r w:rsidRPr="00E857D8">
              <w:rPr>
                <w:rFonts w:cstheme="majorBidi"/>
                <w:sz w:val="16"/>
                <w:szCs w:val="16"/>
              </w:rPr>
              <w:t>companion guide to WMO - NO 1142 guidance on Heatwave and Heat Health Early warning systems</w:t>
            </w:r>
            <w:r>
              <w:rPr>
                <w:rFonts w:cstheme="majorBidi"/>
                <w:sz w:val="16"/>
                <w:szCs w:val="16"/>
              </w:rPr>
              <w:t>),</w:t>
            </w:r>
            <w:r w:rsidRPr="00E857D8">
              <w:rPr>
                <w:rFonts w:cstheme="majorBidi"/>
                <w:sz w:val="16"/>
                <w:szCs w:val="16"/>
              </w:rPr>
              <w:t xml:space="preserve"> </w:t>
            </w:r>
            <w:r>
              <w:rPr>
                <w:rFonts w:cstheme="majorBidi"/>
                <w:sz w:val="16"/>
                <w:szCs w:val="16"/>
              </w:rPr>
              <w:t>d</w:t>
            </w:r>
            <w:r w:rsidRPr="00E857D8">
              <w:rPr>
                <w:rFonts w:cstheme="majorBidi"/>
                <w:sz w:val="16"/>
                <w:szCs w:val="16"/>
              </w:rPr>
              <w:t>iscussions between SERCOM and INFCOM are planned in 2025 to identify how WIPPS can support Members to access relevant heat indices.</w:t>
            </w:r>
          </w:p>
        </w:tc>
      </w:tr>
      <w:tr w:rsidR="007E1CC1" w:rsidRPr="00E265DB" w14:paraId="31EE11AD" w14:textId="77777777" w:rsidTr="005F03B4">
        <w:trPr>
          <w:trHeight w:val="570"/>
        </w:trPr>
        <w:tc>
          <w:tcPr>
            <w:tcW w:w="562" w:type="dxa"/>
            <w:vMerge/>
          </w:tcPr>
          <w:p w14:paraId="0E8E5FE2" w14:textId="77777777" w:rsidR="007E1CC1" w:rsidRDefault="007E1CC1" w:rsidP="005F03B4">
            <w:pPr>
              <w:pStyle w:val="WMOBodyText"/>
              <w:spacing w:before="120" w:after="120"/>
              <w:ind w:right="-113"/>
              <w:rPr>
                <w:rFonts w:cstheme="majorHAnsi"/>
                <w:bCs/>
                <w:sz w:val="16"/>
                <w:szCs w:val="16"/>
              </w:rPr>
            </w:pPr>
          </w:p>
        </w:tc>
        <w:tc>
          <w:tcPr>
            <w:tcW w:w="1843" w:type="dxa"/>
            <w:vMerge/>
          </w:tcPr>
          <w:p w14:paraId="0701291D" w14:textId="77777777" w:rsidR="007E1CC1" w:rsidRPr="00E265DB" w:rsidRDefault="007E1CC1" w:rsidP="005F03B4">
            <w:pPr>
              <w:pStyle w:val="WMOBodyText"/>
              <w:spacing w:before="120" w:after="120"/>
              <w:ind w:right="-113"/>
              <w:rPr>
                <w:rFonts w:cstheme="majorHAnsi"/>
                <w:sz w:val="16"/>
                <w:szCs w:val="16"/>
              </w:rPr>
            </w:pPr>
          </w:p>
        </w:tc>
        <w:tc>
          <w:tcPr>
            <w:tcW w:w="2552" w:type="dxa"/>
          </w:tcPr>
          <w:p w14:paraId="5292E000" w14:textId="77777777" w:rsidR="007E1CC1" w:rsidRPr="00E265DB" w:rsidRDefault="007E1CC1" w:rsidP="005F03B4">
            <w:pPr>
              <w:pStyle w:val="WMOBodyText"/>
              <w:spacing w:before="120" w:after="120"/>
              <w:ind w:right="-113"/>
              <w:rPr>
                <w:rFonts w:cstheme="majorBidi"/>
                <w:sz w:val="16"/>
                <w:szCs w:val="16"/>
              </w:rPr>
            </w:pPr>
            <w:r w:rsidRPr="1FA1BE42">
              <w:rPr>
                <w:rFonts w:cstheme="majorBidi"/>
                <w:sz w:val="16"/>
                <w:szCs w:val="16"/>
              </w:rPr>
              <w:t>19.2 RSMCs and NMCs running LAM models with higher resolution and longer lead time. (SERCOM 1.1.13)</w:t>
            </w:r>
          </w:p>
        </w:tc>
        <w:sdt>
          <w:sdtPr>
            <w:rPr>
              <w:rFonts w:cstheme="majorBidi"/>
              <w:color w:val="000000" w:themeColor="text1"/>
              <w:sz w:val="16"/>
              <w:szCs w:val="16"/>
            </w:rPr>
            <w:id w:val="-558470911"/>
            <w:placeholder>
              <w:docPart w:val="247DE5ADF004478CB17D7F6938543B9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67A84F1E"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Behind the planning</w:t>
                </w:r>
              </w:p>
            </w:tc>
          </w:sdtContent>
        </w:sdt>
        <w:tc>
          <w:tcPr>
            <w:tcW w:w="1701" w:type="dxa"/>
          </w:tcPr>
          <w:p w14:paraId="3EF01A0D" w14:textId="77777777" w:rsidR="007E1CC1" w:rsidRPr="00E265DB" w:rsidRDefault="007E1CC1" w:rsidP="005F03B4">
            <w:pPr>
              <w:pStyle w:val="WMOBodyText"/>
              <w:spacing w:before="120" w:after="120"/>
              <w:ind w:right="-113"/>
              <w:rPr>
                <w:rFonts w:cstheme="majorBidi"/>
                <w:sz w:val="16"/>
                <w:szCs w:val="16"/>
              </w:rPr>
            </w:pPr>
            <w:r w:rsidRPr="6CBBAA7F">
              <w:rPr>
                <w:sz w:val="16"/>
                <w:szCs w:val="16"/>
              </w:rPr>
              <w:t>Model development</w:t>
            </w:r>
          </w:p>
        </w:tc>
        <w:tc>
          <w:tcPr>
            <w:tcW w:w="1134" w:type="dxa"/>
          </w:tcPr>
          <w:p w14:paraId="1C242AA2" w14:textId="77777777" w:rsidR="007E1CC1" w:rsidRPr="002D1C71" w:rsidRDefault="007E1CC1" w:rsidP="005F03B4">
            <w:pPr>
              <w:pStyle w:val="WMOBodyText"/>
              <w:spacing w:before="120" w:after="120"/>
              <w:ind w:right="-113"/>
              <w:jc w:val="left"/>
              <w:rPr>
                <w:rFonts w:cstheme="majorBidi"/>
                <w:sz w:val="16"/>
                <w:szCs w:val="16"/>
                <w:lang w:val="pt-BR"/>
              </w:rPr>
            </w:pPr>
            <w:r w:rsidRPr="6CBBAA7F">
              <w:rPr>
                <w:rFonts w:cstheme="majorBidi"/>
                <w:sz w:val="16"/>
                <w:szCs w:val="16"/>
              </w:rPr>
              <w:t>SERCOM, INFCOM, RAs</w:t>
            </w:r>
          </w:p>
          <w:p w14:paraId="32844E63" w14:textId="77777777" w:rsidR="007E1CC1" w:rsidRPr="00E265DB" w:rsidRDefault="007E1CC1" w:rsidP="005F03B4">
            <w:pPr>
              <w:pStyle w:val="WMOBodyText"/>
              <w:spacing w:before="120" w:after="120"/>
              <w:ind w:right="-113"/>
              <w:rPr>
                <w:rFonts w:cstheme="majorBidi"/>
                <w:sz w:val="16"/>
                <w:szCs w:val="16"/>
              </w:rPr>
            </w:pPr>
          </w:p>
        </w:tc>
        <w:tc>
          <w:tcPr>
            <w:tcW w:w="1275" w:type="dxa"/>
          </w:tcPr>
          <w:p w14:paraId="18BFF506"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S/DMPS</w:t>
            </w:r>
          </w:p>
        </w:tc>
        <w:tc>
          <w:tcPr>
            <w:tcW w:w="1134" w:type="dxa"/>
          </w:tcPr>
          <w:p w14:paraId="17279E7B" w14:textId="77777777" w:rsidR="007E1CC1" w:rsidRPr="004F5FD6" w:rsidRDefault="007E1CC1" w:rsidP="005F03B4">
            <w:pPr>
              <w:pStyle w:val="WMOBodyText"/>
              <w:tabs>
                <w:tab w:val="left" w:pos="912"/>
              </w:tabs>
              <w:spacing w:before="120" w:after="120"/>
              <w:ind w:left="-44" w:right="-113"/>
              <w:rPr>
                <w:rFonts w:cstheme="majorBidi"/>
                <w:sz w:val="16"/>
                <w:szCs w:val="16"/>
              </w:rPr>
            </w:pPr>
            <w:r w:rsidRPr="6CBBAA7F">
              <w:rPr>
                <w:rFonts w:cstheme="majorBidi"/>
                <w:sz w:val="16"/>
                <w:szCs w:val="16"/>
              </w:rPr>
              <w:t>Model updates</w:t>
            </w:r>
          </w:p>
        </w:tc>
        <w:tc>
          <w:tcPr>
            <w:tcW w:w="851" w:type="dxa"/>
          </w:tcPr>
          <w:p w14:paraId="65F78A1B"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High</w:t>
            </w:r>
            <w:r>
              <w:br/>
            </w:r>
          </w:p>
        </w:tc>
        <w:tc>
          <w:tcPr>
            <w:tcW w:w="992" w:type="dxa"/>
          </w:tcPr>
          <w:p w14:paraId="647A1B3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w:t>
            </w:r>
            <w:r>
              <w:rPr>
                <w:rFonts w:cstheme="majorBidi"/>
                <w:sz w:val="16"/>
                <w:szCs w:val="16"/>
              </w:rPr>
              <w:t>5</w:t>
            </w:r>
          </w:p>
        </w:tc>
        <w:tc>
          <w:tcPr>
            <w:tcW w:w="1985" w:type="dxa"/>
            <w:vAlign w:val="center"/>
          </w:tcPr>
          <w:p w14:paraId="3B727B39" w14:textId="77777777" w:rsidR="007E1CC1" w:rsidRPr="00E265DB" w:rsidRDefault="007E1CC1" w:rsidP="005F03B4">
            <w:pPr>
              <w:pStyle w:val="WMOBodyText"/>
              <w:spacing w:before="120" w:after="120"/>
              <w:ind w:right="-113"/>
              <w:jc w:val="left"/>
              <w:rPr>
                <w:rFonts w:cstheme="majorBidi"/>
                <w:sz w:val="16"/>
                <w:szCs w:val="16"/>
              </w:rPr>
            </w:pPr>
            <w:r w:rsidRPr="1FA1BE42">
              <w:rPr>
                <w:rFonts w:cstheme="majorBidi"/>
                <w:sz w:val="16"/>
                <w:szCs w:val="16"/>
              </w:rPr>
              <w:t>Will be raised in the next AG-</w:t>
            </w:r>
            <w:r>
              <w:rPr>
                <w:rFonts w:cstheme="majorBidi"/>
                <w:sz w:val="16"/>
                <w:szCs w:val="16"/>
              </w:rPr>
              <w:t>SWF</w:t>
            </w:r>
            <w:r w:rsidRPr="1FA1BE42">
              <w:rPr>
                <w:rFonts w:cstheme="majorBidi"/>
                <w:sz w:val="16"/>
                <w:szCs w:val="16"/>
              </w:rPr>
              <w:t xml:space="preserve"> meeting</w:t>
            </w:r>
          </w:p>
        </w:tc>
      </w:tr>
      <w:tr w:rsidR="007E1CC1" w:rsidRPr="00E265DB" w14:paraId="501657A2" w14:textId="77777777" w:rsidTr="005F03B4">
        <w:trPr>
          <w:trHeight w:val="570"/>
        </w:trPr>
        <w:tc>
          <w:tcPr>
            <w:tcW w:w="562" w:type="dxa"/>
            <w:vMerge/>
          </w:tcPr>
          <w:p w14:paraId="1528D6C4" w14:textId="77777777" w:rsidR="007E1CC1" w:rsidRDefault="007E1CC1" w:rsidP="005F03B4">
            <w:pPr>
              <w:pStyle w:val="WMOBodyText"/>
              <w:spacing w:before="120" w:after="120"/>
              <w:ind w:right="-113"/>
              <w:rPr>
                <w:rFonts w:cstheme="majorHAnsi"/>
                <w:bCs/>
                <w:sz w:val="16"/>
                <w:szCs w:val="16"/>
              </w:rPr>
            </w:pPr>
          </w:p>
        </w:tc>
        <w:tc>
          <w:tcPr>
            <w:tcW w:w="1843" w:type="dxa"/>
            <w:vMerge/>
          </w:tcPr>
          <w:p w14:paraId="5AC3EA87" w14:textId="77777777" w:rsidR="007E1CC1" w:rsidRPr="00E265DB" w:rsidRDefault="007E1CC1" w:rsidP="005F03B4">
            <w:pPr>
              <w:pStyle w:val="WMOBodyText"/>
              <w:spacing w:before="120" w:after="120"/>
              <w:ind w:right="-113"/>
              <w:rPr>
                <w:rFonts w:cstheme="majorHAnsi"/>
                <w:sz w:val="16"/>
                <w:szCs w:val="16"/>
              </w:rPr>
            </w:pPr>
          </w:p>
        </w:tc>
        <w:tc>
          <w:tcPr>
            <w:tcW w:w="2552" w:type="dxa"/>
          </w:tcPr>
          <w:p w14:paraId="29092844"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19.3 Improved resolution of humidity and wind fields for extreme heat, thermal, temperature indices. (SERCOM 1.2.04)</w:t>
            </w:r>
          </w:p>
          <w:p w14:paraId="5F5A8FC5" w14:textId="77777777" w:rsidR="007E1CC1" w:rsidRPr="00E265DB" w:rsidRDefault="007E1CC1" w:rsidP="005F03B4">
            <w:pPr>
              <w:pStyle w:val="WMOBodyText"/>
              <w:spacing w:before="120" w:after="120"/>
              <w:ind w:right="-113"/>
              <w:jc w:val="left"/>
              <w:rPr>
                <w:rFonts w:cstheme="majorBidi"/>
                <w:sz w:val="16"/>
                <w:szCs w:val="16"/>
              </w:rPr>
            </w:pPr>
          </w:p>
          <w:p w14:paraId="304A54F4" w14:textId="77777777" w:rsidR="007E1CC1" w:rsidRPr="00E265DB" w:rsidRDefault="007E1CC1" w:rsidP="005F03B4">
            <w:pPr>
              <w:pStyle w:val="WMOBodyText"/>
              <w:spacing w:before="120" w:after="120"/>
              <w:ind w:right="-113"/>
              <w:rPr>
                <w:rFonts w:cstheme="majorBidi"/>
                <w:sz w:val="16"/>
                <w:szCs w:val="16"/>
              </w:rPr>
            </w:pPr>
          </w:p>
        </w:tc>
        <w:sdt>
          <w:sdtPr>
            <w:rPr>
              <w:rFonts w:cstheme="majorBidi"/>
              <w:color w:val="000000" w:themeColor="text1"/>
              <w:sz w:val="16"/>
              <w:szCs w:val="16"/>
            </w:rPr>
            <w:id w:val="1745673132"/>
            <w:placeholder>
              <w:docPart w:val="C72630287CAA496FAD178D7B9E0D690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2EA9ED0F" w14:textId="77777777" w:rsidR="007E1CC1" w:rsidRPr="00E265DB" w:rsidRDefault="007E1CC1" w:rsidP="005F03B4">
                <w:pPr>
                  <w:pStyle w:val="WMOBodyText"/>
                  <w:spacing w:before="120" w:after="120"/>
                  <w:ind w:right="-113"/>
                  <w:rPr>
                    <w:rFonts w:cstheme="majorBidi"/>
                    <w:sz w:val="16"/>
                    <w:szCs w:val="16"/>
                  </w:rPr>
                </w:pPr>
                <w:r>
                  <w:rPr>
                    <w:rFonts w:cstheme="majorBidi"/>
                    <w:color w:val="000000" w:themeColor="text1"/>
                    <w:sz w:val="16"/>
                    <w:szCs w:val="16"/>
                  </w:rPr>
                  <w:t>Behind the planning</w:t>
                </w:r>
              </w:p>
            </w:tc>
          </w:sdtContent>
        </w:sdt>
        <w:tc>
          <w:tcPr>
            <w:tcW w:w="1701" w:type="dxa"/>
          </w:tcPr>
          <w:p w14:paraId="47F818D0" w14:textId="77777777" w:rsidR="007E1CC1" w:rsidRPr="00E265DB" w:rsidRDefault="007E1CC1" w:rsidP="005F03B4">
            <w:pPr>
              <w:pStyle w:val="WMOBodyText"/>
              <w:spacing w:before="120" w:after="120"/>
              <w:ind w:right="-113"/>
              <w:rPr>
                <w:rFonts w:cstheme="majorBidi"/>
                <w:sz w:val="16"/>
                <w:szCs w:val="16"/>
              </w:rPr>
            </w:pPr>
            <w:r w:rsidRPr="6CBBAA7F">
              <w:rPr>
                <w:sz w:val="16"/>
                <w:szCs w:val="16"/>
              </w:rPr>
              <w:t>Capacity development materials</w:t>
            </w:r>
          </w:p>
        </w:tc>
        <w:tc>
          <w:tcPr>
            <w:tcW w:w="1134" w:type="dxa"/>
          </w:tcPr>
          <w:p w14:paraId="13DCBE87" w14:textId="77777777" w:rsidR="007E1CC1" w:rsidRPr="002D1C71" w:rsidRDefault="007E1CC1" w:rsidP="005F03B4">
            <w:pPr>
              <w:pStyle w:val="WMOBodyText"/>
              <w:spacing w:before="120" w:after="120"/>
              <w:ind w:right="-113"/>
              <w:jc w:val="left"/>
              <w:rPr>
                <w:rFonts w:cstheme="majorBidi"/>
                <w:sz w:val="16"/>
                <w:szCs w:val="16"/>
                <w:lang w:val="pt-BR"/>
              </w:rPr>
            </w:pPr>
            <w:r w:rsidRPr="6CBBAA7F">
              <w:rPr>
                <w:rFonts w:cstheme="majorBidi"/>
                <w:sz w:val="16"/>
                <w:szCs w:val="16"/>
              </w:rPr>
              <w:t>SERCOM INFCOM</w:t>
            </w:r>
            <w:r>
              <w:br/>
            </w:r>
            <w:r>
              <w:br/>
            </w:r>
          </w:p>
          <w:p w14:paraId="16860827" w14:textId="77777777" w:rsidR="007E1CC1" w:rsidRPr="00E265DB" w:rsidRDefault="007E1CC1" w:rsidP="005F03B4">
            <w:pPr>
              <w:pStyle w:val="WMOBodyText"/>
              <w:spacing w:before="120" w:after="120"/>
              <w:ind w:right="-113"/>
              <w:rPr>
                <w:rFonts w:cstheme="majorBidi"/>
                <w:sz w:val="16"/>
                <w:szCs w:val="16"/>
              </w:rPr>
            </w:pPr>
          </w:p>
        </w:tc>
        <w:tc>
          <w:tcPr>
            <w:tcW w:w="1275" w:type="dxa"/>
          </w:tcPr>
          <w:p w14:paraId="2EF3821B"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S/DMPS</w:t>
            </w:r>
          </w:p>
          <w:p w14:paraId="4ED319A7"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I/WIPPS</w:t>
            </w:r>
          </w:p>
        </w:tc>
        <w:tc>
          <w:tcPr>
            <w:tcW w:w="1134" w:type="dxa"/>
          </w:tcPr>
          <w:p w14:paraId="138BFF53" w14:textId="77777777" w:rsidR="007E1CC1" w:rsidRPr="004F5FD6"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Technical regulations</w:t>
            </w:r>
          </w:p>
          <w:p w14:paraId="7CCEDCF4" w14:textId="77777777" w:rsidR="007E1CC1" w:rsidRPr="004F5FD6" w:rsidRDefault="007E1CC1" w:rsidP="005F03B4">
            <w:pPr>
              <w:pStyle w:val="WMOBodyText"/>
              <w:tabs>
                <w:tab w:val="left" w:pos="912"/>
              </w:tabs>
              <w:spacing w:before="120" w:after="120"/>
              <w:ind w:left="-44" w:right="-113"/>
              <w:jc w:val="left"/>
              <w:rPr>
                <w:rFonts w:cstheme="majorBidi"/>
                <w:sz w:val="16"/>
                <w:szCs w:val="16"/>
              </w:rPr>
            </w:pPr>
            <w:r w:rsidRPr="6CBBAA7F">
              <w:rPr>
                <w:rFonts w:cstheme="majorBidi"/>
                <w:sz w:val="16"/>
                <w:szCs w:val="16"/>
              </w:rPr>
              <w:t xml:space="preserve"> </w:t>
            </w:r>
          </w:p>
          <w:p w14:paraId="26FF799F" w14:textId="77777777" w:rsidR="007E1CC1" w:rsidRPr="004F5FD6" w:rsidRDefault="007E1CC1" w:rsidP="005F03B4">
            <w:pPr>
              <w:pStyle w:val="WMOBodyText"/>
              <w:tabs>
                <w:tab w:val="left" w:pos="912"/>
              </w:tabs>
              <w:spacing w:before="120" w:after="120"/>
              <w:ind w:left="-44" w:right="-113"/>
              <w:rPr>
                <w:rFonts w:cstheme="majorBidi"/>
                <w:sz w:val="16"/>
                <w:szCs w:val="16"/>
              </w:rPr>
            </w:pPr>
            <w:r w:rsidRPr="6CBBAA7F">
              <w:rPr>
                <w:rFonts w:cstheme="majorBidi"/>
                <w:sz w:val="16"/>
                <w:szCs w:val="16"/>
              </w:rPr>
              <w:t>Capacity development materials</w:t>
            </w:r>
          </w:p>
        </w:tc>
        <w:tc>
          <w:tcPr>
            <w:tcW w:w="851" w:type="dxa"/>
          </w:tcPr>
          <w:p w14:paraId="31E9A1B4"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High</w:t>
            </w:r>
            <w:r>
              <w:br/>
            </w:r>
          </w:p>
          <w:p w14:paraId="6AED412B" w14:textId="77777777" w:rsidR="007E1CC1" w:rsidRPr="00E265DB" w:rsidRDefault="007E1CC1" w:rsidP="005F03B4">
            <w:pPr>
              <w:pStyle w:val="WMOBodyText"/>
              <w:spacing w:before="120" w:after="120"/>
              <w:ind w:right="-113"/>
              <w:jc w:val="left"/>
              <w:rPr>
                <w:rFonts w:cstheme="majorBidi"/>
                <w:sz w:val="16"/>
                <w:szCs w:val="16"/>
              </w:rPr>
            </w:pPr>
            <w:r>
              <w:br/>
            </w:r>
          </w:p>
          <w:p w14:paraId="2AE9F31A" w14:textId="77777777" w:rsidR="007E1CC1" w:rsidRPr="00E265DB" w:rsidRDefault="007E1CC1" w:rsidP="005F03B4">
            <w:pPr>
              <w:pStyle w:val="WMOBodyText"/>
              <w:spacing w:before="120" w:after="120"/>
              <w:ind w:right="-113"/>
              <w:rPr>
                <w:rFonts w:cstheme="majorBidi"/>
                <w:sz w:val="16"/>
                <w:szCs w:val="16"/>
              </w:rPr>
            </w:pPr>
          </w:p>
        </w:tc>
        <w:tc>
          <w:tcPr>
            <w:tcW w:w="992" w:type="dxa"/>
          </w:tcPr>
          <w:p w14:paraId="6C1FF63F"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w:t>
            </w:r>
            <w:r>
              <w:rPr>
                <w:rFonts w:cstheme="majorBidi"/>
                <w:sz w:val="16"/>
                <w:szCs w:val="16"/>
              </w:rPr>
              <w:t>5</w:t>
            </w:r>
          </w:p>
          <w:p w14:paraId="2136CBDF" w14:textId="77777777" w:rsidR="007E1CC1" w:rsidRPr="00E265DB" w:rsidRDefault="007E1CC1" w:rsidP="005F03B4">
            <w:pPr>
              <w:pStyle w:val="WMOBodyText"/>
              <w:spacing w:before="120" w:after="120"/>
              <w:ind w:right="-113"/>
              <w:rPr>
                <w:rFonts w:cstheme="majorBidi"/>
                <w:sz w:val="16"/>
                <w:szCs w:val="16"/>
              </w:rPr>
            </w:pPr>
          </w:p>
        </w:tc>
        <w:tc>
          <w:tcPr>
            <w:tcW w:w="1985" w:type="dxa"/>
            <w:vAlign w:val="center"/>
          </w:tcPr>
          <w:p w14:paraId="4E37DC96" w14:textId="77777777" w:rsidR="007E1CC1" w:rsidRPr="00E265DB" w:rsidRDefault="007E1CC1" w:rsidP="005F03B4">
            <w:pPr>
              <w:pStyle w:val="WMOBodyText"/>
              <w:spacing w:before="120" w:after="120"/>
              <w:ind w:right="-113"/>
              <w:jc w:val="left"/>
              <w:rPr>
                <w:rFonts w:cstheme="majorBidi"/>
                <w:sz w:val="16"/>
                <w:szCs w:val="16"/>
              </w:rPr>
            </w:pPr>
            <w:r>
              <w:rPr>
                <w:rFonts w:cstheme="majorBidi"/>
                <w:sz w:val="16"/>
                <w:szCs w:val="16"/>
              </w:rPr>
              <w:t>The</w:t>
            </w:r>
            <w:r w:rsidRPr="00E857D8">
              <w:rPr>
                <w:rFonts w:cstheme="majorBidi"/>
                <w:sz w:val="16"/>
                <w:szCs w:val="16"/>
              </w:rPr>
              <w:t xml:space="preserve"> handbook of extreme-heat indicators, indices and metrics is under a final draft review. It is intended to be a companion guide to WMO - NO 1142 guidance on Heatwave and Heat Health Early warning systems. Discussions between SERCOM and INFCOM are planned in 2025 to identify how WIPPS can support Members to access relevant heat indices.</w:t>
            </w:r>
          </w:p>
        </w:tc>
      </w:tr>
      <w:tr w:rsidR="007E1CC1" w:rsidRPr="00E265DB" w14:paraId="4DDC1EBB" w14:textId="77777777" w:rsidTr="005F03B4">
        <w:trPr>
          <w:trHeight w:val="570"/>
        </w:trPr>
        <w:tc>
          <w:tcPr>
            <w:tcW w:w="562" w:type="dxa"/>
            <w:vMerge/>
          </w:tcPr>
          <w:p w14:paraId="042CC656" w14:textId="77777777" w:rsidR="007E1CC1" w:rsidRDefault="007E1CC1" w:rsidP="005F03B4">
            <w:pPr>
              <w:pStyle w:val="WMOBodyText"/>
              <w:spacing w:before="120" w:after="120"/>
              <w:ind w:right="-113"/>
              <w:rPr>
                <w:rFonts w:cstheme="majorHAnsi"/>
                <w:bCs/>
                <w:sz w:val="16"/>
                <w:szCs w:val="16"/>
              </w:rPr>
            </w:pPr>
          </w:p>
        </w:tc>
        <w:tc>
          <w:tcPr>
            <w:tcW w:w="1843" w:type="dxa"/>
            <w:vMerge/>
          </w:tcPr>
          <w:p w14:paraId="44C1749C" w14:textId="77777777" w:rsidR="007E1CC1" w:rsidRPr="00E265DB" w:rsidRDefault="007E1CC1" w:rsidP="005F03B4">
            <w:pPr>
              <w:pStyle w:val="WMOBodyText"/>
              <w:spacing w:before="120" w:after="120"/>
              <w:ind w:right="-113"/>
              <w:rPr>
                <w:rFonts w:cstheme="majorHAnsi"/>
                <w:sz w:val="16"/>
                <w:szCs w:val="16"/>
              </w:rPr>
            </w:pPr>
          </w:p>
        </w:tc>
        <w:tc>
          <w:tcPr>
            <w:tcW w:w="2552" w:type="dxa"/>
          </w:tcPr>
          <w:p w14:paraId="4CA35452"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19.4 Tropical Cyclone – Probabilistic Forecast Products (TC-PFP)</w:t>
            </w:r>
          </w:p>
          <w:p w14:paraId="30E6AADA" w14:textId="77777777" w:rsidR="007E1CC1" w:rsidRPr="00D13DCB" w:rsidRDefault="007E1CC1" w:rsidP="005F03B4">
            <w:pPr>
              <w:pStyle w:val="WMOBodyText"/>
              <w:spacing w:before="120" w:after="120"/>
              <w:ind w:right="-113"/>
              <w:rPr>
                <w:rFonts w:cstheme="majorBidi"/>
                <w:sz w:val="16"/>
                <w:szCs w:val="16"/>
              </w:rPr>
            </w:pPr>
          </w:p>
        </w:tc>
        <w:sdt>
          <w:sdtPr>
            <w:rPr>
              <w:rFonts w:cstheme="majorBidi"/>
              <w:color w:val="000000" w:themeColor="text1"/>
              <w:sz w:val="16"/>
              <w:szCs w:val="16"/>
            </w:rPr>
            <w:id w:val="1668976482"/>
            <w:placeholder>
              <w:docPart w:val="26F7B0851FF14CF3B25D77933D1693EA"/>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1C35379A"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Ongoing as planned</w:t>
                </w:r>
              </w:p>
            </w:tc>
          </w:sdtContent>
        </w:sdt>
        <w:tc>
          <w:tcPr>
            <w:tcW w:w="1701" w:type="dxa"/>
          </w:tcPr>
          <w:p w14:paraId="40A2D095"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Research</w:t>
            </w:r>
          </w:p>
        </w:tc>
        <w:tc>
          <w:tcPr>
            <w:tcW w:w="1134" w:type="dxa"/>
          </w:tcPr>
          <w:p w14:paraId="4128C277"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Research Board</w:t>
            </w:r>
          </w:p>
        </w:tc>
        <w:tc>
          <w:tcPr>
            <w:tcW w:w="1275" w:type="dxa"/>
          </w:tcPr>
          <w:p w14:paraId="53B91D01"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SI/WWRP</w:t>
            </w:r>
          </w:p>
        </w:tc>
        <w:tc>
          <w:tcPr>
            <w:tcW w:w="1134" w:type="dxa"/>
          </w:tcPr>
          <w:p w14:paraId="7F9A9E07" w14:textId="77777777" w:rsidR="007E1CC1" w:rsidRPr="00D13DCB" w:rsidRDefault="007E1CC1" w:rsidP="005F03B4">
            <w:pPr>
              <w:pStyle w:val="WMOBodyText"/>
              <w:tabs>
                <w:tab w:val="left" w:pos="912"/>
              </w:tabs>
              <w:spacing w:before="120" w:after="120"/>
              <w:ind w:left="-44" w:right="-113"/>
              <w:rPr>
                <w:rFonts w:cstheme="majorBidi"/>
                <w:sz w:val="16"/>
                <w:szCs w:val="16"/>
              </w:rPr>
            </w:pPr>
            <w:r w:rsidRPr="00D13DCB">
              <w:rPr>
                <w:rFonts w:cstheme="majorBidi"/>
                <w:sz w:val="16"/>
                <w:szCs w:val="16"/>
              </w:rPr>
              <w:t>Enhanced Earth system science and improved products</w:t>
            </w:r>
          </w:p>
        </w:tc>
        <w:tc>
          <w:tcPr>
            <w:tcW w:w="851" w:type="dxa"/>
          </w:tcPr>
          <w:p w14:paraId="69AD7D9C"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Medium</w:t>
            </w:r>
          </w:p>
        </w:tc>
        <w:tc>
          <w:tcPr>
            <w:tcW w:w="992" w:type="dxa"/>
          </w:tcPr>
          <w:p w14:paraId="3FB8A84F"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FF0000"/>
                <w:sz w:val="16"/>
                <w:szCs w:val="16"/>
              </w:rPr>
              <w:t>2025</w:t>
            </w:r>
          </w:p>
        </w:tc>
        <w:tc>
          <w:tcPr>
            <w:tcW w:w="1985" w:type="dxa"/>
            <w:vAlign w:val="center"/>
          </w:tcPr>
          <w:p w14:paraId="2A1DA1FD" w14:textId="77777777" w:rsidR="007E1CC1" w:rsidRPr="00D13DCB" w:rsidRDefault="007E1CC1" w:rsidP="005F03B4">
            <w:pPr>
              <w:pStyle w:val="WMOBodyText"/>
              <w:spacing w:before="120" w:after="120" w:line="259" w:lineRule="auto"/>
              <w:ind w:right="-113"/>
              <w:jc w:val="left"/>
              <w:rPr>
                <w:rFonts w:cstheme="majorBidi"/>
                <w:sz w:val="16"/>
                <w:szCs w:val="16"/>
              </w:rPr>
            </w:pPr>
            <w:r w:rsidRPr="00D13DCB">
              <w:rPr>
                <w:rFonts w:cstheme="majorBidi"/>
                <w:sz w:val="16"/>
                <w:szCs w:val="16"/>
              </w:rPr>
              <w:t>Survey results,analysed by a workshop and then final report of this group</w:t>
            </w:r>
          </w:p>
        </w:tc>
      </w:tr>
      <w:tr w:rsidR="007E1CC1" w:rsidRPr="00E265DB" w14:paraId="35E03B10" w14:textId="77777777" w:rsidTr="005F03B4">
        <w:trPr>
          <w:trHeight w:val="300"/>
        </w:trPr>
        <w:tc>
          <w:tcPr>
            <w:tcW w:w="562" w:type="dxa"/>
            <w:tcBorders>
              <w:bottom w:val="single" w:sz="4" w:space="0" w:color="auto"/>
            </w:tcBorders>
          </w:tcPr>
          <w:p w14:paraId="1093D224"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w:t>
            </w:r>
          </w:p>
        </w:tc>
        <w:tc>
          <w:tcPr>
            <w:tcW w:w="1843" w:type="dxa"/>
            <w:tcBorders>
              <w:bottom w:val="single" w:sz="4" w:space="0" w:color="auto"/>
            </w:tcBorders>
          </w:tcPr>
          <w:p w14:paraId="11F15944"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Extended range</w:t>
            </w:r>
          </w:p>
          <w:p w14:paraId="72FA434B"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Drought/dry spells</w:t>
            </w:r>
          </w:p>
        </w:tc>
        <w:tc>
          <w:tcPr>
            <w:tcW w:w="2552" w:type="dxa"/>
            <w:tcBorders>
              <w:bottom w:val="single" w:sz="4" w:space="0" w:color="auto"/>
            </w:tcBorders>
          </w:tcPr>
          <w:p w14:paraId="05F479ED" w14:textId="77777777" w:rsidR="007E1CC1" w:rsidRPr="00D13DCB" w:rsidRDefault="007E1CC1" w:rsidP="005F03B4">
            <w:pPr>
              <w:pStyle w:val="WMOBodyText"/>
              <w:spacing w:before="120" w:after="120" w:line="259" w:lineRule="auto"/>
              <w:ind w:right="-113"/>
              <w:jc w:val="left"/>
              <w:rPr>
                <w:rFonts w:cstheme="majorBidi"/>
                <w:sz w:val="16"/>
                <w:szCs w:val="16"/>
              </w:rPr>
            </w:pPr>
            <w:r w:rsidRPr="00D13DCB">
              <w:rPr>
                <w:rFonts w:cstheme="majorBidi"/>
                <w:sz w:val="16"/>
                <w:szCs w:val="16"/>
              </w:rPr>
              <w:t>Regional Climate Centres (SERCOM 1.2.08)</w:t>
            </w:r>
          </w:p>
          <w:p w14:paraId="0EF63F4F" w14:textId="77777777" w:rsidR="007E1CC1" w:rsidRPr="00D13DCB" w:rsidRDefault="007E1CC1" w:rsidP="005F03B4">
            <w:pPr>
              <w:pStyle w:val="WMOBodyText"/>
              <w:spacing w:before="120" w:after="120" w:line="259" w:lineRule="auto"/>
              <w:ind w:right="-113"/>
              <w:jc w:val="left"/>
              <w:rPr>
                <w:rFonts w:cstheme="majorBidi"/>
                <w:sz w:val="16"/>
                <w:szCs w:val="16"/>
              </w:rPr>
            </w:pPr>
          </w:p>
        </w:tc>
        <w:sdt>
          <w:sdtPr>
            <w:rPr>
              <w:rFonts w:cstheme="majorBidi"/>
              <w:color w:val="000000" w:themeColor="text1"/>
              <w:sz w:val="16"/>
              <w:szCs w:val="16"/>
            </w:rPr>
            <w:id w:val="-115378431"/>
            <w:placeholder>
              <w:docPart w:val="FF51AE29458F4FB7A285A9B3A8E7891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17E774BF"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Ongoing as planned</w:t>
                </w:r>
              </w:p>
            </w:tc>
          </w:sdtContent>
        </w:sdt>
        <w:tc>
          <w:tcPr>
            <w:tcW w:w="1701" w:type="dxa"/>
            <w:tcBorders>
              <w:bottom w:val="single" w:sz="4" w:space="0" w:color="auto"/>
            </w:tcBorders>
          </w:tcPr>
          <w:p w14:paraId="25767BF6"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Possible establishment of Global/Regional Centres on Drought Monitoring</w:t>
            </w:r>
          </w:p>
        </w:tc>
        <w:tc>
          <w:tcPr>
            <w:tcW w:w="1134" w:type="dxa"/>
            <w:tcBorders>
              <w:bottom w:val="single" w:sz="4" w:space="0" w:color="auto"/>
            </w:tcBorders>
          </w:tcPr>
          <w:p w14:paraId="4D7E452A"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SERCOM</w:t>
            </w:r>
          </w:p>
          <w:p w14:paraId="003029F6" w14:textId="77777777" w:rsidR="007E1CC1" w:rsidRPr="00D13DCB" w:rsidRDefault="007E1CC1" w:rsidP="005F03B4">
            <w:pPr>
              <w:pStyle w:val="WMOBodyText"/>
              <w:spacing w:before="120" w:after="120"/>
              <w:ind w:right="-113"/>
              <w:jc w:val="left"/>
              <w:rPr>
                <w:rFonts w:cstheme="majorBidi"/>
                <w:sz w:val="16"/>
                <w:szCs w:val="16"/>
              </w:rPr>
            </w:pPr>
          </w:p>
          <w:p w14:paraId="52C683B4" w14:textId="77777777" w:rsidR="007E1CC1" w:rsidRPr="00D13DCB" w:rsidRDefault="007E1CC1" w:rsidP="005F03B4">
            <w:pPr>
              <w:pStyle w:val="WMOBodyText"/>
              <w:spacing w:before="120" w:after="120"/>
              <w:ind w:right="-113"/>
              <w:jc w:val="left"/>
              <w:rPr>
                <w:rFonts w:cstheme="majorBidi"/>
                <w:sz w:val="16"/>
                <w:szCs w:val="16"/>
              </w:rPr>
            </w:pPr>
          </w:p>
        </w:tc>
        <w:tc>
          <w:tcPr>
            <w:tcW w:w="1275" w:type="dxa"/>
            <w:tcBorders>
              <w:bottom w:val="single" w:sz="4" w:space="0" w:color="auto"/>
            </w:tcBorders>
          </w:tcPr>
          <w:p w14:paraId="24B77938"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S/CS, S/ACS</w:t>
            </w:r>
          </w:p>
          <w:p w14:paraId="2DB21FA1" w14:textId="77777777" w:rsidR="007E1CC1" w:rsidRPr="00D13DCB" w:rsidRDefault="007E1CC1" w:rsidP="005F03B4">
            <w:pPr>
              <w:pStyle w:val="WMOBodyText"/>
              <w:spacing w:before="120" w:after="120"/>
              <w:ind w:right="-113"/>
              <w:jc w:val="left"/>
              <w:rPr>
                <w:rFonts w:cstheme="majorBidi"/>
                <w:sz w:val="16"/>
                <w:szCs w:val="16"/>
              </w:rPr>
            </w:pPr>
          </w:p>
          <w:p w14:paraId="25742581" w14:textId="77777777" w:rsidR="007E1CC1" w:rsidRPr="00D13DCB" w:rsidRDefault="007E1CC1" w:rsidP="005F03B4">
            <w:pPr>
              <w:pStyle w:val="WMOBodyText"/>
              <w:spacing w:before="120" w:after="120"/>
              <w:ind w:right="-113"/>
              <w:jc w:val="left"/>
              <w:rPr>
                <w:rFonts w:cstheme="majorBidi"/>
                <w:sz w:val="16"/>
                <w:szCs w:val="16"/>
              </w:rPr>
            </w:pPr>
          </w:p>
        </w:tc>
        <w:tc>
          <w:tcPr>
            <w:tcW w:w="1134" w:type="dxa"/>
            <w:tcBorders>
              <w:bottom w:val="single" w:sz="4" w:space="0" w:color="auto"/>
            </w:tcBorders>
          </w:tcPr>
          <w:p w14:paraId="73CF7A4F" w14:textId="77777777" w:rsidR="007E1CC1" w:rsidRPr="00D13DCB" w:rsidRDefault="007E1CC1" w:rsidP="005F03B4">
            <w:pPr>
              <w:pStyle w:val="WMOBodyText"/>
              <w:tabs>
                <w:tab w:val="left" w:pos="912"/>
              </w:tabs>
              <w:spacing w:before="120" w:after="120"/>
              <w:ind w:left="-44" w:right="-113"/>
              <w:jc w:val="left"/>
              <w:rPr>
                <w:rFonts w:cstheme="majorBidi"/>
                <w:sz w:val="16"/>
                <w:szCs w:val="16"/>
              </w:rPr>
            </w:pPr>
            <w:r w:rsidRPr="00D13DCB">
              <w:rPr>
                <w:rFonts w:cstheme="majorBidi"/>
                <w:sz w:val="16"/>
                <w:szCs w:val="16"/>
              </w:rPr>
              <w:t>Workshops and reports</w:t>
            </w:r>
          </w:p>
        </w:tc>
        <w:tc>
          <w:tcPr>
            <w:tcW w:w="851" w:type="dxa"/>
            <w:tcBorders>
              <w:bottom w:val="single" w:sz="4" w:space="0" w:color="auto"/>
            </w:tcBorders>
          </w:tcPr>
          <w:p w14:paraId="79942E98"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 xml:space="preserve">Medium </w:t>
            </w:r>
          </w:p>
          <w:p w14:paraId="44CC6DD6" w14:textId="77777777" w:rsidR="007E1CC1" w:rsidRPr="00D13DCB" w:rsidRDefault="007E1CC1" w:rsidP="005F03B4">
            <w:pPr>
              <w:pStyle w:val="WMOBodyText"/>
              <w:spacing w:before="120" w:after="120"/>
              <w:ind w:right="-113"/>
              <w:jc w:val="left"/>
              <w:rPr>
                <w:rFonts w:cstheme="majorBidi"/>
                <w:sz w:val="16"/>
                <w:szCs w:val="16"/>
              </w:rPr>
            </w:pPr>
          </w:p>
        </w:tc>
        <w:tc>
          <w:tcPr>
            <w:tcW w:w="992" w:type="dxa"/>
            <w:tcBorders>
              <w:bottom w:val="single" w:sz="4" w:space="0" w:color="auto"/>
            </w:tcBorders>
          </w:tcPr>
          <w:p w14:paraId="719E84E1"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 xml:space="preserve"> 2026</w:t>
            </w:r>
          </w:p>
          <w:p w14:paraId="695C9948" w14:textId="77777777" w:rsidR="007E1CC1" w:rsidRPr="00D13DCB" w:rsidRDefault="007E1CC1" w:rsidP="005F03B4">
            <w:pPr>
              <w:pStyle w:val="WMOBodyText"/>
              <w:spacing w:before="120" w:after="120"/>
              <w:ind w:right="-113"/>
              <w:jc w:val="left"/>
              <w:rPr>
                <w:rFonts w:cstheme="majorBidi"/>
                <w:sz w:val="16"/>
                <w:szCs w:val="16"/>
              </w:rPr>
            </w:pPr>
          </w:p>
        </w:tc>
        <w:tc>
          <w:tcPr>
            <w:tcW w:w="1985" w:type="dxa"/>
            <w:tcBorders>
              <w:bottom w:val="single" w:sz="4" w:space="0" w:color="auto"/>
            </w:tcBorders>
            <w:vAlign w:val="center"/>
          </w:tcPr>
          <w:p w14:paraId="20714E94"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SC-AGR ET on Drought is currently reviewing this.</w:t>
            </w:r>
          </w:p>
        </w:tc>
      </w:tr>
      <w:tr w:rsidR="007E1CC1" w:rsidRPr="00E265DB" w14:paraId="385667E7" w14:textId="77777777" w:rsidTr="005F03B4">
        <w:trPr>
          <w:trHeight w:val="300"/>
        </w:trPr>
        <w:tc>
          <w:tcPr>
            <w:tcW w:w="562" w:type="dxa"/>
            <w:vMerge w:val="restart"/>
          </w:tcPr>
          <w:p w14:paraId="7646B099"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21</w:t>
            </w:r>
          </w:p>
        </w:tc>
        <w:tc>
          <w:tcPr>
            <w:tcW w:w="1843" w:type="dxa"/>
            <w:vMerge w:val="restart"/>
          </w:tcPr>
          <w:p w14:paraId="10F1CAFB"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Cross-domain</w:t>
            </w:r>
          </w:p>
          <w:p w14:paraId="2704BA27"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Coastal inundation/storm surge</w:t>
            </w:r>
          </w:p>
          <w:p w14:paraId="7B664221"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lastRenderedPageBreak/>
              <w:t xml:space="preserve">Forest fires </w:t>
            </w:r>
          </w:p>
          <w:p w14:paraId="1D03F5A2"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Cryosphere</w:t>
            </w:r>
          </w:p>
          <w:p w14:paraId="3BF31541"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Emerging hazards</w:t>
            </w:r>
          </w:p>
        </w:tc>
        <w:tc>
          <w:tcPr>
            <w:tcW w:w="2552" w:type="dxa"/>
          </w:tcPr>
          <w:p w14:paraId="77832A70" w14:textId="77777777" w:rsidR="007E1CC1" w:rsidRPr="00D13DCB" w:rsidRDefault="007E1CC1" w:rsidP="005F03B4">
            <w:pPr>
              <w:pStyle w:val="WMOBodyText"/>
              <w:spacing w:before="120" w:after="120"/>
              <w:ind w:right="-113"/>
              <w:jc w:val="left"/>
              <w:rPr>
                <w:rFonts w:eastAsia="MS Mincho" w:cstheme="majorBidi"/>
                <w:sz w:val="16"/>
                <w:szCs w:val="16"/>
                <w:lang w:eastAsia="ja-JP"/>
              </w:rPr>
            </w:pPr>
            <w:r w:rsidRPr="00D13DCB">
              <w:rPr>
                <w:rFonts w:cstheme="majorBidi"/>
                <w:sz w:val="16"/>
                <w:szCs w:val="16"/>
              </w:rPr>
              <w:lastRenderedPageBreak/>
              <w:t>21.1 Coastal Inundation Forecasting Initiative (SERCOM 1.4.05)</w:t>
            </w:r>
          </w:p>
        </w:tc>
        <w:sdt>
          <w:sdtPr>
            <w:rPr>
              <w:rFonts w:cstheme="majorBidi"/>
              <w:color w:val="000000" w:themeColor="text1"/>
              <w:sz w:val="16"/>
              <w:szCs w:val="16"/>
            </w:rPr>
            <w:id w:val="-1176192693"/>
            <w:placeholder>
              <w:docPart w:val="3F23E51A2177438784608961925B9314"/>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7E0003FE"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Ongoing as planned</w:t>
                </w:r>
              </w:p>
            </w:tc>
          </w:sdtContent>
        </w:sdt>
        <w:tc>
          <w:tcPr>
            <w:tcW w:w="1701" w:type="dxa"/>
          </w:tcPr>
          <w:p w14:paraId="61A62A79" w14:textId="77777777" w:rsidR="007E1CC1" w:rsidRPr="00D13DCB" w:rsidRDefault="007E1CC1" w:rsidP="005F03B4">
            <w:pPr>
              <w:pStyle w:val="WMOBodyText"/>
              <w:spacing w:before="120" w:after="120"/>
              <w:ind w:right="-113"/>
              <w:jc w:val="left"/>
              <w:rPr>
                <w:rFonts w:eastAsia="MS Mincho" w:cstheme="majorBidi"/>
                <w:sz w:val="16"/>
                <w:szCs w:val="16"/>
                <w:lang w:eastAsia="ja-JP"/>
              </w:rPr>
            </w:pPr>
            <w:r w:rsidRPr="00D13DCB">
              <w:rPr>
                <w:rFonts w:cstheme="majorBidi"/>
                <w:sz w:val="16"/>
                <w:szCs w:val="16"/>
              </w:rPr>
              <w:t>Guidance</w:t>
            </w:r>
          </w:p>
          <w:p w14:paraId="3EB83FE5" w14:textId="77777777" w:rsidR="007E1CC1" w:rsidRPr="00D13DCB" w:rsidRDefault="007E1CC1" w:rsidP="005F03B4">
            <w:pPr>
              <w:pStyle w:val="WMOBodyText"/>
              <w:spacing w:before="120" w:after="120"/>
              <w:ind w:right="-113"/>
              <w:rPr>
                <w:rFonts w:cstheme="majorBidi"/>
                <w:sz w:val="16"/>
                <w:szCs w:val="16"/>
              </w:rPr>
            </w:pPr>
          </w:p>
        </w:tc>
        <w:tc>
          <w:tcPr>
            <w:tcW w:w="1134" w:type="dxa"/>
          </w:tcPr>
          <w:p w14:paraId="3D780929" w14:textId="77777777" w:rsidR="007E1CC1" w:rsidRPr="00D13DCB" w:rsidRDefault="007E1CC1" w:rsidP="005F03B4">
            <w:pPr>
              <w:pStyle w:val="WMOBodyText"/>
              <w:spacing w:before="120" w:after="120"/>
              <w:ind w:right="-113"/>
              <w:jc w:val="left"/>
              <w:rPr>
                <w:rFonts w:eastAsia="MS Mincho" w:cstheme="majorBidi"/>
                <w:sz w:val="16"/>
                <w:szCs w:val="16"/>
                <w:lang w:eastAsia="ja-JP"/>
              </w:rPr>
            </w:pPr>
            <w:r w:rsidRPr="00D13DCB">
              <w:rPr>
                <w:rFonts w:cstheme="majorBidi"/>
                <w:sz w:val="16"/>
                <w:szCs w:val="16"/>
              </w:rPr>
              <w:t>SERCOM</w:t>
            </w:r>
          </w:p>
          <w:p w14:paraId="410442FC" w14:textId="77777777" w:rsidR="007E1CC1" w:rsidRPr="00D13DCB" w:rsidRDefault="007E1CC1" w:rsidP="005F03B4">
            <w:pPr>
              <w:pStyle w:val="WMOBodyText"/>
              <w:spacing w:before="120" w:after="120"/>
              <w:ind w:right="-113"/>
              <w:rPr>
                <w:rFonts w:cstheme="majorBidi"/>
                <w:sz w:val="16"/>
                <w:szCs w:val="16"/>
              </w:rPr>
            </w:pPr>
          </w:p>
        </w:tc>
        <w:tc>
          <w:tcPr>
            <w:tcW w:w="1275" w:type="dxa"/>
          </w:tcPr>
          <w:p w14:paraId="5B8A9643" w14:textId="77777777" w:rsidR="007E1CC1" w:rsidRPr="00D13DCB" w:rsidRDefault="007E1CC1" w:rsidP="005F03B4">
            <w:pPr>
              <w:pStyle w:val="WMOBodyText"/>
              <w:spacing w:before="120" w:after="120"/>
              <w:ind w:right="-113"/>
              <w:jc w:val="left"/>
              <w:rPr>
                <w:rFonts w:eastAsia="MS Mincho" w:cstheme="majorBidi"/>
                <w:sz w:val="16"/>
                <w:szCs w:val="16"/>
                <w:lang w:val="it-CH" w:eastAsia="ja-JP"/>
              </w:rPr>
            </w:pPr>
            <w:r w:rsidRPr="00D13DCB">
              <w:rPr>
                <w:rFonts w:cstheme="majorBidi"/>
                <w:sz w:val="16"/>
                <w:szCs w:val="16"/>
              </w:rPr>
              <w:t>S/MAR</w:t>
            </w:r>
          </w:p>
          <w:p w14:paraId="6EB36493" w14:textId="77777777" w:rsidR="007E1CC1" w:rsidRPr="00D13DCB" w:rsidRDefault="007E1CC1" w:rsidP="005F03B4">
            <w:pPr>
              <w:pStyle w:val="WMOBodyText"/>
              <w:spacing w:before="120" w:after="120"/>
              <w:ind w:right="-113"/>
              <w:rPr>
                <w:rFonts w:cstheme="majorBidi"/>
                <w:sz w:val="16"/>
                <w:szCs w:val="16"/>
                <w:lang w:val="it-CH"/>
              </w:rPr>
            </w:pPr>
          </w:p>
        </w:tc>
        <w:tc>
          <w:tcPr>
            <w:tcW w:w="1134" w:type="dxa"/>
          </w:tcPr>
          <w:p w14:paraId="73264C3E" w14:textId="77777777" w:rsidR="007E1CC1" w:rsidRPr="00D13DCB" w:rsidRDefault="007E1CC1" w:rsidP="005F03B4">
            <w:pPr>
              <w:pStyle w:val="WMOBodyText"/>
              <w:tabs>
                <w:tab w:val="left" w:pos="912"/>
              </w:tabs>
              <w:spacing w:before="120" w:after="120"/>
              <w:ind w:left="-44" w:right="-113"/>
              <w:jc w:val="left"/>
              <w:rPr>
                <w:rFonts w:eastAsia="MS Mincho" w:cstheme="majorBidi"/>
                <w:sz w:val="16"/>
                <w:szCs w:val="16"/>
                <w:lang w:eastAsia="ja-JP"/>
              </w:rPr>
            </w:pPr>
            <w:r w:rsidRPr="00D13DCB">
              <w:rPr>
                <w:rFonts w:cstheme="majorBidi"/>
                <w:sz w:val="16"/>
                <w:szCs w:val="16"/>
              </w:rPr>
              <w:t xml:space="preserve">Products </w:t>
            </w:r>
          </w:p>
        </w:tc>
        <w:tc>
          <w:tcPr>
            <w:tcW w:w="851" w:type="dxa"/>
          </w:tcPr>
          <w:p w14:paraId="1F47D5A5" w14:textId="77777777" w:rsidR="007E1CC1" w:rsidRPr="00D13DCB" w:rsidRDefault="007E1CC1" w:rsidP="005F03B4">
            <w:pPr>
              <w:pStyle w:val="WMOBodyText"/>
              <w:spacing w:before="120" w:after="120"/>
              <w:ind w:right="-113"/>
              <w:jc w:val="left"/>
              <w:rPr>
                <w:rFonts w:eastAsia="MS Mincho" w:cstheme="majorBidi"/>
                <w:sz w:val="16"/>
                <w:szCs w:val="16"/>
                <w:lang w:eastAsia="ja-JP"/>
              </w:rPr>
            </w:pPr>
            <w:r w:rsidRPr="00D13DCB">
              <w:rPr>
                <w:rFonts w:cstheme="majorBidi"/>
                <w:sz w:val="16"/>
                <w:szCs w:val="16"/>
              </w:rPr>
              <w:t>Mediu</w:t>
            </w:r>
            <w:r w:rsidRPr="00D13DCB">
              <w:rPr>
                <w:rFonts w:eastAsia="MS Mincho" w:cstheme="majorBidi"/>
                <w:sz w:val="16"/>
                <w:szCs w:val="16"/>
              </w:rPr>
              <w:t>m</w:t>
            </w:r>
          </w:p>
          <w:p w14:paraId="21DBDCCE" w14:textId="77777777" w:rsidR="007E1CC1" w:rsidRPr="00D13DCB" w:rsidRDefault="007E1CC1" w:rsidP="005F03B4">
            <w:pPr>
              <w:pStyle w:val="WMOBodyText"/>
              <w:spacing w:before="120" w:after="120"/>
              <w:ind w:right="-113"/>
              <w:rPr>
                <w:rFonts w:cstheme="majorBidi"/>
                <w:sz w:val="16"/>
                <w:szCs w:val="16"/>
              </w:rPr>
            </w:pPr>
          </w:p>
        </w:tc>
        <w:tc>
          <w:tcPr>
            <w:tcW w:w="992" w:type="dxa"/>
          </w:tcPr>
          <w:p w14:paraId="0AB297B7"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2027</w:t>
            </w:r>
          </w:p>
          <w:p w14:paraId="007308E6" w14:textId="77777777" w:rsidR="007E1CC1" w:rsidRPr="00D13DCB" w:rsidRDefault="007E1CC1" w:rsidP="005F03B4">
            <w:pPr>
              <w:pStyle w:val="WMOBodyText"/>
              <w:spacing w:before="120" w:after="120"/>
              <w:ind w:right="-113"/>
              <w:rPr>
                <w:rFonts w:cstheme="majorBidi"/>
                <w:sz w:val="16"/>
                <w:szCs w:val="16"/>
              </w:rPr>
            </w:pPr>
          </w:p>
        </w:tc>
        <w:tc>
          <w:tcPr>
            <w:tcW w:w="1985" w:type="dxa"/>
            <w:vAlign w:val="center"/>
          </w:tcPr>
          <w:p w14:paraId="5829029F" w14:textId="77777777" w:rsidR="007E1CC1" w:rsidRPr="00D13DCB" w:rsidRDefault="007E1CC1" w:rsidP="005F03B4">
            <w:pPr>
              <w:pStyle w:val="WMOBodyText"/>
              <w:spacing w:before="120" w:after="120"/>
              <w:ind w:right="-113"/>
              <w:jc w:val="left"/>
              <w:rPr>
                <w:rFonts w:eastAsia="MS Mincho" w:cstheme="majorBidi"/>
                <w:sz w:val="16"/>
                <w:szCs w:val="16"/>
                <w:lang w:eastAsia="ja-JP"/>
              </w:rPr>
            </w:pPr>
            <w:r w:rsidRPr="00D13DCB">
              <w:rPr>
                <w:rFonts w:eastAsia="MS Mincho" w:cstheme="majorBidi"/>
                <w:sz w:val="16"/>
                <w:szCs w:val="16"/>
              </w:rPr>
              <w:t xml:space="preserve">This is an ongoing initiative, however, plans for expansion of CIFI in Fiji have been stalled by lack of funding. </w:t>
            </w:r>
          </w:p>
        </w:tc>
      </w:tr>
      <w:tr w:rsidR="007E1CC1" w:rsidRPr="00E265DB" w14:paraId="1832591B" w14:textId="77777777" w:rsidTr="005F03B4">
        <w:trPr>
          <w:trHeight w:val="300"/>
        </w:trPr>
        <w:tc>
          <w:tcPr>
            <w:tcW w:w="562" w:type="dxa"/>
            <w:vMerge/>
          </w:tcPr>
          <w:p w14:paraId="65DCDB90"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64E00A90" w14:textId="77777777" w:rsidR="007E1CC1" w:rsidRPr="00E265DB" w:rsidRDefault="007E1CC1" w:rsidP="005F03B4">
            <w:pPr>
              <w:pStyle w:val="WMOBodyText"/>
              <w:spacing w:before="120" w:after="120"/>
              <w:ind w:right="-113"/>
              <w:rPr>
                <w:rFonts w:cstheme="majorHAnsi"/>
                <w:sz w:val="16"/>
                <w:szCs w:val="16"/>
              </w:rPr>
            </w:pPr>
          </w:p>
        </w:tc>
        <w:tc>
          <w:tcPr>
            <w:tcW w:w="2552" w:type="dxa"/>
          </w:tcPr>
          <w:p w14:paraId="02021BB2" w14:textId="77777777" w:rsidR="007E1CC1" w:rsidRPr="00D13DCB" w:rsidRDefault="007E1CC1" w:rsidP="005F03B4">
            <w:pPr>
              <w:pStyle w:val="WMOBodyText"/>
              <w:spacing w:before="120" w:after="120"/>
              <w:ind w:right="-113"/>
              <w:jc w:val="left"/>
              <w:rPr>
                <w:rFonts w:eastAsia="MS Mincho" w:cstheme="majorBidi"/>
                <w:sz w:val="16"/>
                <w:szCs w:val="16"/>
                <w:lang w:eastAsia="ja-JP"/>
              </w:rPr>
            </w:pPr>
            <w:r w:rsidRPr="00D13DCB">
              <w:rPr>
                <w:rFonts w:cstheme="majorBidi"/>
                <w:sz w:val="16"/>
                <w:szCs w:val="16"/>
              </w:rPr>
              <w:t>21.2 Scaling up and leveraging SWFP, Sand and Dust Storm Warning Advisory and Assessment System (SDS-WAS), Vegetation Fire and Smoke Pollution warning and assessment system (VFSP-WAS), Global Air Quality Forecasting and Information System (GAFIS) (SERCOM 1.1.13)</w:t>
            </w:r>
          </w:p>
        </w:tc>
        <w:sdt>
          <w:sdtPr>
            <w:rPr>
              <w:rFonts w:cstheme="majorBidi"/>
              <w:color w:val="000000" w:themeColor="text1"/>
              <w:sz w:val="16"/>
              <w:szCs w:val="16"/>
            </w:rPr>
            <w:id w:val="1490055571"/>
            <w:placeholder>
              <w:docPart w:val="766BF280758347CE83AD17882BF4BF2D"/>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25ED25ED"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Ongoing as planned</w:t>
                </w:r>
              </w:p>
            </w:tc>
          </w:sdtContent>
        </w:sdt>
        <w:tc>
          <w:tcPr>
            <w:tcW w:w="1701" w:type="dxa"/>
          </w:tcPr>
          <w:p w14:paraId="15D4B9AA"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Designations and guidance</w:t>
            </w:r>
          </w:p>
          <w:p w14:paraId="1CE35A98" w14:textId="77777777" w:rsidR="007E1CC1" w:rsidRPr="00D13DCB" w:rsidRDefault="007E1CC1" w:rsidP="005F03B4">
            <w:pPr>
              <w:pStyle w:val="WMOBodyText"/>
              <w:spacing w:before="120" w:after="120"/>
              <w:ind w:right="-113"/>
              <w:rPr>
                <w:rFonts w:cstheme="majorBidi"/>
                <w:sz w:val="16"/>
                <w:szCs w:val="16"/>
              </w:rPr>
            </w:pPr>
          </w:p>
        </w:tc>
        <w:tc>
          <w:tcPr>
            <w:tcW w:w="1134" w:type="dxa"/>
          </w:tcPr>
          <w:p w14:paraId="591736A9"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SERCOM, RB, RAs, INFCOM</w:t>
            </w:r>
          </w:p>
          <w:p w14:paraId="6A98C922" w14:textId="77777777" w:rsidR="007E1CC1" w:rsidRPr="00D13DCB" w:rsidRDefault="007E1CC1" w:rsidP="005F03B4">
            <w:pPr>
              <w:pStyle w:val="WMOBodyText"/>
              <w:spacing w:before="120" w:after="120"/>
              <w:ind w:right="-113"/>
              <w:rPr>
                <w:rFonts w:cstheme="majorBidi"/>
                <w:sz w:val="16"/>
                <w:szCs w:val="16"/>
              </w:rPr>
            </w:pPr>
          </w:p>
        </w:tc>
        <w:tc>
          <w:tcPr>
            <w:tcW w:w="1275" w:type="dxa"/>
          </w:tcPr>
          <w:p w14:paraId="02691218" w14:textId="77777777" w:rsidR="007E1CC1" w:rsidRPr="00D13DCB" w:rsidRDefault="007E1CC1" w:rsidP="005F03B4">
            <w:pPr>
              <w:pStyle w:val="WMOBodyText"/>
              <w:spacing w:before="120" w:after="120"/>
              <w:ind w:right="-113"/>
              <w:jc w:val="left"/>
              <w:rPr>
                <w:rFonts w:cstheme="majorBidi"/>
                <w:sz w:val="16"/>
                <w:szCs w:val="16"/>
                <w:lang w:val="it-CH"/>
              </w:rPr>
            </w:pPr>
            <w:r w:rsidRPr="00D13DCB">
              <w:rPr>
                <w:rFonts w:cstheme="majorBidi"/>
                <w:sz w:val="16"/>
                <w:szCs w:val="16"/>
              </w:rPr>
              <w:t>SI/GAW</w:t>
            </w:r>
          </w:p>
          <w:p w14:paraId="13E7D60C" w14:textId="77777777" w:rsidR="007E1CC1" w:rsidRPr="00D13DCB" w:rsidRDefault="007E1CC1" w:rsidP="005F03B4">
            <w:pPr>
              <w:pStyle w:val="WMOBodyText"/>
              <w:spacing w:before="120" w:after="120"/>
              <w:ind w:right="-113"/>
              <w:rPr>
                <w:rFonts w:cstheme="majorBidi"/>
                <w:sz w:val="16"/>
                <w:szCs w:val="16"/>
                <w:lang w:val="it-CH"/>
              </w:rPr>
            </w:pPr>
          </w:p>
        </w:tc>
        <w:tc>
          <w:tcPr>
            <w:tcW w:w="1134" w:type="dxa"/>
          </w:tcPr>
          <w:p w14:paraId="400B4E19" w14:textId="77777777" w:rsidR="007E1CC1" w:rsidRPr="00D13DCB" w:rsidRDefault="007E1CC1" w:rsidP="005F03B4">
            <w:pPr>
              <w:pStyle w:val="WMOBodyText"/>
              <w:tabs>
                <w:tab w:val="left" w:pos="912"/>
              </w:tabs>
              <w:spacing w:before="120" w:after="120"/>
              <w:ind w:left="-44" w:right="-113"/>
              <w:jc w:val="left"/>
              <w:rPr>
                <w:rFonts w:eastAsia="MS Mincho" w:cstheme="majorBidi"/>
                <w:sz w:val="16"/>
                <w:szCs w:val="16"/>
                <w:lang w:eastAsia="ja-JP"/>
              </w:rPr>
            </w:pPr>
            <w:r w:rsidRPr="00D13DCB">
              <w:rPr>
                <w:rFonts w:cstheme="majorBidi"/>
                <w:sz w:val="16"/>
                <w:szCs w:val="16"/>
              </w:rPr>
              <w:t>Gather requirements and advice on service design for emerging hazards (including forest fires, sand and dust storms and air pollution</w:t>
            </w:r>
          </w:p>
        </w:tc>
        <w:tc>
          <w:tcPr>
            <w:tcW w:w="851" w:type="dxa"/>
          </w:tcPr>
          <w:p w14:paraId="0CBFE75B" w14:textId="77777777" w:rsidR="007E1CC1" w:rsidRPr="00D13DCB" w:rsidRDefault="007E1CC1" w:rsidP="005F03B4">
            <w:pPr>
              <w:pStyle w:val="WMOBodyText"/>
              <w:spacing w:before="120" w:after="120"/>
              <w:ind w:right="-113"/>
              <w:jc w:val="left"/>
              <w:rPr>
                <w:rFonts w:eastAsia="MS Mincho" w:cstheme="majorBidi"/>
                <w:sz w:val="16"/>
                <w:szCs w:val="16"/>
                <w:lang w:eastAsia="ja-JP"/>
              </w:rPr>
            </w:pPr>
            <w:r w:rsidRPr="00D13DCB">
              <w:rPr>
                <w:rFonts w:cstheme="majorBidi"/>
                <w:sz w:val="16"/>
                <w:szCs w:val="16"/>
              </w:rPr>
              <w:t>Lo</w:t>
            </w:r>
            <w:r w:rsidRPr="00D13DCB">
              <w:rPr>
                <w:rFonts w:eastAsia="MS Mincho" w:cstheme="majorBidi"/>
                <w:sz w:val="16"/>
                <w:szCs w:val="16"/>
              </w:rPr>
              <w:t>w</w:t>
            </w:r>
          </w:p>
        </w:tc>
        <w:tc>
          <w:tcPr>
            <w:tcW w:w="992" w:type="dxa"/>
          </w:tcPr>
          <w:p w14:paraId="391B5278" w14:textId="77777777" w:rsidR="007E1CC1" w:rsidRPr="00D13DCB" w:rsidRDefault="007E1CC1" w:rsidP="005F03B4">
            <w:pPr>
              <w:pStyle w:val="WMOBodyText"/>
              <w:spacing w:before="120" w:after="120"/>
              <w:ind w:right="-113"/>
              <w:jc w:val="left"/>
              <w:rPr>
                <w:rFonts w:eastAsia="MS Mincho" w:cstheme="majorBidi"/>
                <w:sz w:val="16"/>
                <w:szCs w:val="16"/>
                <w:lang w:eastAsia="ja-JP"/>
              </w:rPr>
            </w:pPr>
            <w:r w:rsidRPr="00D13DCB">
              <w:rPr>
                <w:rFonts w:cstheme="majorBidi"/>
                <w:sz w:val="16"/>
                <w:szCs w:val="16"/>
              </w:rPr>
              <w:t>2027</w:t>
            </w:r>
          </w:p>
        </w:tc>
        <w:tc>
          <w:tcPr>
            <w:tcW w:w="1985" w:type="dxa"/>
            <w:vAlign w:val="center"/>
          </w:tcPr>
          <w:p w14:paraId="68379936" w14:textId="4D7B0E91"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Supporting the establishment of a new TT under WIPPS to Atmospheric Composition Prediction systems (</w:t>
            </w:r>
            <w:r w:rsidRPr="000E0845">
              <w:rPr>
                <w:rFonts w:cstheme="majorBidi"/>
                <w:sz w:val="16"/>
                <w:szCs w:val="16"/>
              </w:rPr>
              <w:t>including SDS and wildfires, but also other air pollution-related  centers). Revision of the designation</w:t>
            </w:r>
            <w:r w:rsidRPr="00D13DCB">
              <w:rPr>
                <w:rFonts w:cstheme="majorBidi"/>
                <w:sz w:val="16"/>
                <w:szCs w:val="16"/>
              </w:rPr>
              <w:t xml:space="preserve"> process and mandatory functions of RSMC-ASDF and RMSC-VFSPF under WIPPS. Initial discussions on the requirements needed to establish a global air pollution center under WIPPS (identifying potential stakeholders).</w:t>
            </w:r>
          </w:p>
          <w:p w14:paraId="37FDA1BB"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 xml:space="preserve">Task Team on Fire Weather Services (TTFIR) established to implement a comprehensive, multidisciplinary, and integrated strategy to create early warning and advisory services for wildfires on a global scale. </w:t>
            </w:r>
          </w:p>
        </w:tc>
      </w:tr>
      <w:tr w:rsidR="007E1CC1" w:rsidRPr="00E265DB" w14:paraId="12C7F67B" w14:textId="77777777" w:rsidTr="005F03B4">
        <w:trPr>
          <w:trHeight w:val="300"/>
        </w:trPr>
        <w:tc>
          <w:tcPr>
            <w:tcW w:w="562" w:type="dxa"/>
            <w:vMerge/>
          </w:tcPr>
          <w:p w14:paraId="5E910FF0"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7E1D4DB0" w14:textId="77777777" w:rsidR="007E1CC1" w:rsidRPr="00E265DB" w:rsidRDefault="007E1CC1" w:rsidP="005F03B4">
            <w:pPr>
              <w:pStyle w:val="WMOBodyText"/>
              <w:spacing w:before="120" w:after="120"/>
              <w:ind w:right="-113"/>
              <w:rPr>
                <w:rFonts w:cstheme="majorHAnsi"/>
                <w:sz w:val="16"/>
                <w:szCs w:val="16"/>
              </w:rPr>
            </w:pPr>
          </w:p>
        </w:tc>
        <w:tc>
          <w:tcPr>
            <w:tcW w:w="2552" w:type="dxa"/>
          </w:tcPr>
          <w:p w14:paraId="453A6188" w14:textId="77777777" w:rsidR="007E1CC1" w:rsidRPr="005F395F"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21.3 Polar Coupled Analysis and Prediction for Services (PCAPS)</w:t>
            </w:r>
          </w:p>
        </w:tc>
        <w:sdt>
          <w:sdtPr>
            <w:rPr>
              <w:rFonts w:cstheme="majorBidi"/>
              <w:color w:val="000000" w:themeColor="text1"/>
              <w:sz w:val="16"/>
              <w:szCs w:val="16"/>
            </w:rPr>
            <w:id w:val="-1700462372"/>
            <w:placeholder>
              <w:docPart w:val="9967B04284A54C658678F130633CE663"/>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6BBC7D57"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Pr>
          <w:p w14:paraId="392151C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Research</w:t>
            </w:r>
          </w:p>
        </w:tc>
        <w:tc>
          <w:tcPr>
            <w:tcW w:w="1134" w:type="dxa"/>
          </w:tcPr>
          <w:p w14:paraId="4E4A9A0E"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Research Board</w:t>
            </w:r>
          </w:p>
        </w:tc>
        <w:tc>
          <w:tcPr>
            <w:tcW w:w="1275" w:type="dxa"/>
          </w:tcPr>
          <w:p w14:paraId="1F04DA5D" w14:textId="77777777" w:rsidR="007E1CC1" w:rsidRPr="00FD331D" w:rsidRDefault="007E1CC1" w:rsidP="005F03B4">
            <w:pPr>
              <w:pStyle w:val="WMOBodyText"/>
              <w:spacing w:before="120" w:after="120"/>
              <w:ind w:right="-113"/>
              <w:rPr>
                <w:rFonts w:cstheme="majorBidi"/>
                <w:sz w:val="16"/>
                <w:szCs w:val="16"/>
                <w:lang w:val="it-CH"/>
              </w:rPr>
            </w:pPr>
            <w:r w:rsidRPr="6CBBAA7F">
              <w:rPr>
                <w:rFonts w:cstheme="majorBidi"/>
                <w:sz w:val="16"/>
                <w:szCs w:val="16"/>
              </w:rPr>
              <w:t>SI/WWRP</w:t>
            </w:r>
          </w:p>
        </w:tc>
        <w:tc>
          <w:tcPr>
            <w:tcW w:w="1134" w:type="dxa"/>
          </w:tcPr>
          <w:p w14:paraId="1839DC02" w14:textId="77777777" w:rsidR="007E1CC1" w:rsidRPr="00E265DB" w:rsidRDefault="007E1CC1" w:rsidP="005F03B4">
            <w:pPr>
              <w:pStyle w:val="WMOBodyText"/>
              <w:tabs>
                <w:tab w:val="left" w:pos="912"/>
              </w:tabs>
              <w:spacing w:before="120" w:after="120"/>
              <w:ind w:left="-44" w:right="-113"/>
              <w:rPr>
                <w:rFonts w:cstheme="majorBidi"/>
                <w:sz w:val="16"/>
                <w:szCs w:val="16"/>
              </w:rPr>
            </w:pPr>
          </w:p>
        </w:tc>
        <w:tc>
          <w:tcPr>
            <w:tcW w:w="851" w:type="dxa"/>
          </w:tcPr>
          <w:p w14:paraId="7EB9F15E"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Medium</w:t>
            </w:r>
          </w:p>
        </w:tc>
        <w:tc>
          <w:tcPr>
            <w:tcW w:w="992" w:type="dxa"/>
          </w:tcPr>
          <w:p w14:paraId="3E6DAFA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2028</w:t>
            </w:r>
          </w:p>
        </w:tc>
        <w:tc>
          <w:tcPr>
            <w:tcW w:w="1985" w:type="dxa"/>
            <w:vAlign w:val="center"/>
          </w:tcPr>
          <w:p w14:paraId="10F7F03C"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Pending EC approval in 2025 but the project has formed sub-groups and is making good progress</w:t>
            </w:r>
          </w:p>
        </w:tc>
      </w:tr>
      <w:tr w:rsidR="007E1CC1" w:rsidRPr="00E265DB" w14:paraId="5199B301" w14:textId="77777777" w:rsidTr="005F03B4">
        <w:trPr>
          <w:trHeight w:val="300"/>
        </w:trPr>
        <w:tc>
          <w:tcPr>
            <w:tcW w:w="562" w:type="dxa"/>
            <w:vMerge/>
          </w:tcPr>
          <w:p w14:paraId="1C478781" w14:textId="77777777" w:rsidR="007E1CC1" w:rsidRPr="00E265DB" w:rsidRDefault="007E1CC1" w:rsidP="005F03B4">
            <w:pPr>
              <w:pStyle w:val="WMOBodyText"/>
              <w:spacing w:before="120" w:after="120"/>
              <w:ind w:right="-113"/>
              <w:rPr>
                <w:rFonts w:cstheme="majorHAnsi"/>
                <w:bCs/>
                <w:sz w:val="16"/>
                <w:szCs w:val="16"/>
              </w:rPr>
            </w:pPr>
          </w:p>
        </w:tc>
        <w:tc>
          <w:tcPr>
            <w:tcW w:w="1843" w:type="dxa"/>
            <w:vMerge/>
          </w:tcPr>
          <w:p w14:paraId="7F2629E4" w14:textId="77777777" w:rsidR="007E1CC1" w:rsidRPr="00E265DB" w:rsidRDefault="007E1CC1" w:rsidP="005F03B4">
            <w:pPr>
              <w:pStyle w:val="WMOBodyText"/>
              <w:spacing w:before="120" w:after="120"/>
              <w:ind w:right="-113"/>
              <w:rPr>
                <w:rFonts w:cstheme="majorHAnsi"/>
                <w:sz w:val="16"/>
                <w:szCs w:val="16"/>
              </w:rPr>
            </w:pPr>
          </w:p>
        </w:tc>
        <w:tc>
          <w:tcPr>
            <w:tcW w:w="2552" w:type="dxa"/>
          </w:tcPr>
          <w:p w14:paraId="7621FB59" w14:textId="77777777" w:rsidR="007E1CC1" w:rsidRDefault="007E1CC1" w:rsidP="005F03B4">
            <w:pPr>
              <w:pStyle w:val="WMOBodyText"/>
              <w:spacing w:before="120" w:after="120"/>
              <w:ind w:right="-113"/>
              <w:jc w:val="left"/>
              <w:rPr>
                <w:rFonts w:cstheme="majorBidi"/>
                <w:sz w:val="16"/>
                <w:szCs w:val="16"/>
              </w:rPr>
            </w:pPr>
            <w:r w:rsidRPr="6CBBAA7F">
              <w:rPr>
                <w:rFonts w:cstheme="majorBidi"/>
                <w:sz w:val="16"/>
                <w:szCs w:val="16"/>
              </w:rPr>
              <w:t xml:space="preserve">21.4 Urban Prediction Project </w:t>
            </w:r>
          </w:p>
          <w:p w14:paraId="10B4785A" w14:textId="77777777" w:rsidR="007E1CC1" w:rsidRPr="55AC372B" w:rsidRDefault="007E1CC1" w:rsidP="005F03B4">
            <w:pPr>
              <w:pStyle w:val="WMOBodyText"/>
              <w:spacing w:before="120" w:after="120"/>
              <w:ind w:right="-113"/>
              <w:rPr>
                <w:rFonts w:cstheme="majorBidi"/>
                <w:sz w:val="16"/>
                <w:szCs w:val="16"/>
              </w:rPr>
            </w:pPr>
          </w:p>
        </w:tc>
        <w:sdt>
          <w:sdtPr>
            <w:rPr>
              <w:rFonts w:cstheme="majorBidi"/>
              <w:color w:val="000000" w:themeColor="text1"/>
              <w:sz w:val="16"/>
              <w:szCs w:val="16"/>
            </w:rPr>
            <w:id w:val="195203093"/>
            <w:placeholder>
              <w:docPart w:val="53870635BADE4A9EBDECAC024A38CB27"/>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Pr>
              <w:p w14:paraId="7679C146" w14:textId="77777777" w:rsidR="007E1CC1" w:rsidRPr="00E265DB" w:rsidRDefault="007E1CC1" w:rsidP="005F03B4">
                <w:pPr>
                  <w:pStyle w:val="WMOBodyText"/>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Pr>
          <w:p w14:paraId="37F89D8E"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Research</w:t>
            </w:r>
          </w:p>
        </w:tc>
        <w:tc>
          <w:tcPr>
            <w:tcW w:w="1134" w:type="dxa"/>
          </w:tcPr>
          <w:p w14:paraId="57C125A1"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Research Board</w:t>
            </w:r>
          </w:p>
        </w:tc>
        <w:tc>
          <w:tcPr>
            <w:tcW w:w="1275" w:type="dxa"/>
          </w:tcPr>
          <w:p w14:paraId="27CD718C" w14:textId="77777777" w:rsidR="007E1CC1" w:rsidRPr="00FD331D" w:rsidRDefault="007E1CC1" w:rsidP="005F03B4">
            <w:pPr>
              <w:pStyle w:val="WMOBodyText"/>
              <w:spacing w:before="120" w:after="120"/>
              <w:ind w:right="-113"/>
              <w:rPr>
                <w:rFonts w:cstheme="majorBidi"/>
                <w:sz w:val="16"/>
                <w:szCs w:val="16"/>
                <w:lang w:val="it-CH"/>
              </w:rPr>
            </w:pPr>
            <w:r w:rsidRPr="6CBBAA7F">
              <w:rPr>
                <w:rFonts w:cstheme="majorBidi"/>
                <w:sz w:val="16"/>
                <w:szCs w:val="16"/>
              </w:rPr>
              <w:t>SI/WWRP</w:t>
            </w:r>
          </w:p>
        </w:tc>
        <w:tc>
          <w:tcPr>
            <w:tcW w:w="1134" w:type="dxa"/>
          </w:tcPr>
          <w:p w14:paraId="0F89DC75" w14:textId="77777777" w:rsidR="007E1CC1" w:rsidRPr="00E265DB" w:rsidRDefault="007E1CC1" w:rsidP="005F03B4">
            <w:pPr>
              <w:pStyle w:val="WMOBodyText"/>
              <w:tabs>
                <w:tab w:val="left" w:pos="912"/>
              </w:tabs>
              <w:spacing w:before="120" w:after="120"/>
              <w:ind w:right="-113"/>
              <w:rPr>
                <w:rFonts w:cstheme="majorBidi"/>
                <w:sz w:val="16"/>
                <w:szCs w:val="16"/>
              </w:rPr>
            </w:pPr>
            <w:r w:rsidRPr="6CBBAA7F">
              <w:rPr>
                <w:rFonts w:cstheme="majorBidi"/>
                <w:sz w:val="16"/>
                <w:szCs w:val="16"/>
              </w:rPr>
              <w:t>Enhanced Earth system science and capacity development</w:t>
            </w:r>
          </w:p>
        </w:tc>
        <w:tc>
          <w:tcPr>
            <w:tcW w:w="851" w:type="dxa"/>
          </w:tcPr>
          <w:p w14:paraId="36DB2AC1"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Medium</w:t>
            </w:r>
          </w:p>
        </w:tc>
        <w:tc>
          <w:tcPr>
            <w:tcW w:w="992" w:type="dxa"/>
          </w:tcPr>
          <w:p w14:paraId="1103F513"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2029</w:t>
            </w:r>
          </w:p>
        </w:tc>
        <w:tc>
          <w:tcPr>
            <w:tcW w:w="1985" w:type="dxa"/>
            <w:vAlign w:val="center"/>
          </w:tcPr>
          <w:p w14:paraId="5FDD8DE7"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Project plan is being developed and will seek WWRP SSC and RB approval in 2025. First tasks to be started.</w:t>
            </w:r>
          </w:p>
        </w:tc>
      </w:tr>
      <w:tr w:rsidR="007E1CC1" w:rsidRPr="00E265DB" w14:paraId="2850A78B" w14:textId="77777777" w:rsidTr="005F03B4">
        <w:trPr>
          <w:trHeight w:val="300"/>
        </w:trPr>
        <w:tc>
          <w:tcPr>
            <w:tcW w:w="562" w:type="dxa"/>
            <w:shd w:val="clear" w:color="auto" w:fill="C1E4F5" w:themeFill="accent1" w:themeFillTint="33"/>
          </w:tcPr>
          <w:p w14:paraId="10751046"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1843" w:type="dxa"/>
            <w:shd w:val="clear" w:color="auto" w:fill="C1E4F5" w:themeFill="accent1" w:themeFillTint="33"/>
          </w:tcPr>
          <w:p w14:paraId="75FDF7E9" w14:textId="77777777" w:rsidR="007E1CC1" w:rsidRPr="00E265DB" w:rsidRDefault="007E1CC1" w:rsidP="005F03B4">
            <w:pPr>
              <w:keepNext/>
              <w:keepLines/>
              <w:spacing w:before="120" w:after="120"/>
              <w:jc w:val="left"/>
              <w:rPr>
                <w:rFonts w:cstheme="majorBidi"/>
                <w:b/>
                <w:bCs/>
                <w:sz w:val="16"/>
                <w:szCs w:val="16"/>
              </w:rPr>
            </w:pPr>
          </w:p>
        </w:tc>
        <w:tc>
          <w:tcPr>
            <w:tcW w:w="10773" w:type="dxa"/>
            <w:gridSpan w:val="8"/>
            <w:shd w:val="clear" w:color="auto" w:fill="C1E4F5" w:themeFill="accent1" w:themeFillTint="33"/>
          </w:tcPr>
          <w:p w14:paraId="2B1CA579" w14:textId="77777777" w:rsidR="007E1CC1" w:rsidRPr="00E265DB" w:rsidRDefault="007E1CC1" w:rsidP="005F03B4">
            <w:pPr>
              <w:keepNext/>
              <w:keepLines/>
              <w:spacing w:before="120" w:after="120"/>
              <w:jc w:val="left"/>
              <w:rPr>
                <w:rFonts w:cstheme="majorBidi"/>
                <w:b/>
                <w:bCs/>
                <w:sz w:val="16"/>
                <w:szCs w:val="16"/>
              </w:rPr>
            </w:pPr>
            <w:r w:rsidRPr="6CBBAA7F">
              <w:rPr>
                <w:rFonts w:cstheme="majorBidi"/>
                <w:b/>
                <w:bCs/>
                <w:sz w:val="16"/>
                <w:szCs w:val="16"/>
              </w:rPr>
              <w:t>Nowcasting (Strategic Objective 2.1 and 2.3):</w:t>
            </w:r>
          </w:p>
        </w:tc>
        <w:tc>
          <w:tcPr>
            <w:tcW w:w="1985" w:type="dxa"/>
            <w:shd w:val="clear" w:color="auto" w:fill="C1E4F5" w:themeFill="accent1" w:themeFillTint="33"/>
            <w:vAlign w:val="center"/>
          </w:tcPr>
          <w:p w14:paraId="0504E84E" w14:textId="77777777" w:rsidR="007E1CC1" w:rsidRPr="00E265DB" w:rsidRDefault="007E1CC1" w:rsidP="005F03B4">
            <w:pPr>
              <w:keepNext/>
              <w:keepLines/>
              <w:spacing w:before="120" w:after="120"/>
              <w:jc w:val="left"/>
              <w:rPr>
                <w:rFonts w:cstheme="majorBidi"/>
                <w:b/>
                <w:bCs/>
                <w:sz w:val="16"/>
                <w:szCs w:val="16"/>
              </w:rPr>
            </w:pPr>
          </w:p>
        </w:tc>
      </w:tr>
      <w:tr w:rsidR="007E1CC1" w:rsidRPr="00E265DB" w14:paraId="1C7920DA" w14:textId="77777777" w:rsidTr="005F03B4">
        <w:trPr>
          <w:trHeight w:val="300"/>
        </w:trPr>
        <w:tc>
          <w:tcPr>
            <w:tcW w:w="562" w:type="dxa"/>
            <w:tcBorders>
              <w:bottom w:val="single" w:sz="4" w:space="0" w:color="auto"/>
            </w:tcBorders>
          </w:tcPr>
          <w:p w14:paraId="3938439B" w14:textId="77777777" w:rsidR="007E1CC1" w:rsidRPr="00E265DB" w:rsidRDefault="007E1CC1" w:rsidP="005F03B4">
            <w:pPr>
              <w:pStyle w:val="WMOBodyText"/>
              <w:keepNext/>
              <w:keepLines/>
              <w:spacing w:before="120" w:after="120"/>
              <w:ind w:right="-113"/>
              <w:jc w:val="left"/>
              <w:rPr>
                <w:rFonts w:cstheme="majorBidi"/>
                <w:sz w:val="16"/>
                <w:szCs w:val="16"/>
              </w:rPr>
            </w:pPr>
            <w:r w:rsidRPr="6CBBAA7F">
              <w:rPr>
                <w:rFonts w:cstheme="majorBidi"/>
                <w:sz w:val="16"/>
                <w:szCs w:val="16"/>
              </w:rPr>
              <w:t>22</w:t>
            </w:r>
          </w:p>
        </w:tc>
        <w:tc>
          <w:tcPr>
            <w:tcW w:w="1843" w:type="dxa"/>
            <w:tcBorders>
              <w:bottom w:val="single" w:sz="4" w:space="0" w:color="auto"/>
            </w:tcBorders>
          </w:tcPr>
          <w:p w14:paraId="3E866F6B" w14:textId="77777777" w:rsidR="007E1CC1" w:rsidRPr="00E265DB" w:rsidRDefault="007E1CC1" w:rsidP="005F03B4">
            <w:pPr>
              <w:pStyle w:val="WMOBodyText"/>
              <w:keepNext/>
              <w:keepLines/>
              <w:spacing w:before="120" w:after="120"/>
              <w:ind w:right="-113"/>
              <w:jc w:val="left"/>
              <w:rPr>
                <w:rFonts w:cstheme="majorBidi"/>
                <w:sz w:val="16"/>
                <w:szCs w:val="16"/>
              </w:rPr>
            </w:pPr>
            <w:r w:rsidRPr="6CBBAA7F">
              <w:rPr>
                <w:rFonts w:cstheme="majorBidi"/>
                <w:sz w:val="16"/>
                <w:szCs w:val="16"/>
              </w:rPr>
              <w:t>Non-hazard specific/cross-cutting</w:t>
            </w:r>
          </w:p>
        </w:tc>
        <w:tc>
          <w:tcPr>
            <w:tcW w:w="2552" w:type="dxa"/>
            <w:tcBorders>
              <w:bottom w:val="single" w:sz="4" w:space="0" w:color="auto"/>
            </w:tcBorders>
          </w:tcPr>
          <w:p w14:paraId="466D3B1B" w14:textId="77777777" w:rsidR="007E1CC1" w:rsidRPr="00E265DB" w:rsidRDefault="007E1CC1" w:rsidP="005F03B4">
            <w:pPr>
              <w:pStyle w:val="WMOBodyText"/>
              <w:keepNext/>
              <w:keepLines/>
              <w:spacing w:before="120" w:after="120"/>
              <w:ind w:right="-113"/>
              <w:jc w:val="left"/>
              <w:rPr>
                <w:rFonts w:cstheme="majorBidi"/>
                <w:sz w:val="16"/>
                <w:szCs w:val="16"/>
              </w:rPr>
            </w:pPr>
            <w:r w:rsidRPr="6CBBAA7F">
              <w:rPr>
                <w:rFonts w:cstheme="majorBidi"/>
                <w:sz w:val="16"/>
                <w:szCs w:val="16"/>
              </w:rPr>
              <w:t>N/A</w:t>
            </w:r>
          </w:p>
        </w:tc>
        <w:sdt>
          <w:sdtPr>
            <w:rPr>
              <w:rFonts w:cstheme="majorBidi"/>
              <w:color w:val="000000" w:themeColor="text1"/>
              <w:sz w:val="16"/>
              <w:szCs w:val="16"/>
            </w:rPr>
            <w:id w:val="1905336145"/>
            <w:placeholder>
              <w:docPart w:val="C70B83E0051C4DF7893875C7A2AF0379"/>
            </w:placeholder>
            <w:showingPlcHd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67814F7A" w14:textId="77777777" w:rsidR="007E1CC1" w:rsidRPr="00E265DB" w:rsidRDefault="007E1CC1" w:rsidP="005F03B4">
                <w:pPr>
                  <w:pStyle w:val="WMOBodyText"/>
                  <w:keepNext/>
                  <w:keepLines/>
                  <w:spacing w:before="120" w:after="120"/>
                  <w:ind w:right="-113"/>
                  <w:rPr>
                    <w:rFonts w:cstheme="majorBidi"/>
                    <w:sz w:val="16"/>
                    <w:szCs w:val="16"/>
                  </w:rPr>
                </w:pPr>
                <w:r w:rsidRPr="6CBBAA7F">
                  <w:rPr>
                    <w:rStyle w:val="PlaceholderText"/>
                  </w:rPr>
                  <w:t>Choose an item.</w:t>
                </w:r>
              </w:p>
            </w:tc>
          </w:sdtContent>
        </w:sdt>
        <w:tc>
          <w:tcPr>
            <w:tcW w:w="1701" w:type="dxa"/>
            <w:tcBorders>
              <w:bottom w:val="single" w:sz="4" w:space="0" w:color="auto"/>
            </w:tcBorders>
          </w:tcPr>
          <w:p w14:paraId="66D2DEE6"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1134" w:type="dxa"/>
            <w:tcBorders>
              <w:bottom w:val="single" w:sz="4" w:space="0" w:color="auto"/>
            </w:tcBorders>
          </w:tcPr>
          <w:p w14:paraId="42BE06C1"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1275" w:type="dxa"/>
            <w:tcBorders>
              <w:bottom w:val="single" w:sz="4" w:space="0" w:color="auto"/>
            </w:tcBorders>
          </w:tcPr>
          <w:p w14:paraId="0F15F4DB"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1134" w:type="dxa"/>
            <w:tcBorders>
              <w:bottom w:val="single" w:sz="4" w:space="0" w:color="auto"/>
            </w:tcBorders>
          </w:tcPr>
          <w:p w14:paraId="585F27C2"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851" w:type="dxa"/>
            <w:tcBorders>
              <w:bottom w:val="single" w:sz="4" w:space="0" w:color="auto"/>
            </w:tcBorders>
          </w:tcPr>
          <w:p w14:paraId="55853224"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992" w:type="dxa"/>
            <w:tcBorders>
              <w:bottom w:val="single" w:sz="4" w:space="0" w:color="auto"/>
            </w:tcBorders>
          </w:tcPr>
          <w:p w14:paraId="71E161CC"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1985" w:type="dxa"/>
            <w:tcBorders>
              <w:bottom w:val="single" w:sz="4" w:space="0" w:color="auto"/>
            </w:tcBorders>
            <w:vAlign w:val="center"/>
          </w:tcPr>
          <w:p w14:paraId="6E71BD54" w14:textId="77777777" w:rsidR="007E1CC1" w:rsidRPr="00E265DB" w:rsidRDefault="007E1CC1" w:rsidP="005F03B4">
            <w:pPr>
              <w:pStyle w:val="WMOBodyText"/>
              <w:keepNext/>
              <w:keepLines/>
              <w:spacing w:before="120" w:after="120"/>
              <w:ind w:right="-113"/>
              <w:jc w:val="left"/>
              <w:rPr>
                <w:rFonts w:cstheme="majorBidi"/>
                <w:sz w:val="16"/>
                <w:szCs w:val="16"/>
              </w:rPr>
            </w:pPr>
          </w:p>
        </w:tc>
      </w:tr>
      <w:tr w:rsidR="007E1CC1" w:rsidRPr="00E265DB" w14:paraId="6FA233B6" w14:textId="77777777" w:rsidTr="005F03B4">
        <w:trPr>
          <w:trHeight w:val="300"/>
        </w:trPr>
        <w:tc>
          <w:tcPr>
            <w:tcW w:w="562" w:type="dxa"/>
            <w:vMerge w:val="restart"/>
          </w:tcPr>
          <w:p w14:paraId="6DEDFCDF" w14:textId="77777777" w:rsidR="007E1CC1" w:rsidRPr="00E265DB" w:rsidRDefault="007E1CC1" w:rsidP="005F03B4">
            <w:pPr>
              <w:pStyle w:val="WMOBodyText"/>
              <w:keepNext/>
              <w:keepLines/>
              <w:spacing w:before="120" w:after="120"/>
              <w:ind w:right="-113"/>
              <w:jc w:val="left"/>
              <w:rPr>
                <w:rFonts w:cstheme="majorBidi"/>
                <w:sz w:val="16"/>
                <w:szCs w:val="16"/>
              </w:rPr>
            </w:pPr>
            <w:r w:rsidRPr="6CBBAA7F">
              <w:rPr>
                <w:rFonts w:cstheme="majorBidi"/>
                <w:sz w:val="16"/>
                <w:szCs w:val="16"/>
              </w:rPr>
              <w:t>23</w:t>
            </w:r>
          </w:p>
        </w:tc>
        <w:tc>
          <w:tcPr>
            <w:tcW w:w="1843" w:type="dxa"/>
            <w:vMerge w:val="restart"/>
          </w:tcPr>
          <w:p w14:paraId="5E0AE142" w14:textId="77777777" w:rsidR="007E1CC1" w:rsidRPr="00E265DB" w:rsidRDefault="007E1CC1" w:rsidP="005F03B4">
            <w:pPr>
              <w:pStyle w:val="WMOBodyText"/>
              <w:keepNext/>
              <w:keepLines/>
              <w:spacing w:before="120" w:after="120"/>
              <w:ind w:right="-113"/>
              <w:jc w:val="left"/>
              <w:rPr>
                <w:rFonts w:cstheme="majorBidi"/>
                <w:sz w:val="16"/>
                <w:szCs w:val="16"/>
              </w:rPr>
            </w:pPr>
            <w:r w:rsidRPr="6CBBAA7F">
              <w:rPr>
                <w:rFonts w:cstheme="majorBidi"/>
                <w:sz w:val="16"/>
                <w:szCs w:val="16"/>
              </w:rPr>
              <w:t>Hydrological</w:t>
            </w:r>
          </w:p>
          <w:p w14:paraId="627090B1"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Flash floods</w:t>
            </w:r>
          </w:p>
          <w:p w14:paraId="136BCFD6" w14:textId="77777777" w:rsidR="007E1CC1" w:rsidRPr="00E265DB" w:rsidRDefault="007E1CC1" w:rsidP="005F03B4">
            <w:pPr>
              <w:pStyle w:val="WMOBodyText"/>
              <w:numPr>
                <w:ilvl w:val="0"/>
                <w:numId w:val="6"/>
              </w:numPr>
              <w:spacing w:before="120" w:after="120"/>
              <w:ind w:left="143" w:right="-113" w:hanging="143"/>
              <w:jc w:val="left"/>
              <w:rPr>
                <w:rFonts w:cstheme="majorBidi"/>
                <w:sz w:val="16"/>
                <w:szCs w:val="16"/>
              </w:rPr>
            </w:pPr>
            <w:r w:rsidRPr="6CBBAA7F">
              <w:rPr>
                <w:rFonts w:cstheme="majorBidi"/>
                <w:sz w:val="16"/>
                <w:szCs w:val="16"/>
              </w:rPr>
              <w:t>Riverine floods</w:t>
            </w:r>
          </w:p>
        </w:tc>
        <w:tc>
          <w:tcPr>
            <w:tcW w:w="2552" w:type="dxa"/>
            <w:tcBorders>
              <w:bottom w:val="single" w:sz="4" w:space="0" w:color="auto"/>
            </w:tcBorders>
          </w:tcPr>
          <w:p w14:paraId="2A11100C" w14:textId="77777777" w:rsidR="007E1CC1" w:rsidRPr="00690E01" w:rsidRDefault="007E1CC1" w:rsidP="005F03B4">
            <w:pPr>
              <w:pStyle w:val="WMOBodyText"/>
              <w:keepNext/>
              <w:keepLines/>
              <w:spacing w:before="120" w:after="120"/>
              <w:ind w:right="-113"/>
              <w:jc w:val="left"/>
              <w:rPr>
                <w:rFonts w:eastAsia="MS Mincho" w:cstheme="majorBidi"/>
                <w:sz w:val="16"/>
                <w:szCs w:val="16"/>
                <w:lang w:eastAsia="ja-JP"/>
              </w:rPr>
            </w:pPr>
            <w:r w:rsidRPr="6CBBAA7F">
              <w:rPr>
                <w:rFonts w:cstheme="majorBidi"/>
                <w:sz w:val="16"/>
                <w:szCs w:val="16"/>
              </w:rPr>
              <w:t>23.1 Catalogue nowcasting products/applications both surface- and space- based (SERCOM 1.3.01)</w:t>
            </w:r>
          </w:p>
        </w:tc>
        <w:sdt>
          <w:sdtPr>
            <w:rPr>
              <w:rFonts w:cstheme="majorBidi"/>
              <w:color w:val="000000" w:themeColor="text1"/>
              <w:sz w:val="16"/>
              <w:szCs w:val="16"/>
            </w:rPr>
            <w:id w:val="-565101937"/>
            <w:placeholder>
              <w:docPart w:val="91017473E9BB4FD4B74D5836A2BC2EF5"/>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6BA164E3"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Borders>
              <w:bottom w:val="single" w:sz="4" w:space="0" w:color="auto"/>
            </w:tcBorders>
          </w:tcPr>
          <w:p w14:paraId="29A85213" w14:textId="77777777" w:rsidR="007E1CC1" w:rsidRPr="00EC75BE" w:rsidRDefault="007E1CC1" w:rsidP="005F03B4">
            <w:pPr>
              <w:pStyle w:val="WMOBodyText"/>
              <w:keepNext/>
              <w:keepLines/>
              <w:spacing w:before="120" w:after="120"/>
              <w:ind w:right="-113"/>
              <w:jc w:val="left"/>
              <w:rPr>
                <w:rFonts w:eastAsia="MS Mincho" w:cstheme="majorBidi"/>
                <w:sz w:val="16"/>
                <w:szCs w:val="16"/>
                <w:lang w:eastAsia="ja-JP"/>
              </w:rPr>
            </w:pPr>
            <w:r w:rsidRPr="6CBBAA7F">
              <w:rPr>
                <w:rFonts w:cstheme="majorBidi"/>
                <w:sz w:val="16"/>
                <w:szCs w:val="16"/>
              </w:rPr>
              <w:t>Investigation</w:t>
            </w:r>
          </w:p>
          <w:p w14:paraId="39617540" w14:textId="77777777" w:rsidR="007E1CC1" w:rsidRDefault="007E1CC1" w:rsidP="005F03B4">
            <w:pPr>
              <w:pStyle w:val="WMOBodyText"/>
              <w:keepNext/>
              <w:keepLines/>
              <w:spacing w:before="120" w:after="120"/>
              <w:ind w:right="-113"/>
              <w:jc w:val="left"/>
              <w:rPr>
                <w:rFonts w:cstheme="majorBidi"/>
                <w:sz w:val="16"/>
                <w:szCs w:val="16"/>
              </w:rPr>
            </w:pPr>
          </w:p>
          <w:p w14:paraId="6ADBE3A0"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1134" w:type="dxa"/>
            <w:tcBorders>
              <w:bottom w:val="single" w:sz="4" w:space="0" w:color="auto"/>
            </w:tcBorders>
          </w:tcPr>
          <w:p w14:paraId="10B866FE" w14:textId="77777777" w:rsidR="007E1CC1" w:rsidRPr="00EC75BE" w:rsidRDefault="007E1CC1" w:rsidP="005F03B4">
            <w:pPr>
              <w:pStyle w:val="WMOBodyText"/>
              <w:keepNext/>
              <w:keepLines/>
              <w:spacing w:before="120" w:after="120"/>
              <w:ind w:right="-113"/>
              <w:jc w:val="left"/>
              <w:rPr>
                <w:rFonts w:eastAsia="MS Mincho" w:cstheme="majorBidi"/>
                <w:sz w:val="16"/>
                <w:szCs w:val="16"/>
                <w:lang w:val="pt-BR" w:eastAsia="ja-JP"/>
              </w:rPr>
            </w:pPr>
            <w:r w:rsidRPr="6CBBAA7F">
              <w:rPr>
                <w:rFonts w:cstheme="majorBidi"/>
                <w:sz w:val="16"/>
                <w:szCs w:val="16"/>
              </w:rPr>
              <w:t>SERCOM</w:t>
            </w:r>
          </w:p>
          <w:p w14:paraId="0D53C71D" w14:textId="77777777" w:rsidR="007E1CC1" w:rsidRPr="0094213C" w:rsidRDefault="007E1CC1" w:rsidP="005F03B4">
            <w:pPr>
              <w:pStyle w:val="WMOBodyText"/>
              <w:keepNext/>
              <w:keepLines/>
              <w:spacing w:before="120" w:after="120"/>
              <w:ind w:right="-113"/>
              <w:jc w:val="left"/>
              <w:rPr>
                <w:rFonts w:cstheme="majorBidi"/>
                <w:sz w:val="16"/>
                <w:szCs w:val="16"/>
                <w:lang w:val="pt-BR"/>
              </w:rPr>
            </w:pPr>
          </w:p>
          <w:p w14:paraId="620A56C9" w14:textId="77777777" w:rsidR="007E1CC1" w:rsidRPr="0094213C" w:rsidRDefault="007E1CC1" w:rsidP="005F03B4">
            <w:pPr>
              <w:pStyle w:val="WMOBodyText"/>
              <w:keepNext/>
              <w:keepLines/>
              <w:spacing w:before="120" w:after="120"/>
              <w:ind w:right="-113"/>
              <w:jc w:val="left"/>
              <w:rPr>
                <w:rFonts w:cstheme="majorBidi"/>
                <w:sz w:val="16"/>
                <w:szCs w:val="16"/>
                <w:lang w:val="pt-BR"/>
              </w:rPr>
            </w:pPr>
          </w:p>
        </w:tc>
        <w:tc>
          <w:tcPr>
            <w:tcW w:w="1275" w:type="dxa"/>
            <w:tcBorders>
              <w:bottom w:val="single" w:sz="4" w:space="0" w:color="auto"/>
            </w:tcBorders>
          </w:tcPr>
          <w:p w14:paraId="41B04026" w14:textId="77777777" w:rsidR="007E1CC1" w:rsidRPr="00EC75BE" w:rsidRDefault="007E1CC1" w:rsidP="005F03B4">
            <w:pPr>
              <w:pStyle w:val="WMOBodyText"/>
              <w:keepNext/>
              <w:keepLines/>
              <w:spacing w:before="120" w:after="120"/>
              <w:ind w:right="-113"/>
              <w:jc w:val="left"/>
              <w:rPr>
                <w:rFonts w:eastAsia="MS Mincho" w:cstheme="majorBidi"/>
                <w:sz w:val="16"/>
                <w:szCs w:val="16"/>
                <w:lang w:eastAsia="ja-JP"/>
              </w:rPr>
            </w:pPr>
            <w:r w:rsidRPr="6CBBAA7F">
              <w:rPr>
                <w:rFonts w:cstheme="majorBidi"/>
                <w:sz w:val="16"/>
                <w:szCs w:val="16"/>
              </w:rPr>
              <w:t>S/HWC</w:t>
            </w:r>
          </w:p>
        </w:tc>
        <w:tc>
          <w:tcPr>
            <w:tcW w:w="1134" w:type="dxa"/>
            <w:tcBorders>
              <w:bottom w:val="single" w:sz="4" w:space="0" w:color="auto"/>
            </w:tcBorders>
          </w:tcPr>
          <w:p w14:paraId="2199D78F" w14:textId="77777777" w:rsidR="007E1CC1" w:rsidRPr="00E265DB" w:rsidRDefault="007E1CC1" w:rsidP="005F03B4">
            <w:pPr>
              <w:pStyle w:val="WMOBodyText"/>
              <w:keepNext/>
              <w:keepLines/>
              <w:spacing w:before="120" w:after="120"/>
              <w:ind w:right="-113"/>
              <w:jc w:val="left"/>
              <w:rPr>
                <w:rFonts w:cstheme="majorBidi"/>
                <w:sz w:val="16"/>
                <w:szCs w:val="16"/>
              </w:rPr>
            </w:pPr>
            <w:r w:rsidRPr="6CBBAA7F">
              <w:rPr>
                <w:rFonts w:cstheme="majorBidi"/>
                <w:sz w:val="16"/>
                <w:szCs w:val="16"/>
              </w:rPr>
              <w:t>Report</w:t>
            </w:r>
            <w:r>
              <w:br/>
            </w:r>
          </w:p>
          <w:p w14:paraId="25EF560D"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851" w:type="dxa"/>
            <w:tcBorders>
              <w:bottom w:val="single" w:sz="4" w:space="0" w:color="auto"/>
            </w:tcBorders>
          </w:tcPr>
          <w:p w14:paraId="69C5070A" w14:textId="77777777" w:rsidR="007E1CC1" w:rsidRPr="00EC75BE" w:rsidRDefault="007E1CC1" w:rsidP="005F03B4">
            <w:pPr>
              <w:pStyle w:val="WMOBodyText"/>
              <w:keepNext/>
              <w:keepLines/>
              <w:spacing w:before="120" w:after="120"/>
              <w:ind w:right="-113"/>
              <w:jc w:val="left"/>
              <w:rPr>
                <w:rFonts w:eastAsia="MS Mincho" w:cstheme="majorBidi"/>
                <w:sz w:val="16"/>
                <w:szCs w:val="16"/>
                <w:lang w:eastAsia="ja-JP"/>
              </w:rPr>
            </w:pPr>
            <w:r w:rsidRPr="6CBBAA7F">
              <w:rPr>
                <w:rFonts w:cstheme="majorBidi"/>
                <w:sz w:val="16"/>
                <w:szCs w:val="16"/>
              </w:rPr>
              <w:t>High</w:t>
            </w:r>
          </w:p>
          <w:p w14:paraId="46ABEE10"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992" w:type="dxa"/>
            <w:tcBorders>
              <w:bottom w:val="single" w:sz="4" w:space="0" w:color="auto"/>
            </w:tcBorders>
          </w:tcPr>
          <w:p w14:paraId="4CD8B713" w14:textId="77777777" w:rsidR="007E1CC1" w:rsidRPr="00E265DB" w:rsidRDefault="007E1CC1" w:rsidP="005F03B4">
            <w:pPr>
              <w:pStyle w:val="WMOBodyText"/>
              <w:keepNext/>
              <w:keepLines/>
              <w:spacing w:before="120" w:after="120"/>
              <w:ind w:right="-113"/>
              <w:jc w:val="left"/>
              <w:rPr>
                <w:rFonts w:cstheme="majorBidi"/>
                <w:sz w:val="16"/>
                <w:szCs w:val="16"/>
              </w:rPr>
            </w:pPr>
            <w:r w:rsidRPr="6CBBAA7F">
              <w:rPr>
                <w:rFonts w:cstheme="majorBidi"/>
                <w:sz w:val="16"/>
                <w:szCs w:val="16"/>
              </w:rPr>
              <w:t>2024</w:t>
            </w:r>
            <w:r>
              <w:br/>
            </w:r>
          </w:p>
          <w:p w14:paraId="30F436E2" w14:textId="77777777" w:rsidR="007E1CC1" w:rsidRPr="00E265DB" w:rsidRDefault="007E1CC1" w:rsidP="005F03B4">
            <w:pPr>
              <w:pStyle w:val="WMOBodyText"/>
              <w:keepNext/>
              <w:keepLines/>
              <w:spacing w:before="120" w:after="120"/>
              <w:ind w:right="-113"/>
              <w:jc w:val="left"/>
              <w:rPr>
                <w:rFonts w:cstheme="majorBidi"/>
                <w:sz w:val="16"/>
                <w:szCs w:val="16"/>
              </w:rPr>
            </w:pPr>
          </w:p>
        </w:tc>
        <w:tc>
          <w:tcPr>
            <w:tcW w:w="1985" w:type="dxa"/>
            <w:tcBorders>
              <w:bottom w:val="single" w:sz="4" w:space="0" w:color="auto"/>
            </w:tcBorders>
            <w:vAlign w:val="center"/>
          </w:tcPr>
          <w:p w14:paraId="23EA53EB" w14:textId="77777777" w:rsidR="007E1CC1" w:rsidRPr="00F613D5" w:rsidRDefault="007E1CC1" w:rsidP="005F03B4">
            <w:pPr>
              <w:pStyle w:val="WMOBodyText"/>
              <w:keepNext/>
              <w:keepLines/>
              <w:spacing w:before="120" w:after="120"/>
              <w:ind w:right="-113"/>
              <w:jc w:val="left"/>
              <w:rPr>
                <w:rFonts w:cstheme="majorBidi"/>
                <w:sz w:val="16"/>
                <w:szCs w:val="16"/>
              </w:rPr>
            </w:pPr>
            <w:r w:rsidRPr="6CBBAA7F">
              <w:rPr>
                <w:rFonts w:cstheme="majorBidi"/>
                <w:sz w:val="16"/>
                <w:szCs w:val="16"/>
              </w:rPr>
              <w:t xml:space="preserve">Concept note of Satellite requirements has been finalized and the development of the guidelines are ongoing as planned </w:t>
            </w:r>
          </w:p>
        </w:tc>
      </w:tr>
      <w:tr w:rsidR="007E1CC1" w:rsidRPr="00E265DB" w14:paraId="4813CD21" w14:textId="77777777" w:rsidTr="005F03B4">
        <w:trPr>
          <w:trHeight w:val="300"/>
        </w:trPr>
        <w:tc>
          <w:tcPr>
            <w:tcW w:w="562" w:type="dxa"/>
            <w:vMerge/>
          </w:tcPr>
          <w:p w14:paraId="3CA6C90D" w14:textId="77777777" w:rsidR="007E1CC1" w:rsidRPr="00E265DB" w:rsidRDefault="007E1CC1" w:rsidP="005F03B4">
            <w:pPr>
              <w:pStyle w:val="WMOBodyText"/>
              <w:keepNext/>
              <w:keepLines/>
              <w:spacing w:before="120" w:after="120"/>
              <w:ind w:right="-113"/>
              <w:rPr>
                <w:rFonts w:cstheme="majorHAnsi"/>
                <w:bCs/>
                <w:sz w:val="16"/>
                <w:szCs w:val="16"/>
              </w:rPr>
            </w:pPr>
          </w:p>
        </w:tc>
        <w:tc>
          <w:tcPr>
            <w:tcW w:w="1843" w:type="dxa"/>
            <w:vMerge/>
          </w:tcPr>
          <w:p w14:paraId="657BBBFB" w14:textId="77777777" w:rsidR="007E1CC1" w:rsidRPr="00E265DB" w:rsidRDefault="007E1CC1" w:rsidP="005F03B4">
            <w:pPr>
              <w:pStyle w:val="WMOBodyText"/>
              <w:keepNext/>
              <w:keepLines/>
              <w:spacing w:before="120" w:after="120"/>
              <w:ind w:right="-113"/>
              <w:rPr>
                <w:rFonts w:cstheme="majorHAnsi"/>
                <w:sz w:val="16"/>
                <w:szCs w:val="16"/>
              </w:rPr>
            </w:pPr>
          </w:p>
        </w:tc>
        <w:tc>
          <w:tcPr>
            <w:tcW w:w="2552" w:type="dxa"/>
            <w:tcBorders>
              <w:bottom w:val="single" w:sz="4" w:space="0" w:color="auto"/>
            </w:tcBorders>
          </w:tcPr>
          <w:p w14:paraId="56E7783B" w14:textId="77777777" w:rsidR="007E1CC1" w:rsidRPr="00690E01" w:rsidRDefault="007E1CC1" w:rsidP="005F03B4">
            <w:pPr>
              <w:pStyle w:val="WMOBodyText"/>
              <w:keepNext/>
              <w:keepLines/>
              <w:spacing w:before="120" w:after="120"/>
              <w:ind w:right="-113"/>
              <w:jc w:val="left"/>
              <w:rPr>
                <w:rFonts w:eastAsia="MS Mincho" w:cstheme="majorBidi"/>
                <w:sz w:val="16"/>
                <w:szCs w:val="16"/>
                <w:lang w:eastAsia="ja-JP"/>
              </w:rPr>
            </w:pPr>
            <w:r w:rsidRPr="6CBBAA7F">
              <w:rPr>
                <w:rFonts w:cstheme="majorBidi"/>
                <w:sz w:val="16"/>
                <w:szCs w:val="16"/>
              </w:rPr>
              <w:t>23.2 Identification and demonstration of potential RSMCs for nowcasting and RSHCs for flash flood forecasting (INFCOM (4), action plan Table 3 – 1.2 and 1.3)</w:t>
            </w:r>
          </w:p>
        </w:tc>
        <w:sdt>
          <w:sdtPr>
            <w:rPr>
              <w:rFonts w:cstheme="majorBidi"/>
              <w:color w:val="000000" w:themeColor="text1"/>
              <w:sz w:val="16"/>
              <w:szCs w:val="16"/>
            </w:rPr>
            <w:id w:val="-2136409676"/>
            <w:placeholder>
              <w:docPart w:val="F9FF981CA6D6474A928148A50B5E61CD"/>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08FC466E" w14:textId="77777777" w:rsidR="007E1CC1" w:rsidRPr="00E265DB" w:rsidRDefault="007E1CC1" w:rsidP="005F03B4">
                <w:pPr>
                  <w:pStyle w:val="WMOBodyText"/>
                  <w:keepNext/>
                  <w:keepLines/>
                  <w:spacing w:before="120" w:after="120"/>
                  <w:ind w:right="-113"/>
                  <w:rPr>
                    <w:rFonts w:cstheme="majorBidi"/>
                    <w:sz w:val="16"/>
                    <w:szCs w:val="16"/>
                  </w:rPr>
                </w:pPr>
                <w:r>
                  <w:rPr>
                    <w:rFonts w:cstheme="majorBidi"/>
                    <w:color w:val="000000" w:themeColor="text1"/>
                    <w:sz w:val="16"/>
                    <w:szCs w:val="16"/>
                  </w:rPr>
                  <w:t>Behind the planning</w:t>
                </w:r>
              </w:p>
            </w:tc>
          </w:sdtContent>
        </w:sdt>
        <w:tc>
          <w:tcPr>
            <w:tcW w:w="1701" w:type="dxa"/>
            <w:tcBorders>
              <w:bottom w:val="single" w:sz="4" w:space="0" w:color="auto"/>
            </w:tcBorders>
          </w:tcPr>
          <w:p w14:paraId="51269904"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Investigation</w:t>
            </w:r>
          </w:p>
        </w:tc>
        <w:tc>
          <w:tcPr>
            <w:tcW w:w="1134" w:type="dxa"/>
            <w:tcBorders>
              <w:bottom w:val="single" w:sz="4" w:space="0" w:color="auto"/>
            </w:tcBorders>
          </w:tcPr>
          <w:p w14:paraId="50C90AFD" w14:textId="77777777" w:rsidR="007E1CC1" w:rsidRPr="0094213C" w:rsidRDefault="007E1CC1" w:rsidP="005F03B4">
            <w:pPr>
              <w:pStyle w:val="WMOBodyText"/>
              <w:keepNext/>
              <w:keepLines/>
              <w:spacing w:before="120" w:after="120"/>
              <w:ind w:right="-113"/>
              <w:rPr>
                <w:rFonts w:cstheme="majorBidi"/>
                <w:sz w:val="16"/>
                <w:szCs w:val="16"/>
                <w:lang w:val="pt-BR"/>
              </w:rPr>
            </w:pPr>
            <w:r w:rsidRPr="6CBBAA7F">
              <w:rPr>
                <w:rFonts w:cstheme="majorBidi"/>
                <w:sz w:val="16"/>
                <w:szCs w:val="16"/>
              </w:rPr>
              <w:t>RAs, INFCOM, SERCOM</w:t>
            </w:r>
          </w:p>
        </w:tc>
        <w:tc>
          <w:tcPr>
            <w:tcW w:w="1275" w:type="dxa"/>
            <w:tcBorders>
              <w:bottom w:val="single" w:sz="4" w:space="0" w:color="auto"/>
            </w:tcBorders>
          </w:tcPr>
          <w:p w14:paraId="4BB77243"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MS, I/WIPPS, S/HWC</w:t>
            </w:r>
          </w:p>
        </w:tc>
        <w:tc>
          <w:tcPr>
            <w:tcW w:w="1134" w:type="dxa"/>
            <w:tcBorders>
              <w:bottom w:val="single" w:sz="4" w:space="0" w:color="auto"/>
            </w:tcBorders>
          </w:tcPr>
          <w:p w14:paraId="57A752D3"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Report</w:t>
            </w:r>
          </w:p>
        </w:tc>
        <w:tc>
          <w:tcPr>
            <w:tcW w:w="851" w:type="dxa"/>
            <w:tcBorders>
              <w:bottom w:val="single" w:sz="4" w:space="0" w:color="auto"/>
            </w:tcBorders>
          </w:tcPr>
          <w:p w14:paraId="4921445D"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High</w:t>
            </w:r>
          </w:p>
        </w:tc>
        <w:tc>
          <w:tcPr>
            <w:tcW w:w="992" w:type="dxa"/>
            <w:tcBorders>
              <w:bottom w:val="single" w:sz="4" w:space="0" w:color="auto"/>
            </w:tcBorders>
          </w:tcPr>
          <w:p w14:paraId="1C488A37"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2024</w:t>
            </w:r>
          </w:p>
        </w:tc>
        <w:tc>
          <w:tcPr>
            <w:tcW w:w="1985" w:type="dxa"/>
            <w:tcBorders>
              <w:bottom w:val="single" w:sz="4" w:space="0" w:color="auto"/>
            </w:tcBorders>
            <w:vAlign w:val="center"/>
          </w:tcPr>
          <w:p w14:paraId="25EB1F12" w14:textId="77777777" w:rsidR="007E1CC1" w:rsidRPr="00E265DB" w:rsidRDefault="007E1CC1" w:rsidP="005F03B4">
            <w:pPr>
              <w:pStyle w:val="WMOBodyText"/>
              <w:keepNext/>
              <w:keepLines/>
              <w:spacing w:before="120" w:after="120"/>
              <w:ind w:right="-113"/>
              <w:jc w:val="left"/>
              <w:rPr>
                <w:rFonts w:cstheme="majorBidi"/>
                <w:sz w:val="16"/>
                <w:szCs w:val="16"/>
              </w:rPr>
            </w:pPr>
            <w:r w:rsidRPr="004879FA">
              <w:rPr>
                <w:rStyle w:val="normaltextrun"/>
                <w:color w:val="000000"/>
                <w:sz w:val="16"/>
                <w:szCs w:val="16"/>
                <w:shd w:val="clear" w:color="auto" w:fill="FFFFFF"/>
              </w:rPr>
              <w:t>WMO called for Members hosting RSHCs;</w:t>
            </w:r>
            <w:r>
              <w:rPr>
                <w:rStyle w:val="normaltextrun"/>
                <w:color w:val="000000"/>
                <w:sz w:val="16"/>
                <w:szCs w:val="16"/>
                <w:shd w:val="clear" w:color="auto" w:fill="FFFFFF"/>
              </w:rPr>
              <w:br/>
            </w:r>
            <w:r w:rsidRPr="00294741">
              <w:rPr>
                <w:rStyle w:val="normaltextrun"/>
                <w:color w:val="000000"/>
                <w:sz w:val="16"/>
                <w:szCs w:val="16"/>
                <w:shd w:val="clear" w:color="auto" w:fill="FFFFFF"/>
              </w:rPr>
              <w:t xml:space="preserve">AI-based nowcasting pilot project (AINPP) is </w:t>
            </w:r>
            <w:r>
              <w:rPr>
                <w:rStyle w:val="normaltextrun"/>
                <w:color w:val="000000"/>
                <w:sz w:val="16"/>
                <w:szCs w:val="16"/>
                <w:shd w:val="clear" w:color="auto" w:fill="FFFFFF"/>
              </w:rPr>
              <w:t>ongoing</w:t>
            </w:r>
            <w:r w:rsidRPr="00294741">
              <w:rPr>
                <w:rStyle w:val="normaltextrun"/>
                <w:color w:val="000000"/>
                <w:sz w:val="16"/>
                <w:szCs w:val="16"/>
                <w:shd w:val="clear" w:color="auto" w:fill="FFFFFF"/>
              </w:rPr>
              <w:t xml:space="preserve"> by Members;</w:t>
            </w:r>
          </w:p>
        </w:tc>
      </w:tr>
      <w:tr w:rsidR="007E1CC1" w:rsidRPr="00E265DB" w14:paraId="0DDCD859" w14:textId="77777777" w:rsidTr="005F03B4">
        <w:trPr>
          <w:trHeight w:val="300"/>
        </w:trPr>
        <w:tc>
          <w:tcPr>
            <w:tcW w:w="562" w:type="dxa"/>
            <w:vMerge/>
          </w:tcPr>
          <w:p w14:paraId="3AB151CA" w14:textId="77777777" w:rsidR="007E1CC1" w:rsidRPr="00E265DB" w:rsidRDefault="007E1CC1" w:rsidP="005F03B4">
            <w:pPr>
              <w:pStyle w:val="WMOBodyText"/>
              <w:keepNext/>
              <w:keepLines/>
              <w:spacing w:before="120" w:after="120"/>
              <w:ind w:right="-113"/>
              <w:rPr>
                <w:rFonts w:cstheme="majorHAnsi"/>
                <w:bCs/>
                <w:sz w:val="16"/>
                <w:szCs w:val="16"/>
              </w:rPr>
            </w:pPr>
          </w:p>
        </w:tc>
        <w:tc>
          <w:tcPr>
            <w:tcW w:w="1843" w:type="dxa"/>
            <w:vMerge/>
          </w:tcPr>
          <w:p w14:paraId="3F9B9450" w14:textId="77777777" w:rsidR="007E1CC1" w:rsidRPr="00E265DB" w:rsidRDefault="007E1CC1" w:rsidP="005F03B4">
            <w:pPr>
              <w:pStyle w:val="WMOBodyText"/>
              <w:keepNext/>
              <w:keepLines/>
              <w:spacing w:before="120" w:after="120"/>
              <w:ind w:right="-113"/>
              <w:rPr>
                <w:rFonts w:cstheme="majorHAnsi"/>
                <w:sz w:val="16"/>
                <w:szCs w:val="16"/>
              </w:rPr>
            </w:pPr>
          </w:p>
        </w:tc>
        <w:tc>
          <w:tcPr>
            <w:tcW w:w="2552" w:type="dxa"/>
            <w:tcBorders>
              <w:bottom w:val="single" w:sz="4" w:space="0" w:color="auto"/>
            </w:tcBorders>
          </w:tcPr>
          <w:p w14:paraId="4E95AA69" w14:textId="77777777" w:rsidR="007E1CC1" w:rsidRPr="00690E01"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23.3 Identification of RSHCs for flash flood forecasting (INFCOM (4), action plan Table 3 – 1.3)</w:t>
            </w:r>
          </w:p>
        </w:tc>
        <w:sdt>
          <w:sdtPr>
            <w:rPr>
              <w:rFonts w:cstheme="majorBidi"/>
              <w:color w:val="000000" w:themeColor="text1"/>
              <w:sz w:val="16"/>
              <w:szCs w:val="16"/>
            </w:rPr>
            <w:id w:val="-581763550"/>
            <w:placeholder>
              <w:docPart w:val="C1A82DEC455A402F89DB813F2D67938D"/>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5EB766D1"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color w:val="000000" w:themeColor="text1"/>
                    <w:sz w:val="16"/>
                    <w:szCs w:val="16"/>
                  </w:rPr>
                  <w:t>Ongoing as planned</w:t>
                </w:r>
              </w:p>
            </w:tc>
          </w:sdtContent>
        </w:sdt>
        <w:tc>
          <w:tcPr>
            <w:tcW w:w="1701" w:type="dxa"/>
            <w:tcBorders>
              <w:bottom w:val="single" w:sz="4" w:space="0" w:color="auto"/>
            </w:tcBorders>
          </w:tcPr>
          <w:p w14:paraId="3CF0569D"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Technical regulations</w:t>
            </w:r>
          </w:p>
        </w:tc>
        <w:tc>
          <w:tcPr>
            <w:tcW w:w="1134" w:type="dxa"/>
            <w:tcBorders>
              <w:bottom w:val="single" w:sz="4" w:space="0" w:color="auto"/>
            </w:tcBorders>
          </w:tcPr>
          <w:p w14:paraId="6B379415" w14:textId="77777777" w:rsidR="007E1CC1" w:rsidRPr="0094213C" w:rsidRDefault="007E1CC1" w:rsidP="005F03B4">
            <w:pPr>
              <w:pStyle w:val="WMOBodyText"/>
              <w:keepNext/>
              <w:keepLines/>
              <w:spacing w:before="120" w:after="120"/>
              <w:ind w:right="-113"/>
              <w:rPr>
                <w:rFonts w:cstheme="majorBidi"/>
                <w:sz w:val="16"/>
                <w:szCs w:val="16"/>
                <w:lang w:val="pt-BR"/>
              </w:rPr>
            </w:pPr>
            <w:r w:rsidRPr="6CBBAA7F">
              <w:rPr>
                <w:rFonts w:cstheme="majorBidi"/>
                <w:sz w:val="16"/>
                <w:szCs w:val="16"/>
              </w:rPr>
              <w:t>RAs, INFCOM, SERCOM</w:t>
            </w:r>
          </w:p>
        </w:tc>
        <w:tc>
          <w:tcPr>
            <w:tcW w:w="1275" w:type="dxa"/>
            <w:tcBorders>
              <w:bottom w:val="single" w:sz="4" w:space="0" w:color="auto"/>
            </w:tcBorders>
          </w:tcPr>
          <w:p w14:paraId="4E38DBAB"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MS, I/WIPPS, S/HWC</w:t>
            </w:r>
          </w:p>
        </w:tc>
        <w:tc>
          <w:tcPr>
            <w:tcW w:w="1134" w:type="dxa"/>
            <w:tcBorders>
              <w:bottom w:val="single" w:sz="4" w:space="0" w:color="auto"/>
            </w:tcBorders>
          </w:tcPr>
          <w:p w14:paraId="76501AA4"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Manual, Guide, designation of centres</w:t>
            </w:r>
          </w:p>
        </w:tc>
        <w:tc>
          <w:tcPr>
            <w:tcW w:w="851" w:type="dxa"/>
            <w:tcBorders>
              <w:bottom w:val="single" w:sz="4" w:space="0" w:color="auto"/>
            </w:tcBorders>
          </w:tcPr>
          <w:p w14:paraId="7A1AF884"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High</w:t>
            </w:r>
          </w:p>
        </w:tc>
        <w:tc>
          <w:tcPr>
            <w:tcW w:w="992" w:type="dxa"/>
            <w:tcBorders>
              <w:bottom w:val="single" w:sz="4" w:space="0" w:color="auto"/>
            </w:tcBorders>
          </w:tcPr>
          <w:p w14:paraId="77BCD25E" w14:textId="77777777" w:rsidR="007E1CC1" w:rsidRPr="00E265DB" w:rsidRDefault="007E1CC1" w:rsidP="005F03B4">
            <w:pPr>
              <w:pStyle w:val="WMOBodyText"/>
              <w:keepNext/>
              <w:keepLines/>
              <w:spacing w:before="120" w:after="120"/>
              <w:ind w:right="-113"/>
              <w:rPr>
                <w:rFonts w:cstheme="majorBidi"/>
                <w:sz w:val="16"/>
                <w:szCs w:val="16"/>
              </w:rPr>
            </w:pPr>
            <w:r w:rsidRPr="6CBBAA7F">
              <w:rPr>
                <w:rFonts w:cstheme="majorBidi"/>
                <w:sz w:val="16"/>
                <w:szCs w:val="16"/>
              </w:rPr>
              <w:t>2027</w:t>
            </w:r>
          </w:p>
        </w:tc>
        <w:tc>
          <w:tcPr>
            <w:tcW w:w="1985" w:type="dxa"/>
            <w:tcBorders>
              <w:bottom w:val="single" w:sz="4" w:space="0" w:color="auto"/>
            </w:tcBorders>
            <w:vAlign w:val="center"/>
          </w:tcPr>
          <w:p w14:paraId="21DF4813" w14:textId="77777777" w:rsidR="007E1CC1" w:rsidRPr="00E265DB" w:rsidRDefault="007E1CC1" w:rsidP="005F03B4">
            <w:pPr>
              <w:pStyle w:val="WMOBodyText"/>
              <w:keepNext/>
              <w:keepLines/>
              <w:spacing w:before="120" w:after="120"/>
              <w:ind w:right="-113"/>
              <w:jc w:val="left"/>
              <w:rPr>
                <w:rFonts w:cstheme="majorBidi"/>
                <w:sz w:val="16"/>
                <w:szCs w:val="16"/>
              </w:rPr>
            </w:pPr>
            <w:r w:rsidRPr="6CBBAA7F">
              <w:rPr>
                <w:rFonts w:cstheme="majorBidi"/>
                <w:sz w:val="16"/>
                <w:szCs w:val="16"/>
              </w:rPr>
              <w:t xml:space="preserve">Communicated with the Members interested in hosting RSHC for flash flood forecasting and waiting for the finalization of the self-assessment questionary </w:t>
            </w:r>
          </w:p>
        </w:tc>
      </w:tr>
      <w:tr w:rsidR="007E1CC1" w:rsidRPr="00E265DB" w14:paraId="02BAFEFE" w14:textId="77777777" w:rsidTr="005F03B4">
        <w:trPr>
          <w:trHeight w:val="300"/>
        </w:trPr>
        <w:tc>
          <w:tcPr>
            <w:tcW w:w="562" w:type="dxa"/>
            <w:vMerge w:val="restart"/>
          </w:tcPr>
          <w:p w14:paraId="6C6480D5"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lastRenderedPageBreak/>
              <w:t>24</w:t>
            </w:r>
          </w:p>
        </w:tc>
        <w:tc>
          <w:tcPr>
            <w:tcW w:w="1843" w:type="dxa"/>
            <w:vMerge w:val="restart"/>
          </w:tcPr>
          <w:p w14:paraId="66AF558D"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Meteorological/nowcasting</w:t>
            </w:r>
          </w:p>
          <w:p w14:paraId="6F71EAE5"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Thunderstorms/squall lines</w:t>
            </w:r>
          </w:p>
        </w:tc>
        <w:tc>
          <w:tcPr>
            <w:tcW w:w="2552" w:type="dxa"/>
            <w:tcBorders>
              <w:bottom w:val="single" w:sz="4" w:space="0" w:color="auto"/>
            </w:tcBorders>
          </w:tcPr>
          <w:p w14:paraId="004D49E2" w14:textId="77777777" w:rsidR="007E1CC1" w:rsidRPr="000E0845" w:rsidRDefault="007E1CC1" w:rsidP="005F03B4">
            <w:pPr>
              <w:pStyle w:val="WMOBodyText"/>
              <w:spacing w:before="120" w:after="120"/>
              <w:ind w:right="-113"/>
              <w:jc w:val="left"/>
              <w:rPr>
                <w:rFonts w:eastAsia="MS Mincho" w:cstheme="majorBidi"/>
                <w:sz w:val="16"/>
                <w:szCs w:val="16"/>
                <w:lang w:eastAsia="ja-JP"/>
              </w:rPr>
            </w:pPr>
            <w:r w:rsidRPr="000E0845">
              <w:rPr>
                <w:rFonts w:cstheme="majorBidi"/>
                <w:sz w:val="16"/>
                <w:szCs w:val="16"/>
              </w:rPr>
              <w:t>24.1 Catalogue nowcasting products/applications both surface- and space-based (SERCOM 1.1.13)</w:t>
            </w:r>
          </w:p>
        </w:tc>
        <w:sdt>
          <w:sdtPr>
            <w:rPr>
              <w:rFonts w:cstheme="majorBidi"/>
              <w:color w:val="000000" w:themeColor="text1"/>
              <w:sz w:val="16"/>
              <w:szCs w:val="16"/>
            </w:rPr>
            <w:id w:val="1680698252"/>
            <w:placeholder>
              <w:docPart w:val="12EAECC063F14801AC2795828A09911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30180BCA" w14:textId="77777777" w:rsidR="007E1CC1" w:rsidRPr="000E0845" w:rsidRDefault="007E1CC1" w:rsidP="005F03B4">
                <w:pPr>
                  <w:pStyle w:val="WMOBodyText"/>
                  <w:spacing w:before="120" w:after="120"/>
                  <w:ind w:right="-113"/>
                  <w:rPr>
                    <w:rFonts w:cstheme="majorBidi"/>
                    <w:color w:val="000000" w:themeColor="text1"/>
                    <w:sz w:val="16"/>
                    <w:szCs w:val="16"/>
                  </w:rPr>
                </w:pPr>
                <w:r w:rsidRPr="000E0845">
                  <w:rPr>
                    <w:rFonts w:cstheme="majorBidi"/>
                    <w:color w:val="000000" w:themeColor="text1"/>
                    <w:sz w:val="16"/>
                    <w:szCs w:val="16"/>
                  </w:rPr>
                  <w:t>Behind the planning</w:t>
                </w:r>
              </w:p>
            </w:tc>
          </w:sdtContent>
        </w:sdt>
        <w:tc>
          <w:tcPr>
            <w:tcW w:w="1701" w:type="dxa"/>
            <w:tcBorders>
              <w:bottom w:val="single" w:sz="4" w:space="0" w:color="auto"/>
            </w:tcBorders>
          </w:tcPr>
          <w:p w14:paraId="25891010" w14:textId="77777777" w:rsidR="007E1CC1" w:rsidRPr="000E0845" w:rsidRDefault="007E1CC1" w:rsidP="005F03B4">
            <w:pPr>
              <w:pStyle w:val="WMOBodyText"/>
              <w:spacing w:before="120" w:after="120"/>
              <w:ind w:right="-113"/>
              <w:jc w:val="left"/>
              <w:rPr>
                <w:rFonts w:cstheme="majorBidi"/>
                <w:sz w:val="16"/>
                <w:szCs w:val="16"/>
              </w:rPr>
            </w:pPr>
            <w:r w:rsidRPr="000E0845">
              <w:rPr>
                <w:rFonts w:cstheme="majorBidi"/>
                <w:sz w:val="16"/>
                <w:szCs w:val="16"/>
              </w:rPr>
              <w:t>Investigation</w:t>
            </w:r>
            <w:r w:rsidRPr="000E0845">
              <w:rPr>
                <w:sz w:val="16"/>
                <w:szCs w:val="16"/>
              </w:rPr>
              <w:br/>
            </w:r>
            <w:r w:rsidRPr="000E0845">
              <w:rPr>
                <w:sz w:val="16"/>
                <w:szCs w:val="16"/>
              </w:rPr>
              <w:br/>
            </w:r>
          </w:p>
          <w:p w14:paraId="163A0936" w14:textId="77777777" w:rsidR="007E1CC1" w:rsidRPr="000E0845" w:rsidRDefault="007E1CC1" w:rsidP="005F03B4">
            <w:pPr>
              <w:pStyle w:val="WMOBodyText"/>
              <w:spacing w:before="120" w:after="120"/>
              <w:ind w:right="-113"/>
              <w:jc w:val="left"/>
              <w:rPr>
                <w:rFonts w:cstheme="majorBidi"/>
                <w:sz w:val="16"/>
                <w:szCs w:val="16"/>
              </w:rPr>
            </w:pPr>
            <w:r w:rsidRPr="000E0845">
              <w:rPr>
                <w:sz w:val="16"/>
                <w:szCs w:val="16"/>
              </w:rPr>
              <w:br/>
            </w:r>
          </w:p>
        </w:tc>
        <w:tc>
          <w:tcPr>
            <w:tcW w:w="1134" w:type="dxa"/>
            <w:tcBorders>
              <w:bottom w:val="single" w:sz="4" w:space="0" w:color="auto"/>
            </w:tcBorders>
          </w:tcPr>
          <w:p w14:paraId="4B801676" w14:textId="77777777" w:rsidR="007E1CC1" w:rsidRPr="000E0845" w:rsidRDefault="007E1CC1" w:rsidP="005F03B4">
            <w:pPr>
              <w:pStyle w:val="WMOBodyText"/>
              <w:spacing w:before="120" w:after="120"/>
              <w:ind w:right="-113"/>
              <w:jc w:val="left"/>
              <w:rPr>
                <w:rFonts w:cstheme="majorBidi"/>
                <w:sz w:val="16"/>
                <w:szCs w:val="16"/>
              </w:rPr>
            </w:pPr>
            <w:r w:rsidRPr="000E0845">
              <w:rPr>
                <w:rFonts w:cstheme="majorBidi"/>
                <w:sz w:val="16"/>
                <w:szCs w:val="16"/>
              </w:rPr>
              <w:t>SERCOM</w:t>
            </w:r>
            <w:r w:rsidRPr="000E0845">
              <w:rPr>
                <w:sz w:val="16"/>
                <w:szCs w:val="16"/>
              </w:rPr>
              <w:br/>
            </w:r>
            <w:r w:rsidRPr="000E0845">
              <w:rPr>
                <w:sz w:val="16"/>
                <w:szCs w:val="16"/>
              </w:rPr>
              <w:br/>
            </w:r>
          </w:p>
          <w:p w14:paraId="0BEA8F67" w14:textId="77777777" w:rsidR="007E1CC1" w:rsidRPr="000E0845" w:rsidRDefault="007E1CC1" w:rsidP="005F03B4">
            <w:pPr>
              <w:pStyle w:val="WMOBodyText"/>
              <w:spacing w:before="120" w:after="120"/>
              <w:ind w:right="-113"/>
              <w:jc w:val="left"/>
              <w:rPr>
                <w:rFonts w:cstheme="majorBidi"/>
                <w:sz w:val="16"/>
                <w:szCs w:val="16"/>
              </w:rPr>
            </w:pPr>
          </w:p>
        </w:tc>
        <w:tc>
          <w:tcPr>
            <w:tcW w:w="1275" w:type="dxa"/>
            <w:tcBorders>
              <w:bottom w:val="single" w:sz="4" w:space="0" w:color="auto"/>
            </w:tcBorders>
          </w:tcPr>
          <w:p w14:paraId="408C106D" w14:textId="77777777" w:rsidR="007E1CC1" w:rsidRPr="000E0845" w:rsidRDefault="007E1CC1" w:rsidP="005F03B4">
            <w:pPr>
              <w:pStyle w:val="WMOBodyText"/>
              <w:spacing w:before="120" w:after="120"/>
              <w:ind w:right="-113"/>
              <w:jc w:val="left"/>
              <w:rPr>
                <w:rFonts w:cstheme="majorBidi"/>
                <w:sz w:val="16"/>
                <w:szCs w:val="16"/>
              </w:rPr>
            </w:pPr>
            <w:r w:rsidRPr="000E0845">
              <w:rPr>
                <w:rFonts w:cstheme="majorBidi"/>
                <w:sz w:val="16"/>
                <w:szCs w:val="16"/>
              </w:rPr>
              <w:t>S/DMPS/ I/WIPPS</w:t>
            </w:r>
            <w:r w:rsidRPr="000E0845">
              <w:rPr>
                <w:sz w:val="16"/>
                <w:szCs w:val="16"/>
              </w:rPr>
              <w:br/>
            </w:r>
            <w:r w:rsidRPr="000E0845">
              <w:rPr>
                <w:sz w:val="16"/>
                <w:szCs w:val="16"/>
              </w:rPr>
              <w:br/>
            </w:r>
          </w:p>
          <w:p w14:paraId="585EED4E" w14:textId="77777777" w:rsidR="007E1CC1" w:rsidRPr="000E0845" w:rsidRDefault="007E1CC1" w:rsidP="005F03B4">
            <w:pPr>
              <w:pStyle w:val="WMOBodyText"/>
              <w:spacing w:before="120" w:after="120"/>
              <w:ind w:right="-113"/>
              <w:jc w:val="left"/>
              <w:rPr>
                <w:rFonts w:cstheme="majorBidi"/>
                <w:sz w:val="16"/>
                <w:szCs w:val="16"/>
              </w:rPr>
            </w:pPr>
            <w:r w:rsidRPr="000E0845">
              <w:rPr>
                <w:sz w:val="16"/>
                <w:szCs w:val="16"/>
              </w:rPr>
              <w:br/>
            </w:r>
          </w:p>
        </w:tc>
        <w:tc>
          <w:tcPr>
            <w:tcW w:w="1134" w:type="dxa"/>
            <w:tcBorders>
              <w:bottom w:val="single" w:sz="4" w:space="0" w:color="auto"/>
            </w:tcBorders>
          </w:tcPr>
          <w:p w14:paraId="4CC29CA8" w14:textId="77777777" w:rsidR="007E1CC1" w:rsidRPr="000E0845" w:rsidRDefault="007E1CC1" w:rsidP="005F03B4">
            <w:pPr>
              <w:pStyle w:val="WMOBodyText"/>
              <w:spacing w:before="120" w:after="120"/>
              <w:ind w:right="-113"/>
              <w:jc w:val="left"/>
              <w:rPr>
                <w:rFonts w:cstheme="majorBidi"/>
                <w:sz w:val="16"/>
                <w:szCs w:val="16"/>
              </w:rPr>
            </w:pPr>
            <w:r w:rsidRPr="000E0845">
              <w:rPr>
                <w:rFonts w:cstheme="majorBidi"/>
                <w:sz w:val="16"/>
                <w:szCs w:val="16"/>
              </w:rPr>
              <w:t>Report</w:t>
            </w:r>
            <w:r w:rsidRPr="000E0845">
              <w:rPr>
                <w:sz w:val="16"/>
                <w:szCs w:val="16"/>
              </w:rPr>
              <w:br/>
            </w:r>
            <w:r w:rsidRPr="000E0845">
              <w:rPr>
                <w:sz w:val="16"/>
                <w:szCs w:val="16"/>
              </w:rPr>
              <w:br/>
            </w:r>
          </w:p>
          <w:p w14:paraId="6100B245" w14:textId="77777777" w:rsidR="007E1CC1" w:rsidRPr="000E0845" w:rsidRDefault="007E1CC1" w:rsidP="005F03B4">
            <w:pPr>
              <w:pStyle w:val="WMOBodyText"/>
              <w:spacing w:before="120" w:after="120"/>
              <w:ind w:right="-113"/>
              <w:jc w:val="left"/>
              <w:rPr>
                <w:rFonts w:cstheme="majorBidi"/>
                <w:sz w:val="16"/>
                <w:szCs w:val="16"/>
              </w:rPr>
            </w:pPr>
          </w:p>
        </w:tc>
        <w:tc>
          <w:tcPr>
            <w:tcW w:w="851" w:type="dxa"/>
            <w:tcBorders>
              <w:bottom w:val="single" w:sz="4" w:space="0" w:color="auto"/>
            </w:tcBorders>
          </w:tcPr>
          <w:p w14:paraId="72C3E7B7" w14:textId="77777777" w:rsidR="007E1CC1" w:rsidRPr="000E0845" w:rsidRDefault="007E1CC1" w:rsidP="005F03B4">
            <w:pPr>
              <w:pStyle w:val="WMOBodyText"/>
              <w:spacing w:before="120" w:after="120"/>
              <w:ind w:right="-113"/>
              <w:jc w:val="left"/>
              <w:rPr>
                <w:rFonts w:cstheme="majorBidi"/>
                <w:sz w:val="16"/>
                <w:szCs w:val="16"/>
              </w:rPr>
            </w:pPr>
            <w:r w:rsidRPr="000E0845">
              <w:rPr>
                <w:rFonts w:cstheme="majorBidi"/>
                <w:sz w:val="16"/>
                <w:szCs w:val="16"/>
              </w:rPr>
              <w:t>High</w:t>
            </w:r>
            <w:r w:rsidRPr="000E0845">
              <w:rPr>
                <w:sz w:val="16"/>
                <w:szCs w:val="16"/>
              </w:rPr>
              <w:br/>
            </w:r>
            <w:r w:rsidRPr="000E0845">
              <w:rPr>
                <w:sz w:val="16"/>
                <w:szCs w:val="16"/>
              </w:rPr>
              <w:br/>
            </w:r>
          </w:p>
          <w:p w14:paraId="609D51D6" w14:textId="77777777" w:rsidR="007E1CC1" w:rsidRPr="000E0845" w:rsidRDefault="007E1CC1" w:rsidP="005F03B4">
            <w:pPr>
              <w:pStyle w:val="WMOBodyText"/>
              <w:spacing w:before="120" w:after="120"/>
              <w:ind w:right="-113"/>
              <w:jc w:val="left"/>
              <w:rPr>
                <w:rFonts w:cstheme="majorBidi"/>
                <w:sz w:val="16"/>
                <w:szCs w:val="16"/>
              </w:rPr>
            </w:pPr>
          </w:p>
        </w:tc>
        <w:tc>
          <w:tcPr>
            <w:tcW w:w="992" w:type="dxa"/>
            <w:tcBorders>
              <w:bottom w:val="single" w:sz="4" w:space="0" w:color="auto"/>
            </w:tcBorders>
          </w:tcPr>
          <w:p w14:paraId="0E597069" w14:textId="77777777" w:rsidR="007E1CC1" w:rsidRPr="000E0845" w:rsidRDefault="007E1CC1" w:rsidP="005F03B4">
            <w:pPr>
              <w:pStyle w:val="WMOBodyText"/>
              <w:spacing w:before="120" w:after="120"/>
              <w:ind w:right="-113"/>
              <w:jc w:val="left"/>
              <w:rPr>
                <w:rFonts w:cstheme="majorBidi"/>
                <w:sz w:val="16"/>
                <w:szCs w:val="16"/>
              </w:rPr>
            </w:pPr>
            <w:r w:rsidRPr="000E0845">
              <w:rPr>
                <w:rFonts w:cstheme="majorBidi"/>
                <w:sz w:val="16"/>
                <w:szCs w:val="16"/>
              </w:rPr>
              <w:t>2024</w:t>
            </w:r>
            <w:r w:rsidRPr="000E0845">
              <w:rPr>
                <w:sz w:val="16"/>
                <w:szCs w:val="16"/>
              </w:rPr>
              <w:br/>
            </w:r>
            <w:r w:rsidRPr="000E0845">
              <w:rPr>
                <w:sz w:val="16"/>
                <w:szCs w:val="16"/>
              </w:rPr>
              <w:br/>
            </w:r>
          </w:p>
          <w:p w14:paraId="183A34AE" w14:textId="77777777" w:rsidR="007E1CC1" w:rsidRPr="000E0845" w:rsidRDefault="007E1CC1" w:rsidP="005F03B4">
            <w:pPr>
              <w:pStyle w:val="WMOBodyText"/>
              <w:spacing w:before="120" w:after="120"/>
              <w:ind w:right="-113"/>
              <w:jc w:val="left"/>
              <w:rPr>
                <w:rFonts w:cstheme="majorBidi"/>
                <w:sz w:val="16"/>
                <w:szCs w:val="16"/>
              </w:rPr>
            </w:pPr>
          </w:p>
        </w:tc>
        <w:tc>
          <w:tcPr>
            <w:tcW w:w="1985" w:type="dxa"/>
            <w:tcBorders>
              <w:bottom w:val="single" w:sz="4" w:space="0" w:color="auto"/>
            </w:tcBorders>
            <w:vAlign w:val="center"/>
          </w:tcPr>
          <w:p w14:paraId="0C03A419" w14:textId="77777777" w:rsidR="007E1CC1" w:rsidRPr="00D13DCB" w:rsidRDefault="007E1CC1" w:rsidP="005F03B4">
            <w:pPr>
              <w:pStyle w:val="WMOBodyText"/>
              <w:spacing w:before="120" w:after="120"/>
              <w:ind w:right="-113"/>
              <w:jc w:val="left"/>
              <w:rPr>
                <w:rFonts w:cstheme="majorBidi"/>
                <w:sz w:val="16"/>
                <w:szCs w:val="16"/>
              </w:rPr>
            </w:pPr>
          </w:p>
        </w:tc>
      </w:tr>
      <w:tr w:rsidR="007E1CC1" w:rsidRPr="00E265DB" w14:paraId="35B53808" w14:textId="77777777" w:rsidTr="005F03B4">
        <w:trPr>
          <w:trHeight w:val="300"/>
        </w:trPr>
        <w:tc>
          <w:tcPr>
            <w:tcW w:w="562" w:type="dxa"/>
            <w:vMerge/>
          </w:tcPr>
          <w:p w14:paraId="5AD51AAF" w14:textId="77777777" w:rsidR="007E1CC1" w:rsidRPr="00D13DCB" w:rsidRDefault="007E1CC1" w:rsidP="005F03B4">
            <w:pPr>
              <w:pStyle w:val="WMOBodyText"/>
              <w:spacing w:before="120" w:after="120"/>
              <w:ind w:right="-113"/>
              <w:rPr>
                <w:rFonts w:cstheme="majorHAnsi"/>
                <w:bCs/>
                <w:sz w:val="16"/>
                <w:szCs w:val="16"/>
              </w:rPr>
            </w:pPr>
          </w:p>
        </w:tc>
        <w:tc>
          <w:tcPr>
            <w:tcW w:w="1843" w:type="dxa"/>
            <w:vMerge/>
          </w:tcPr>
          <w:p w14:paraId="3C6D7F32" w14:textId="77777777" w:rsidR="007E1CC1" w:rsidRPr="00D13DCB" w:rsidRDefault="007E1CC1" w:rsidP="005F03B4">
            <w:pPr>
              <w:pStyle w:val="WMOBodyText"/>
              <w:spacing w:before="120" w:after="120"/>
              <w:ind w:right="-113"/>
              <w:rPr>
                <w:rFonts w:cstheme="majorHAnsi"/>
                <w:sz w:val="16"/>
                <w:szCs w:val="16"/>
              </w:rPr>
            </w:pPr>
          </w:p>
        </w:tc>
        <w:tc>
          <w:tcPr>
            <w:tcW w:w="2552" w:type="dxa"/>
            <w:tcBorders>
              <w:bottom w:val="single" w:sz="4" w:space="0" w:color="auto"/>
            </w:tcBorders>
          </w:tcPr>
          <w:p w14:paraId="4FB586EB"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24.2 Identification of potential RSMCs for nowcasting (RSMCs NWC) (INFCOM (4), action plan Table 3 – 1.2)</w:t>
            </w:r>
          </w:p>
        </w:tc>
        <w:sdt>
          <w:sdtPr>
            <w:rPr>
              <w:rFonts w:cstheme="majorBidi"/>
              <w:color w:val="000000" w:themeColor="text1"/>
              <w:sz w:val="16"/>
              <w:szCs w:val="16"/>
            </w:rPr>
            <w:id w:val="1217393392"/>
            <w:placeholder>
              <w:docPart w:val="DD956D55F5894C8399939F3E0B59CE5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0205B27A"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Ongoing as planned</w:t>
                </w:r>
              </w:p>
            </w:tc>
          </w:sdtContent>
        </w:sdt>
        <w:tc>
          <w:tcPr>
            <w:tcW w:w="1701" w:type="dxa"/>
            <w:tcBorders>
              <w:bottom w:val="single" w:sz="4" w:space="0" w:color="auto"/>
            </w:tcBorders>
          </w:tcPr>
          <w:p w14:paraId="2F9CA247"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Investigation</w:t>
            </w:r>
          </w:p>
        </w:tc>
        <w:tc>
          <w:tcPr>
            <w:tcW w:w="1134" w:type="dxa"/>
            <w:tcBorders>
              <w:bottom w:val="single" w:sz="4" w:space="0" w:color="auto"/>
            </w:tcBorders>
          </w:tcPr>
          <w:p w14:paraId="270A3ADD"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INFCOM, SERCOM, RAs</w:t>
            </w:r>
          </w:p>
        </w:tc>
        <w:tc>
          <w:tcPr>
            <w:tcW w:w="1275" w:type="dxa"/>
            <w:tcBorders>
              <w:bottom w:val="single" w:sz="4" w:space="0" w:color="auto"/>
            </w:tcBorders>
          </w:tcPr>
          <w:p w14:paraId="4E80FC30"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I/WIPPS; S/DMPS</w:t>
            </w:r>
          </w:p>
        </w:tc>
        <w:tc>
          <w:tcPr>
            <w:tcW w:w="1134" w:type="dxa"/>
            <w:tcBorders>
              <w:bottom w:val="single" w:sz="4" w:space="0" w:color="auto"/>
            </w:tcBorders>
          </w:tcPr>
          <w:p w14:paraId="4557975A"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Report</w:t>
            </w:r>
          </w:p>
        </w:tc>
        <w:tc>
          <w:tcPr>
            <w:tcW w:w="851" w:type="dxa"/>
            <w:tcBorders>
              <w:bottom w:val="single" w:sz="4" w:space="0" w:color="auto"/>
            </w:tcBorders>
          </w:tcPr>
          <w:p w14:paraId="4C563056"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Medium</w:t>
            </w:r>
          </w:p>
        </w:tc>
        <w:tc>
          <w:tcPr>
            <w:tcW w:w="992" w:type="dxa"/>
            <w:tcBorders>
              <w:bottom w:val="single" w:sz="4" w:space="0" w:color="auto"/>
            </w:tcBorders>
          </w:tcPr>
          <w:p w14:paraId="21892883" w14:textId="77777777" w:rsidR="007E1CC1" w:rsidRPr="00D13DCB" w:rsidRDefault="007E1CC1" w:rsidP="005F03B4">
            <w:pPr>
              <w:pStyle w:val="WMOBodyText"/>
              <w:spacing w:before="120" w:after="120"/>
              <w:ind w:right="-113"/>
              <w:rPr>
                <w:rFonts w:cstheme="majorBidi"/>
                <w:sz w:val="16"/>
                <w:szCs w:val="16"/>
              </w:rPr>
            </w:pPr>
            <w:r w:rsidRPr="00D13DCB">
              <w:rPr>
                <w:rFonts w:cstheme="majorBidi"/>
                <w:sz w:val="16"/>
                <w:szCs w:val="16"/>
              </w:rPr>
              <w:t>2025</w:t>
            </w:r>
          </w:p>
        </w:tc>
        <w:tc>
          <w:tcPr>
            <w:tcW w:w="1985" w:type="dxa"/>
            <w:tcBorders>
              <w:bottom w:val="single" w:sz="4" w:space="0" w:color="auto"/>
            </w:tcBorders>
            <w:vAlign w:val="center"/>
          </w:tcPr>
          <w:p w14:paraId="25E3F831" w14:textId="77777777" w:rsidR="007E1CC1" w:rsidRPr="00D13DCB" w:rsidRDefault="007E1CC1" w:rsidP="005F03B4">
            <w:pPr>
              <w:pStyle w:val="WMOBodyText"/>
              <w:spacing w:before="120" w:after="120"/>
              <w:ind w:right="-113"/>
              <w:jc w:val="left"/>
              <w:rPr>
                <w:rFonts w:cstheme="majorBidi"/>
                <w:sz w:val="16"/>
                <w:szCs w:val="16"/>
              </w:rPr>
            </w:pPr>
            <w:r w:rsidRPr="00D13DCB">
              <w:rPr>
                <w:rStyle w:val="normaltextrun"/>
                <w:color w:val="000000"/>
                <w:sz w:val="16"/>
                <w:szCs w:val="16"/>
                <w:shd w:val="clear" w:color="auto" w:fill="FFFFFF"/>
              </w:rPr>
              <w:t>AI-based nowcasting pilot project (AINPP) is ongoing by Members;</w:t>
            </w:r>
          </w:p>
        </w:tc>
      </w:tr>
      <w:tr w:rsidR="007E1CC1" w:rsidRPr="00E265DB" w14:paraId="690BD509" w14:textId="77777777" w:rsidTr="005F03B4">
        <w:trPr>
          <w:trHeight w:val="300"/>
        </w:trPr>
        <w:tc>
          <w:tcPr>
            <w:tcW w:w="562" w:type="dxa"/>
            <w:tcBorders>
              <w:bottom w:val="single" w:sz="4" w:space="0" w:color="auto"/>
            </w:tcBorders>
          </w:tcPr>
          <w:p w14:paraId="043368A5"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25</w:t>
            </w:r>
          </w:p>
        </w:tc>
        <w:tc>
          <w:tcPr>
            <w:tcW w:w="1843" w:type="dxa"/>
            <w:tcBorders>
              <w:bottom w:val="single" w:sz="4" w:space="0" w:color="auto"/>
            </w:tcBorders>
          </w:tcPr>
          <w:p w14:paraId="43423E55"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Meteorological/synoptic</w:t>
            </w:r>
          </w:p>
          <w:p w14:paraId="5F5E2C27"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Tropical cyclones and extra-tropical storms</w:t>
            </w:r>
          </w:p>
        </w:tc>
        <w:tc>
          <w:tcPr>
            <w:tcW w:w="2552" w:type="dxa"/>
            <w:tcBorders>
              <w:bottom w:val="single" w:sz="4" w:space="0" w:color="auto"/>
            </w:tcBorders>
          </w:tcPr>
          <w:p w14:paraId="3AD0B5E0"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Six hourly updating by RSMCs TC and NMCs, up to five days for each region (seven days by 2027) (SERCOM 1.1.13)</w:t>
            </w:r>
          </w:p>
          <w:p w14:paraId="73DE26D1" w14:textId="77777777" w:rsidR="007E1CC1" w:rsidRPr="00D13DCB" w:rsidRDefault="007E1CC1" w:rsidP="005F03B4">
            <w:pPr>
              <w:pStyle w:val="WMOBodyText"/>
              <w:spacing w:before="120" w:after="120"/>
              <w:ind w:right="-113"/>
              <w:jc w:val="left"/>
              <w:rPr>
                <w:rFonts w:cstheme="majorBidi"/>
                <w:sz w:val="16"/>
                <w:szCs w:val="16"/>
              </w:rPr>
            </w:pPr>
          </w:p>
        </w:tc>
        <w:sdt>
          <w:sdtPr>
            <w:rPr>
              <w:rFonts w:cstheme="majorBidi"/>
              <w:color w:val="000000" w:themeColor="text1"/>
              <w:sz w:val="16"/>
              <w:szCs w:val="16"/>
            </w:rPr>
            <w:id w:val="-1693140084"/>
            <w:placeholder>
              <w:docPart w:val="BF9658B3E8B349DF96D575EE57E7D48D"/>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2C8414F7" w14:textId="77777777" w:rsidR="007E1CC1" w:rsidRPr="00D13DCB" w:rsidRDefault="007E1CC1" w:rsidP="005F03B4">
                <w:pPr>
                  <w:pStyle w:val="WMOBodyText"/>
                  <w:spacing w:before="120" w:after="120"/>
                  <w:ind w:right="-113"/>
                  <w:rPr>
                    <w:rFonts w:cstheme="majorBidi"/>
                    <w:sz w:val="16"/>
                    <w:szCs w:val="16"/>
                  </w:rPr>
                </w:pPr>
                <w:r w:rsidRPr="00D13DCB">
                  <w:rPr>
                    <w:rFonts w:cstheme="majorBidi"/>
                    <w:color w:val="000000" w:themeColor="text1"/>
                    <w:sz w:val="16"/>
                    <w:szCs w:val="16"/>
                  </w:rPr>
                  <w:t>Completed</w:t>
                </w:r>
              </w:p>
            </w:tc>
          </w:sdtContent>
        </w:sdt>
        <w:tc>
          <w:tcPr>
            <w:tcW w:w="1701" w:type="dxa"/>
            <w:tcBorders>
              <w:bottom w:val="single" w:sz="4" w:space="0" w:color="auto"/>
            </w:tcBorders>
          </w:tcPr>
          <w:p w14:paraId="62251714"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Technical regulations</w:t>
            </w:r>
            <w:r w:rsidRPr="00D13DCB">
              <w:rPr>
                <w:sz w:val="16"/>
                <w:szCs w:val="16"/>
              </w:rPr>
              <w:br/>
            </w:r>
            <w:r w:rsidRPr="00D13DCB">
              <w:rPr>
                <w:sz w:val="16"/>
                <w:szCs w:val="16"/>
              </w:rPr>
              <w:br/>
            </w:r>
            <w:r w:rsidRPr="00D13DCB">
              <w:rPr>
                <w:sz w:val="16"/>
                <w:szCs w:val="16"/>
              </w:rPr>
              <w:br/>
            </w:r>
          </w:p>
        </w:tc>
        <w:tc>
          <w:tcPr>
            <w:tcW w:w="1134" w:type="dxa"/>
            <w:tcBorders>
              <w:bottom w:val="single" w:sz="4" w:space="0" w:color="auto"/>
            </w:tcBorders>
          </w:tcPr>
          <w:p w14:paraId="43F341D1"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SERCOM</w:t>
            </w:r>
            <w:r w:rsidRPr="00D13DCB">
              <w:rPr>
                <w:sz w:val="16"/>
                <w:szCs w:val="16"/>
              </w:rPr>
              <w:br/>
            </w:r>
            <w:r w:rsidRPr="00D13DCB">
              <w:rPr>
                <w:sz w:val="16"/>
                <w:szCs w:val="16"/>
              </w:rPr>
              <w:br/>
            </w:r>
            <w:r w:rsidRPr="00D13DCB">
              <w:rPr>
                <w:sz w:val="16"/>
                <w:szCs w:val="16"/>
              </w:rPr>
              <w:br/>
            </w:r>
            <w:r w:rsidRPr="00D13DCB">
              <w:rPr>
                <w:sz w:val="16"/>
                <w:szCs w:val="16"/>
              </w:rPr>
              <w:br/>
            </w:r>
          </w:p>
        </w:tc>
        <w:tc>
          <w:tcPr>
            <w:tcW w:w="1275" w:type="dxa"/>
            <w:tcBorders>
              <w:bottom w:val="single" w:sz="4" w:space="0" w:color="auto"/>
            </w:tcBorders>
          </w:tcPr>
          <w:p w14:paraId="6630C9D0"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S/DMPS</w:t>
            </w:r>
            <w:r w:rsidRPr="00D13DCB">
              <w:rPr>
                <w:sz w:val="16"/>
                <w:szCs w:val="16"/>
              </w:rPr>
              <w:br/>
            </w:r>
            <w:r w:rsidRPr="00D13DCB">
              <w:rPr>
                <w:sz w:val="16"/>
                <w:szCs w:val="16"/>
              </w:rPr>
              <w:br/>
            </w:r>
            <w:r w:rsidRPr="00D13DCB">
              <w:rPr>
                <w:sz w:val="16"/>
                <w:szCs w:val="16"/>
              </w:rPr>
              <w:br/>
            </w:r>
            <w:r w:rsidRPr="00D13DCB">
              <w:rPr>
                <w:sz w:val="16"/>
                <w:szCs w:val="16"/>
              </w:rPr>
              <w:br/>
            </w:r>
          </w:p>
        </w:tc>
        <w:tc>
          <w:tcPr>
            <w:tcW w:w="1134" w:type="dxa"/>
            <w:tcBorders>
              <w:bottom w:val="single" w:sz="4" w:space="0" w:color="auto"/>
            </w:tcBorders>
          </w:tcPr>
          <w:p w14:paraId="78BB1710"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Regional Operational Plans</w:t>
            </w:r>
            <w:r w:rsidRPr="00D13DCB">
              <w:rPr>
                <w:sz w:val="16"/>
                <w:szCs w:val="16"/>
              </w:rPr>
              <w:br/>
            </w:r>
            <w:r w:rsidRPr="00D13DCB">
              <w:rPr>
                <w:sz w:val="16"/>
                <w:szCs w:val="16"/>
              </w:rPr>
              <w:br/>
            </w:r>
            <w:r w:rsidRPr="00D13DCB">
              <w:rPr>
                <w:sz w:val="16"/>
                <w:szCs w:val="16"/>
              </w:rPr>
              <w:br/>
            </w:r>
            <w:r w:rsidRPr="00D13DCB">
              <w:rPr>
                <w:sz w:val="16"/>
                <w:szCs w:val="16"/>
              </w:rPr>
              <w:br/>
            </w:r>
          </w:p>
        </w:tc>
        <w:tc>
          <w:tcPr>
            <w:tcW w:w="851" w:type="dxa"/>
            <w:tcBorders>
              <w:bottom w:val="single" w:sz="4" w:space="0" w:color="auto"/>
            </w:tcBorders>
          </w:tcPr>
          <w:p w14:paraId="3C70AD3C"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High</w:t>
            </w:r>
            <w:r w:rsidRPr="00D13DCB">
              <w:rPr>
                <w:sz w:val="16"/>
                <w:szCs w:val="16"/>
              </w:rPr>
              <w:br/>
            </w:r>
            <w:r w:rsidRPr="00D13DCB">
              <w:rPr>
                <w:sz w:val="16"/>
                <w:szCs w:val="16"/>
              </w:rPr>
              <w:br/>
            </w:r>
            <w:r w:rsidRPr="00D13DCB">
              <w:rPr>
                <w:sz w:val="16"/>
                <w:szCs w:val="16"/>
              </w:rPr>
              <w:br/>
            </w:r>
            <w:r w:rsidRPr="00D13DCB">
              <w:rPr>
                <w:sz w:val="16"/>
                <w:szCs w:val="16"/>
              </w:rPr>
              <w:br/>
            </w:r>
          </w:p>
        </w:tc>
        <w:tc>
          <w:tcPr>
            <w:tcW w:w="992" w:type="dxa"/>
            <w:tcBorders>
              <w:bottom w:val="single" w:sz="4" w:space="0" w:color="auto"/>
            </w:tcBorders>
          </w:tcPr>
          <w:p w14:paraId="49B2AA57"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2024 (2027)</w:t>
            </w:r>
            <w:r w:rsidRPr="00D13DCB">
              <w:rPr>
                <w:sz w:val="16"/>
                <w:szCs w:val="16"/>
              </w:rPr>
              <w:br/>
            </w:r>
            <w:r w:rsidRPr="00D13DCB">
              <w:rPr>
                <w:sz w:val="16"/>
                <w:szCs w:val="16"/>
              </w:rPr>
              <w:br/>
            </w:r>
          </w:p>
        </w:tc>
        <w:tc>
          <w:tcPr>
            <w:tcW w:w="1985" w:type="dxa"/>
            <w:tcBorders>
              <w:bottom w:val="single" w:sz="4" w:space="0" w:color="auto"/>
            </w:tcBorders>
            <w:vAlign w:val="center"/>
          </w:tcPr>
          <w:p w14:paraId="663DB9C0"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Regional TC committees maintain and update their operational plans.</w:t>
            </w:r>
          </w:p>
        </w:tc>
      </w:tr>
      <w:tr w:rsidR="007E1CC1" w:rsidRPr="00E265DB" w14:paraId="5CBA657E" w14:textId="77777777" w:rsidTr="005F03B4">
        <w:trPr>
          <w:trHeight w:val="312"/>
        </w:trPr>
        <w:tc>
          <w:tcPr>
            <w:tcW w:w="562" w:type="dxa"/>
            <w:tcBorders>
              <w:bottom w:val="single" w:sz="4" w:space="0" w:color="auto"/>
            </w:tcBorders>
          </w:tcPr>
          <w:p w14:paraId="05F8B5C1"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26</w:t>
            </w:r>
          </w:p>
        </w:tc>
        <w:tc>
          <w:tcPr>
            <w:tcW w:w="1843" w:type="dxa"/>
            <w:tcBorders>
              <w:bottom w:val="single" w:sz="4" w:space="0" w:color="auto"/>
            </w:tcBorders>
          </w:tcPr>
          <w:p w14:paraId="31616DC7"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Cross-domain</w:t>
            </w:r>
          </w:p>
          <w:p w14:paraId="01BD3BC5" w14:textId="77777777" w:rsidR="007E1CC1" w:rsidRPr="00D13DCB" w:rsidRDefault="007E1CC1" w:rsidP="005F03B4">
            <w:pPr>
              <w:pStyle w:val="WMOBodyText"/>
              <w:numPr>
                <w:ilvl w:val="0"/>
                <w:numId w:val="6"/>
              </w:numPr>
              <w:spacing w:before="120" w:after="120"/>
              <w:ind w:left="143" w:right="-113" w:hanging="143"/>
              <w:jc w:val="left"/>
              <w:rPr>
                <w:rFonts w:cstheme="majorBidi"/>
                <w:sz w:val="16"/>
                <w:szCs w:val="16"/>
              </w:rPr>
            </w:pPr>
            <w:r w:rsidRPr="00D13DCB">
              <w:rPr>
                <w:rFonts w:cstheme="majorBidi"/>
                <w:sz w:val="16"/>
                <w:szCs w:val="16"/>
              </w:rPr>
              <w:t>Coastal inundation/storm surge</w:t>
            </w:r>
          </w:p>
        </w:tc>
        <w:tc>
          <w:tcPr>
            <w:tcW w:w="2552" w:type="dxa"/>
            <w:tcBorders>
              <w:bottom w:val="single" w:sz="4" w:space="0" w:color="auto"/>
            </w:tcBorders>
          </w:tcPr>
          <w:p w14:paraId="53AAAB30" w14:textId="77777777" w:rsidR="007E1CC1" w:rsidRPr="00D13DCB" w:rsidRDefault="007E1CC1" w:rsidP="005F03B4">
            <w:pPr>
              <w:pStyle w:val="WMOBodyText"/>
              <w:spacing w:before="120" w:after="120"/>
              <w:ind w:right="-113"/>
              <w:jc w:val="left"/>
              <w:rPr>
                <w:rFonts w:cstheme="majorBidi"/>
                <w:sz w:val="16"/>
                <w:szCs w:val="16"/>
              </w:rPr>
            </w:pPr>
            <w:r w:rsidRPr="00D13DCB">
              <w:rPr>
                <w:rFonts w:cstheme="majorBidi"/>
                <w:sz w:val="16"/>
                <w:szCs w:val="16"/>
              </w:rPr>
              <w:t>N/A</w:t>
            </w:r>
          </w:p>
          <w:p w14:paraId="55763A3D" w14:textId="77777777" w:rsidR="007E1CC1" w:rsidRPr="00D13DCB" w:rsidRDefault="007E1CC1" w:rsidP="005F03B4">
            <w:pPr>
              <w:pStyle w:val="WMOBodyText"/>
              <w:spacing w:before="120" w:after="120"/>
              <w:ind w:right="-113"/>
              <w:jc w:val="left"/>
              <w:rPr>
                <w:rFonts w:cstheme="majorBidi"/>
                <w:sz w:val="16"/>
                <w:szCs w:val="16"/>
              </w:rPr>
            </w:pPr>
          </w:p>
          <w:p w14:paraId="33A512EC" w14:textId="77777777" w:rsidR="007E1CC1" w:rsidRPr="00D13DCB" w:rsidRDefault="007E1CC1" w:rsidP="005F03B4">
            <w:pPr>
              <w:pStyle w:val="WMOBodyText"/>
              <w:spacing w:before="120" w:after="120"/>
              <w:ind w:right="-113"/>
              <w:jc w:val="left"/>
              <w:rPr>
                <w:rFonts w:cstheme="majorBidi"/>
                <w:sz w:val="16"/>
                <w:szCs w:val="16"/>
              </w:rPr>
            </w:pPr>
          </w:p>
        </w:tc>
        <w:sdt>
          <w:sdtPr>
            <w:rPr>
              <w:rFonts w:cstheme="majorBidi"/>
              <w:color w:val="000000" w:themeColor="text1"/>
              <w:sz w:val="16"/>
              <w:szCs w:val="16"/>
            </w:rPr>
            <w:id w:val="1286933321"/>
            <w:placeholder>
              <w:docPart w:val="D00990065C5244CDB020E4E677D3A4A7"/>
            </w:placeholder>
            <w:showingPlcHd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134" w:type="dxa"/>
                <w:tcBorders>
                  <w:bottom w:val="single" w:sz="4" w:space="0" w:color="auto"/>
                </w:tcBorders>
              </w:tcPr>
              <w:p w14:paraId="5ED3BCA0" w14:textId="77777777" w:rsidR="007E1CC1" w:rsidRPr="00D13DCB" w:rsidRDefault="007E1CC1" w:rsidP="005F03B4">
                <w:pPr>
                  <w:pStyle w:val="WMOBodyText"/>
                  <w:spacing w:before="120" w:after="120"/>
                  <w:ind w:right="-113"/>
                  <w:rPr>
                    <w:rFonts w:cstheme="majorBidi"/>
                    <w:sz w:val="16"/>
                    <w:szCs w:val="16"/>
                  </w:rPr>
                </w:pPr>
                <w:r w:rsidRPr="00D13DCB">
                  <w:rPr>
                    <w:rStyle w:val="PlaceholderText"/>
                    <w:sz w:val="16"/>
                    <w:szCs w:val="16"/>
                  </w:rPr>
                  <w:t>Choose an item.</w:t>
                </w:r>
              </w:p>
            </w:tc>
          </w:sdtContent>
        </w:sdt>
        <w:tc>
          <w:tcPr>
            <w:tcW w:w="1701" w:type="dxa"/>
            <w:tcBorders>
              <w:bottom w:val="single" w:sz="4" w:space="0" w:color="auto"/>
            </w:tcBorders>
          </w:tcPr>
          <w:p w14:paraId="7BF83E9B" w14:textId="77777777" w:rsidR="007E1CC1" w:rsidRPr="00D13DCB" w:rsidRDefault="007E1CC1" w:rsidP="005F03B4">
            <w:pPr>
              <w:pStyle w:val="WMOBodyText"/>
              <w:spacing w:before="120" w:after="120"/>
              <w:ind w:right="-113"/>
              <w:jc w:val="left"/>
              <w:rPr>
                <w:rFonts w:cstheme="majorBidi"/>
                <w:sz w:val="16"/>
                <w:szCs w:val="16"/>
              </w:rPr>
            </w:pPr>
          </w:p>
        </w:tc>
        <w:tc>
          <w:tcPr>
            <w:tcW w:w="1134" w:type="dxa"/>
            <w:tcBorders>
              <w:bottom w:val="single" w:sz="4" w:space="0" w:color="auto"/>
            </w:tcBorders>
          </w:tcPr>
          <w:p w14:paraId="7D86C381" w14:textId="77777777" w:rsidR="007E1CC1" w:rsidRPr="00D13DCB" w:rsidRDefault="007E1CC1" w:rsidP="005F03B4">
            <w:pPr>
              <w:pStyle w:val="WMOBodyText"/>
              <w:spacing w:before="120" w:after="120"/>
              <w:ind w:right="-113"/>
              <w:jc w:val="left"/>
              <w:rPr>
                <w:rFonts w:cstheme="majorBidi"/>
                <w:sz w:val="16"/>
                <w:szCs w:val="16"/>
              </w:rPr>
            </w:pPr>
          </w:p>
        </w:tc>
        <w:tc>
          <w:tcPr>
            <w:tcW w:w="1275" w:type="dxa"/>
            <w:tcBorders>
              <w:bottom w:val="single" w:sz="4" w:space="0" w:color="auto"/>
            </w:tcBorders>
          </w:tcPr>
          <w:p w14:paraId="36072E2A" w14:textId="77777777" w:rsidR="007E1CC1" w:rsidRPr="00D13DCB" w:rsidRDefault="007E1CC1" w:rsidP="005F03B4">
            <w:pPr>
              <w:pStyle w:val="WMOBodyText"/>
              <w:spacing w:before="120" w:after="120"/>
              <w:ind w:right="-113"/>
              <w:jc w:val="left"/>
              <w:rPr>
                <w:rFonts w:cstheme="majorBidi"/>
                <w:sz w:val="16"/>
                <w:szCs w:val="16"/>
              </w:rPr>
            </w:pPr>
          </w:p>
        </w:tc>
        <w:tc>
          <w:tcPr>
            <w:tcW w:w="1134" w:type="dxa"/>
            <w:tcBorders>
              <w:bottom w:val="single" w:sz="4" w:space="0" w:color="auto"/>
            </w:tcBorders>
          </w:tcPr>
          <w:p w14:paraId="4C82D64D" w14:textId="77777777" w:rsidR="007E1CC1" w:rsidRPr="00D13DCB" w:rsidRDefault="007E1CC1" w:rsidP="005F03B4">
            <w:pPr>
              <w:pStyle w:val="WMOBodyText"/>
              <w:spacing w:before="120" w:after="120"/>
              <w:ind w:right="-113"/>
              <w:jc w:val="left"/>
              <w:rPr>
                <w:rFonts w:cstheme="majorBidi"/>
                <w:sz w:val="16"/>
                <w:szCs w:val="16"/>
              </w:rPr>
            </w:pPr>
          </w:p>
        </w:tc>
        <w:tc>
          <w:tcPr>
            <w:tcW w:w="851" w:type="dxa"/>
            <w:tcBorders>
              <w:bottom w:val="single" w:sz="4" w:space="0" w:color="auto"/>
            </w:tcBorders>
          </w:tcPr>
          <w:p w14:paraId="52642808" w14:textId="77777777" w:rsidR="007E1CC1" w:rsidRPr="00D13DCB" w:rsidRDefault="007E1CC1" w:rsidP="005F03B4">
            <w:pPr>
              <w:pStyle w:val="WMOBodyText"/>
              <w:spacing w:before="120" w:after="120"/>
              <w:ind w:right="-113"/>
              <w:jc w:val="left"/>
              <w:rPr>
                <w:rFonts w:cstheme="majorBidi"/>
                <w:sz w:val="16"/>
                <w:szCs w:val="16"/>
              </w:rPr>
            </w:pPr>
          </w:p>
        </w:tc>
        <w:tc>
          <w:tcPr>
            <w:tcW w:w="992" w:type="dxa"/>
            <w:tcBorders>
              <w:bottom w:val="single" w:sz="4" w:space="0" w:color="auto"/>
            </w:tcBorders>
          </w:tcPr>
          <w:p w14:paraId="67608F80" w14:textId="77777777" w:rsidR="007E1CC1" w:rsidRPr="00D13DCB" w:rsidRDefault="007E1CC1" w:rsidP="005F03B4">
            <w:pPr>
              <w:pStyle w:val="WMOBodyText"/>
              <w:spacing w:before="120" w:after="120"/>
              <w:ind w:right="-113"/>
              <w:jc w:val="left"/>
              <w:rPr>
                <w:rFonts w:cstheme="majorBidi"/>
                <w:sz w:val="16"/>
                <w:szCs w:val="16"/>
              </w:rPr>
            </w:pPr>
          </w:p>
        </w:tc>
        <w:tc>
          <w:tcPr>
            <w:tcW w:w="1985" w:type="dxa"/>
            <w:tcBorders>
              <w:bottom w:val="single" w:sz="4" w:space="0" w:color="auto"/>
            </w:tcBorders>
            <w:vAlign w:val="center"/>
          </w:tcPr>
          <w:p w14:paraId="7E6DFE1C" w14:textId="77777777" w:rsidR="007E1CC1" w:rsidRPr="00D13DCB" w:rsidRDefault="007E1CC1" w:rsidP="005F03B4">
            <w:pPr>
              <w:pStyle w:val="WMOBodyText"/>
              <w:spacing w:before="120" w:after="120"/>
              <w:ind w:right="-113"/>
              <w:jc w:val="left"/>
              <w:rPr>
                <w:rFonts w:cstheme="majorBidi"/>
                <w:sz w:val="16"/>
                <w:szCs w:val="16"/>
              </w:rPr>
            </w:pPr>
          </w:p>
        </w:tc>
      </w:tr>
    </w:tbl>
    <w:tbl>
      <w:tblPr>
        <w:tblStyle w:val="TableGrid"/>
        <w:tblW w:w="15163" w:type="dxa"/>
        <w:tblLayout w:type="fixed"/>
        <w:tblLook w:val="04A0" w:firstRow="1" w:lastRow="0" w:firstColumn="1" w:lastColumn="0" w:noHBand="0" w:noVBand="1"/>
      </w:tblPr>
      <w:tblGrid>
        <w:gridCol w:w="535"/>
        <w:gridCol w:w="1890"/>
        <w:gridCol w:w="2520"/>
        <w:gridCol w:w="1080"/>
        <w:gridCol w:w="1710"/>
        <w:gridCol w:w="1170"/>
        <w:gridCol w:w="1260"/>
        <w:gridCol w:w="1170"/>
        <w:gridCol w:w="900"/>
        <w:gridCol w:w="900"/>
        <w:gridCol w:w="2028"/>
      </w:tblGrid>
      <w:tr w:rsidR="001E6295" w:rsidRPr="00E265DB" w14:paraId="5E0EE129" w14:textId="77777777" w:rsidTr="001E6295">
        <w:trPr>
          <w:trHeight w:val="300"/>
        </w:trPr>
        <w:tc>
          <w:tcPr>
            <w:tcW w:w="535" w:type="dxa"/>
            <w:vMerge w:val="restart"/>
          </w:tcPr>
          <w:p w14:paraId="44649E7E" w14:textId="77777777" w:rsidR="007E1CC1" w:rsidRPr="00E265DB" w:rsidRDefault="007E1CC1" w:rsidP="005F03B4">
            <w:pPr>
              <w:pStyle w:val="WMOBodyText"/>
              <w:spacing w:before="120" w:after="120"/>
              <w:ind w:right="-113"/>
              <w:jc w:val="center"/>
              <w:rPr>
                <w:rFonts w:cstheme="majorBidi"/>
                <w:sz w:val="16"/>
                <w:szCs w:val="16"/>
              </w:rPr>
            </w:pPr>
            <w:r w:rsidRPr="6CBBAA7F">
              <w:rPr>
                <w:rFonts w:cstheme="majorBidi"/>
                <w:sz w:val="16"/>
                <w:szCs w:val="16"/>
              </w:rPr>
              <w:t>27</w:t>
            </w:r>
          </w:p>
        </w:tc>
        <w:tc>
          <w:tcPr>
            <w:tcW w:w="1890" w:type="dxa"/>
            <w:vMerge w:val="restart"/>
          </w:tcPr>
          <w:p w14:paraId="63212BCD" w14:textId="77777777" w:rsidR="007E1CC1" w:rsidRPr="00E265DB" w:rsidRDefault="007E1CC1" w:rsidP="005F03B4">
            <w:pPr>
              <w:pStyle w:val="WMOBodyText"/>
              <w:spacing w:before="120" w:after="120"/>
              <w:ind w:right="-113"/>
              <w:jc w:val="left"/>
              <w:rPr>
                <w:rFonts w:cstheme="majorBidi"/>
                <w:b/>
                <w:bCs/>
                <w:sz w:val="16"/>
                <w:szCs w:val="16"/>
              </w:rPr>
            </w:pPr>
            <w:r w:rsidRPr="6CBBAA7F">
              <w:rPr>
                <w:rFonts w:cstheme="majorBidi"/>
                <w:sz w:val="16"/>
                <w:szCs w:val="16"/>
              </w:rPr>
              <w:t>Non-hazard specific/cross-cutting</w:t>
            </w:r>
          </w:p>
        </w:tc>
        <w:tc>
          <w:tcPr>
            <w:tcW w:w="2520" w:type="dxa"/>
            <w:tcBorders>
              <w:bottom w:val="single" w:sz="4" w:space="0" w:color="auto"/>
            </w:tcBorders>
          </w:tcPr>
          <w:p w14:paraId="0A9A441F" w14:textId="77777777" w:rsidR="007E1CC1" w:rsidRPr="00615D0A"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27.1 Train-the-trainers focused on access, processing, visualization, and interpretation of satellite data (INFCOM (7) and (8), action plan Table 2))</w:t>
            </w:r>
          </w:p>
        </w:tc>
        <w:sdt>
          <w:sdtPr>
            <w:rPr>
              <w:rFonts w:cstheme="majorBidi"/>
              <w:color w:val="000000" w:themeColor="text1"/>
              <w:sz w:val="16"/>
              <w:szCs w:val="16"/>
            </w:rPr>
            <w:id w:val="670450947"/>
            <w:placeholder>
              <w:docPart w:val="38F435A9669F48E38D32BF12F9E37B0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5B341B46" w14:textId="77777777" w:rsidR="007E1CC1" w:rsidRDefault="007E1CC1" w:rsidP="005F03B4">
                <w:pPr>
                  <w:pStyle w:val="WMOBodyText"/>
                  <w:jc w:val="left"/>
                  <w:rPr>
                    <w:rFonts w:cstheme="majorBidi"/>
                    <w:b/>
                    <w:bCs/>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7907273D" w14:textId="77777777" w:rsidR="007E1CC1" w:rsidRDefault="007E1CC1" w:rsidP="005F03B4">
            <w:pPr>
              <w:pStyle w:val="WMOBodyText"/>
              <w:spacing w:before="120" w:after="120"/>
              <w:ind w:right="-113"/>
              <w:jc w:val="left"/>
              <w:rPr>
                <w:rFonts w:cstheme="majorBidi"/>
                <w:sz w:val="16"/>
                <w:szCs w:val="16"/>
              </w:rPr>
            </w:pPr>
            <w:r w:rsidRPr="6CBBAA7F">
              <w:rPr>
                <w:rFonts w:cstheme="majorBidi"/>
                <w:sz w:val="16"/>
                <w:szCs w:val="16"/>
              </w:rPr>
              <w:t>Development of specific training material for IT and forecasting experts</w:t>
            </w:r>
          </w:p>
          <w:p w14:paraId="2279550F" w14:textId="77777777" w:rsidR="007E1CC1" w:rsidRDefault="007E1CC1" w:rsidP="005F03B4">
            <w:pPr>
              <w:pStyle w:val="WMOBodyText"/>
              <w:spacing w:before="120" w:after="120"/>
              <w:ind w:right="-113"/>
              <w:jc w:val="left"/>
              <w:rPr>
                <w:rFonts w:cstheme="majorBidi"/>
                <w:sz w:val="16"/>
                <w:szCs w:val="16"/>
              </w:rPr>
            </w:pPr>
          </w:p>
          <w:p w14:paraId="23C0EAB5" w14:textId="77777777" w:rsidR="007E1CC1" w:rsidRPr="00581D75" w:rsidRDefault="007E1CC1" w:rsidP="005F03B4">
            <w:pPr>
              <w:pStyle w:val="WMOBodyText"/>
              <w:spacing w:before="120" w:after="120"/>
              <w:ind w:right="-113"/>
              <w:jc w:val="left"/>
              <w:rPr>
                <w:rFonts w:eastAsia="MS Mincho" w:cstheme="majorBidi"/>
                <w:sz w:val="16"/>
                <w:szCs w:val="16"/>
                <w:lang w:eastAsia="ja-JP"/>
              </w:rPr>
            </w:pPr>
          </w:p>
          <w:p w14:paraId="3AF8D574" w14:textId="77777777" w:rsidR="007E1CC1" w:rsidRPr="00E265DB" w:rsidRDefault="007E1CC1" w:rsidP="005F03B4">
            <w:pPr>
              <w:pStyle w:val="WMOBodyText"/>
              <w:spacing w:before="120" w:after="120"/>
              <w:ind w:right="-113"/>
              <w:jc w:val="left"/>
              <w:rPr>
                <w:rFonts w:cstheme="majorBidi"/>
                <w:sz w:val="16"/>
                <w:szCs w:val="16"/>
              </w:rPr>
            </w:pPr>
          </w:p>
        </w:tc>
        <w:tc>
          <w:tcPr>
            <w:tcW w:w="1170" w:type="dxa"/>
            <w:tcBorders>
              <w:bottom w:val="single" w:sz="4" w:space="0" w:color="auto"/>
            </w:tcBorders>
          </w:tcPr>
          <w:p w14:paraId="7721A9B7" w14:textId="77777777" w:rsidR="007E1CC1" w:rsidRDefault="007E1CC1" w:rsidP="005F03B4">
            <w:pPr>
              <w:pStyle w:val="WMOBodyText"/>
              <w:spacing w:before="120" w:after="120"/>
              <w:ind w:right="-113"/>
              <w:jc w:val="left"/>
              <w:rPr>
                <w:rFonts w:cstheme="majorBidi"/>
                <w:sz w:val="16"/>
                <w:szCs w:val="16"/>
              </w:rPr>
            </w:pPr>
            <w:r w:rsidRPr="6CBBAA7F">
              <w:rPr>
                <w:rFonts w:cstheme="majorBidi"/>
                <w:sz w:val="16"/>
                <w:szCs w:val="16"/>
              </w:rPr>
              <w:t xml:space="preserve">RAs, INFCOM, coordinated through CDP </w:t>
            </w:r>
          </w:p>
          <w:p w14:paraId="6178C4DE" w14:textId="77777777" w:rsidR="007E1CC1" w:rsidRPr="00581D75" w:rsidRDefault="007E1CC1" w:rsidP="005F03B4">
            <w:pPr>
              <w:pStyle w:val="WMOBodyText"/>
              <w:spacing w:before="120" w:after="120"/>
              <w:ind w:right="-113"/>
              <w:jc w:val="left"/>
              <w:rPr>
                <w:rFonts w:eastAsia="MS Mincho" w:cstheme="majorBidi"/>
                <w:sz w:val="16"/>
                <w:szCs w:val="16"/>
                <w:lang w:eastAsia="ja-JP"/>
              </w:rPr>
            </w:pPr>
          </w:p>
        </w:tc>
        <w:tc>
          <w:tcPr>
            <w:tcW w:w="1260" w:type="dxa"/>
            <w:tcBorders>
              <w:bottom w:val="single" w:sz="4" w:space="0" w:color="auto"/>
            </w:tcBorders>
          </w:tcPr>
          <w:p w14:paraId="71256E5C" w14:textId="77777777" w:rsidR="007E1CC1" w:rsidRDefault="007E1CC1" w:rsidP="005F03B4">
            <w:pPr>
              <w:pStyle w:val="WMOBodyText"/>
              <w:spacing w:before="120" w:after="120"/>
              <w:ind w:right="-113"/>
              <w:jc w:val="left"/>
              <w:rPr>
                <w:rFonts w:cstheme="majorBidi"/>
                <w:sz w:val="16"/>
                <w:szCs w:val="16"/>
              </w:rPr>
            </w:pPr>
            <w:r w:rsidRPr="6CBBAA7F">
              <w:rPr>
                <w:rFonts w:cstheme="majorBidi"/>
                <w:sz w:val="16"/>
                <w:szCs w:val="16"/>
              </w:rPr>
              <w:t>MS, I/WIGOS</w:t>
            </w:r>
          </w:p>
          <w:p w14:paraId="4407A6F9" w14:textId="77777777" w:rsidR="007E1CC1" w:rsidRPr="00581D75" w:rsidRDefault="007E1CC1" w:rsidP="005F03B4">
            <w:pPr>
              <w:pStyle w:val="WMOBodyText"/>
              <w:spacing w:before="120" w:after="120"/>
              <w:ind w:right="-113"/>
              <w:jc w:val="left"/>
              <w:rPr>
                <w:rFonts w:eastAsia="MS Mincho" w:cstheme="majorBidi"/>
                <w:sz w:val="16"/>
                <w:szCs w:val="16"/>
                <w:lang w:eastAsia="ja-JP"/>
              </w:rPr>
            </w:pPr>
          </w:p>
          <w:p w14:paraId="749D797E" w14:textId="77777777" w:rsidR="007E1CC1" w:rsidRDefault="007E1CC1" w:rsidP="005F03B4">
            <w:pPr>
              <w:pStyle w:val="WMOBodyText"/>
              <w:spacing w:before="120" w:after="120"/>
              <w:ind w:right="-113"/>
              <w:jc w:val="left"/>
              <w:rPr>
                <w:rFonts w:cstheme="majorBidi"/>
                <w:sz w:val="16"/>
                <w:szCs w:val="16"/>
              </w:rPr>
            </w:pPr>
          </w:p>
          <w:p w14:paraId="584ACB36" w14:textId="77777777" w:rsidR="007E1CC1" w:rsidRDefault="007E1CC1" w:rsidP="005F03B4">
            <w:pPr>
              <w:pStyle w:val="WMOBodyText"/>
              <w:spacing w:before="120" w:after="120"/>
              <w:ind w:right="-113"/>
              <w:jc w:val="left"/>
              <w:rPr>
                <w:rFonts w:cstheme="majorBidi"/>
                <w:sz w:val="16"/>
                <w:szCs w:val="16"/>
              </w:rPr>
            </w:pPr>
          </w:p>
          <w:p w14:paraId="4862BAF2" w14:textId="77777777" w:rsidR="007E1CC1" w:rsidRDefault="007E1CC1" w:rsidP="005F03B4">
            <w:pPr>
              <w:pStyle w:val="WMOBodyText"/>
              <w:spacing w:before="120" w:after="120"/>
              <w:ind w:right="-113"/>
              <w:jc w:val="left"/>
              <w:rPr>
                <w:rFonts w:cstheme="majorBidi"/>
                <w:sz w:val="16"/>
                <w:szCs w:val="16"/>
              </w:rPr>
            </w:pPr>
          </w:p>
          <w:p w14:paraId="0EAAB813" w14:textId="77777777" w:rsidR="007E1CC1" w:rsidRPr="00E265DB" w:rsidRDefault="007E1CC1" w:rsidP="005F03B4">
            <w:pPr>
              <w:pStyle w:val="WMOBodyText"/>
              <w:spacing w:before="120" w:after="120"/>
              <w:ind w:right="-113"/>
              <w:rPr>
                <w:rFonts w:cstheme="majorBidi"/>
                <w:sz w:val="16"/>
                <w:szCs w:val="16"/>
              </w:rPr>
            </w:pPr>
          </w:p>
        </w:tc>
        <w:tc>
          <w:tcPr>
            <w:tcW w:w="1170" w:type="dxa"/>
            <w:tcBorders>
              <w:bottom w:val="single" w:sz="4" w:space="0" w:color="auto"/>
            </w:tcBorders>
          </w:tcPr>
          <w:p w14:paraId="4664626E" w14:textId="77777777" w:rsidR="007E1CC1" w:rsidRPr="00581D75"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Training events and materials</w:t>
            </w:r>
          </w:p>
          <w:p w14:paraId="1420F247" w14:textId="77777777" w:rsidR="007E1CC1" w:rsidRDefault="007E1CC1" w:rsidP="005F03B4">
            <w:pPr>
              <w:pStyle w:val="WMOBodyText"/>
              <w:spacing w:before="120" w:after="120"/>
              <w:ind w:right="-113"/>
              <w:jc w:val="left"/>
              <w:rPr>
                <w:rFonts w:cstheme="majorBidi"/>
                <w:sz w:val="16"/>
                <w:szCs w:val="16"/>
              </w:rPr>
            </w:pPr>
          </w:p>
          <w:p w14:paraId="4EFB38E0" w14:textId="77777777" w:rsidR="007E1CC1" w:rsidRDefault="007E1CC1" w:rsidP="005F03B4">
            <w:pPr>
              <w:pStyle w:val="WMOBodyText"/>
              <w:spacing w:before="120" w:after="120"/>
              <w:ind w:right="-113"/>
              <w:jc w:val="left"/>
              <w:rPr>
                <w:rFonts w:cstheme="majorBidi"/>
                <w:sz w:val="16"/>
                <w:szCs w:val="16"/>
              </w:rPr>
            </w:pPr>
          </w:p>
          <w:p w14:paraId="16C1D43A" w14:textId="77777777" w:rsidR="007E1CC1" w:rsidRDefault="007E1CC1" w:rsidP="005F03B4">
            <w:pPr>
              <w:pStyle w:val="WMOBodyText"/>
              <w:spacing w:before="120" w:after="120"/>
              <w:ind w:right="-113"/>
              <w:jc w:val="left"/>
              <w:rPr>
                <w:rFonts w:cstheme="majorBidi"/>
                <w:sz w:val="16"/>
                <w:szCs w:val="16"/>
              </w:rPr>
            </w:pPr>
          </w:p>
          <w:p w14:paraId="24F7694C" w14:textId="77777777" w:rsidR="007E1CC1" w:rsidRPr="00E265DB" w:rsidRDefault="007E1CC1" w:rsidP="005F03B4">
            <w:pPr>
              <w:pStyle w:val="WMOBodyText"/>
              <w:spacing w:before="120" w:after="120"/>
              <w:ind w:right="-113"/>
              <w:jc w:val="left"/>
              <w:rPr>
                <w:rFonts w:cstheme="majorBidi"/>
                <w:sz w:val="16"/>
                <w:szCs w:val="16"/>
              </w:rPr>
            </w:pPr>
          </w:p>
        </w:tc>
        <w:tc>
          <w:tcPr>
            <w:tcW w:w="900" w:type="dxa"/>
            <w:tcBorders>
              <w:bottom w:val="single" w:sz="4" w:space="0" w:color="auto"/>
            </w:tcBorders>
          </w:tcPr>
          <w:p w14:paraId="428F533D" w14:textId="77777777" w:rsidR="007E1CC1" w:rsidRPr="00581D75"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High</w:t>
            </w:r>
          </w:p>
          <w:p w14:paraId="0F7921B5" w14:textId="77777777" w:rsidR="007E1CC1" w:rsidRDefault="007E1CC1" w:rsidP="005F03B4">
            <w:pPr>
              <w:pStyle w:val="WMOBodyText"/>
              <w:spacing w:before="120" w:after="120"/>
              <w:ind w:right="-113"/>
              <w:jc w:val="left"/>
              <w:rPr>
                <w:rFonts w:cstheme="majorBidi"/>
                <w:sz w:val="16"/>
                <w:szCs w:val="16"/>
              </w:rPr>
            </w:pPr>
          </w:p>
          <w:p w14:paraId="350EC85D" w14:textId="77777777" w:rsidR="007E1CC1" w:rsidRDefault="007E1CC1" w:rsidP="005F03B4">
            <w:pPr>
              <w:pStyle w:val="WMOBodyText"/>
              <w:spacing w:before="120" w:after="120"/>
              <w:ind w:right="-113"/>
              <w:jc w:val="left"/>
              <w:rPr>
                <w:rFonts w:cstheme="majorBidi"/>
                <w:sz w:val="16"/>
                <w:szCs w:val="16"/>
              </w:rPr>
            </w:pPr>
          </w:p>
          <w:p w14:paraId="132966B0" w14:textId="77777777" w:rsidR="007E1CC1" w:rsidRDefault="007E1CC1" w:rsidP="005F03B4">
            <w:pPr>
              <w:pStyle w:val="WMOBodyText"/>
              <w:spacing w:before="120" w:after="120"/>
              <w:ind w:right="-113"/>
              <w:jc w:val="left"/>
              <w:rPr>
                <w:rFonts w:cstheme="majorBidi"/>
                <w:sz w:val="16"/>
                <w:szCs w:val="16"/>
              </w:rPr>
            </w:pPr>
          </w:p>
          <w:p w14:paraId="36552BAE" w14:textId="77777777" w:rsidR="007E1CC1" w:rsidRPr="00E265DB" w:rsidRDefault="007E1CC1" w:rsidP="005F03B4">
            <w:pPr>
              <w:pStyle w:val="WMOBodyText"/>
              <w:spacing w:before="120" w:after="120"/>
              <w:ind w:right="-113"/>
              <w:jc w:val="left"/>
              <w:rPr>
                <w:rFonts w:cstheme="majorBidi"/>
                <w:sz w:val="16"/>
                <w:szCs w:val="16"/>
              </w:rPr>
            </w:pPr>
          </w:p>
        </w:tc>
        <w:tc>
          <w:tcPr>
            <w:tcW w:w="900" w:type="dxa"/>
            <w:tcBorders>
              <w:bottom w:val="single" w:sz="4" w:space="0" w:color="auto"/>
            </w:tcBorders>
          </w:tcPr>
          <w:p w14:paraId="7C797F75" w14:textId="77777777" w:rsidR="007E1CC1" w:rsidRPr="00581D75"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2024</w:t>
            </w:r>
          </w:p>
          <w:p w14:paraId="5C1BB61F" w14:textId="77777777" w:rsidR="007E1CC1" w:rsidRDefault="007E1CC1" w:rsidP="005F03B4">
            <w:pPr>
              <w:pStyle w:val="WMOBodyText"/>
              <w:spacing w:before="120" w:after="120"/>
              <w:ind w:right="-113"/>
              <w:jc w:val="left"/>
              <w:rPr>
                <w:rFonts w:cstheme="majorBidi"/>
                <w:sz w:val="16"/>
                <w:szCs w:val="16"/>
              </w:rPr>
            </w:pPr>
          </w:p>
          <w:p w14:paraId="2E269E9A" w14:textId="77777777" w:rsidR="007E1CC1" w:rsidRPr="00E265DB" w:rsidRDefault="007E1CC1" w:rsidP="005F03B4">
            <w:pPr>
              <w:pStyle w:val="WMOBodyText"/>
              <w:spacing w:before="120" w:after="120"/>
              <w:ind w:right="-113"/>
              <w:jc w:val="left"/>
              <w:rPr>
                <w:rFonts w:cstheme="majorBidi"/>
                <w:sz w:val="16"/>
                <w:szCs w:val="16"/>
              </w:rPr>
            </w:pPr>
          </w:p>
        </w:tc>
        <w:tc>
          <w:tcPr>
            <w:tcW w:w="2028" w:type="dxa"/>
            <w:tcBorders>
              <w:bottom w:val="single" w:sz="4" w:space="0" w:color="auto"/>
            </w:tcBorders>
          </w:tcPr>
          <w:p w14:paraId="1A9F3D89" w14:textId="77777777" w:rsidR="007E1CC1" w:rsidRDefault="007E1CC1" w:rsidP="005F03B4">
            <w:pPr>
              <w:pStyle w:val="WMOBodyText"/>
              <w:jc w:val="left"/>
              <w:rPr>
                <w:rFonts w:cstheme="majorBidi"/>
                <w:sz w:val="16"/>
                <w:szCs w:val="16"/>
              </w:rPr>
            </w:pPr>
            <w:r w:rsidRPr="6CBBAA7F">
              <w:rPr>
                <w:rFonts w:cstheme="majorBidi"/>
                <w:sz w:val="16"/>
                <w:szCs w:val="16"/>
              </w:rPr>
              <w:t xml:space="preserve">The WMO-CGMS Virtual Laboratory for Education and Training in Satellite Meteorology (VLab) Members are making significant efforts to develop training materials and deliver training focused on access, processing, visualization, and interpretation of satellite data. In the context of the </w:t>
            </w:r>
            <w:r w:rsidRPr="6CBBAA7F">
              <w:rPr>
                <w:rFonts w:cstheme="majorBidi"/>
                <w:sz w:val="16"/>
                <w:szCs w:val="16"/>
              </w:rPr>
              <w:lastRenderedPageBreak/>
              <w:t xml:space="preserve">EW4ALL roadmap, these efforts have significant focus on monitoring of priority hazards in various regions. </w:t>
            </w:r>
          </w:p>
          <w:p w14:paraId="6A085E19" w14:textId="77777777" w:rsidR="007E1CC1" w:rsidRDefault="007E1CC1" w:rsidP="005F03B4">
            <w:pPr>
              <w:pStyle w:val="WMOBodyText"/>
            </w:pPr>
            <w:r w:rsidRPr="1A939D9F">
              <w:rPr>
                <w:rFonts w:cstheme="majorBidi"/>
                <w:sz w:val="16"/>
                <w:szCs w:val="16"/>
              </w:rPr>
              <w:t xml:space="preserve">Additionally, it is worth noting that the </w:t>
            </w:r>
            <w:r w:rsidRPr="00965C5D">
              <w:rPr>
                <w:rFonts w:cstheme="majorBidi"/>
                <w:i/>
                <w:iCs/>
                <w:sz w:val="16"/>
                <w:szCs w:val="16"/>
              </w:rPr>
              <w:t>Guidelines on Satellite Skills and Knowledge for Operational Meteorologists</w:t>
            </w:r>
            <w:r w:rsidRPr="1A939D9F">
              <w:rPr>
                <w:rFonts w:cstheme="majorBidi"/>
                <w:sz w:val="16"/>
                <w:szCs w:val="16"/>
              </w:rPr>
              <w:t xml:space="preserve"> have been updated to include skills related to the provision of climate and agrometeorological services. </w:t>
            </w:r>
            <w:r>
              <w:rPr>
                <w:rFonts w:cstheme="majorBidi"/>
                <w:sz w:val="16"/>
                <w:szCs w:val="16"/>
              </w:rPr>
              <w:t>The revised version of the Guidance is</w:t>
            </w:r>
            <w:r w:rsidRPr="1A939D9F">
              <w:rPr>
                <w:rFonts w:cstheme="majorBidi"/>
                <w:sz w:val="16"/>
                <w:szCs w:val="16"/>
              </w:rPr>
              <w:t xml:space="preserve"> currently under </w:t>
            </w:r>
            <w:r>
              <w:rPr>
                <w:rFonts w:cstheme="majorBidi"/>
                <w:sz w:val="16"/>
                <w:szCs w:val="16"/>
              </w:rPr>
              <w:t>approval</w:t>
            </w:r>
            <w:r w:rsidRPr="1A939D9F">
              <w:rPr>
                <w:rFonts w:cstheme="majorBidi"/>
                <w:sz w:val="16"/>
                <w:szCs w:val="16"/>
              </w:rPr>
              <w:t xml:space="preserve"> by INFCOM Members via correspondence.</w:t>
            </w:r>
          </w:p>
        </w:tc>
      </w:tr>
      <w:tr w:rsidR="001E6295" w:rsidRPr="00E265DB" w14:paraId="773A03C4" w14:textId="77777777" w:rsidTr="001E6295">
        <w:trPr>
          <w:trHeight w:val="300"/>
        </w:trPr>
        <w:tc>
          <w:tcPr>
            <w:tcW w:w="535" w:type="dxa"/>
            <w:vMerge/>
          </w:tcPr>
          <w:p w14:paraId="7BE0DA4D" w14:textId="77777777" w:rsidR="007E1CC1" w:rsidRDefault="007E1CC1" w:rsidP="005F03B4">
            <w:pPr>
              <w:pStyle w:val="WMOBodyText"/>
              <w:spacing w:before="120" w:after="120"/>
              <w:ind w:right="-113"/>
              <w:jc w:val="center"/>
              <w:rPr>
                <w:rFonts w:cstheme="majorHAnsi"/>
                <w:bCs/>
                <w:sz w:val="16"/>
                <w:szCs w:val="16"/>
              </w:rPr>
            </w:pPr>
          </w:p>
        </w:tc>
        <w:tc>
          <w:tcPr>
            <w:tcW w:w="1890" w:type="dxa"/>
            <w:vMerge/>
          </w:tcPr>
          <w:p w14:paraId="7C23B833"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015E8307" w14:textId="77777777" w:rsidR="007E1CC1" w:rsidRPr="00615D0A" w:rsidRDefault="007E1CC1" w:rsidP="005F03B4">
            <w:pPr>
              <w:pStyle w:val="WMOBodyText"/>
              <w:spacing w:before="120" w:after="120"/>
              <w:ind w:right="-113"/>
              <w:jc w:val="left"/>
              <w:rPr>
                <w:rFonts w:cstheme="majorBidi"/>
                <w:sz w:val="16"/>
                <w:szCs w:val="16"/>
              </w:rPr>
            </w:pPr>
            <w:r w:rsidRPr="6CBBAA7F">
              <w:rPr>
                <w:rFonts w:cstheme="majorBidi"/>
                <w:sz w:val="16"/>
                <w:szCs w:val="16"/>
              </w:rPr>
              <w:t>27.2 Articulate the requirements on graphical WIPPS products (INFCOM (4), action plan Table 3 – 1.8)</w:t>
            </w:r>
          </w:p>
        </w:tc>
        <w:sdt>
          <w:sdtPr>
            <w:rPr>
              <w:rFonts w:cstheme="majorBidi"/>
              <w:color w:val="000000" w:themeColor="text1"/>
              <w:sz w:val="16"/>
              <w:szCs w:val="16"/>
            </w:rPr>
            <w:id w:val="-860738477"/>
            <w:placeholder>
              <w:docPart w:val="C2C458D88DAE49908CD6D77B901EBA77"/>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21D558D2" w14:textId="77777777" w:rsidR="007E1CC1" w:rsidRDefault="007E1CC1" w:rsidP="005F03B4">
                <w:pPr>
                  <w:pStyle w:val="WMOBodyText"/>
                  <w:jc w:val="left"/>
                  <w:rPr>
                    <w:rFonts w:cstheme="majorBidi"/>
                    <w:b/>
                    <w:bCs/>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10BD296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Investigation</w:t>
            </w:r>
          </w:p>
        </w:tc>
        <w:tc>
          <w:tcPr>
            <w:tcW w:w="1170" w:type="dxa"/>
            <w:tcBorders>
              <w:bottom w:val="single" w:sz="4" w:space="0" w:color="auto"/>
            </w:tcBorders>
          </w:tcPr>
          <w:p w14:paraId="43E989AD" w14:textId="77777777" w:rsidR="007E1CC1" w:rsidRDefault="007E1CC1" w:rsidP="005F03B4">
            <w:pPr>
              <w:pStyle w:val="WMOBodyText"/>
              <w:spacing w:before="120" w:after="120"/>
              <w:ind w:right="-113"/>
              <w:rPr>
                <w:rFonts w:cstheme="majorBidi"/>
                <w:sz w:val="16"/>
                <w:szCs w:val="16"/>
              </w:rPr>
            </w:pPr>
            <w:r w:rsidRPr="6CBBAA7F">
              <w:rPr>
                <w:rFonts w:cstheme="majorBidi"/>
                <w:sz w:val="16"/>
                <w:szCs w:val="16"/>
              </w:rPr>
              <w:t>INFCOM</w:t>
            </w:r>
          </w:p>
        </w:tc>
        <w:tc>
          <w:tcPr>
            <w:tcW w:w="1260" w:type="dxa"/>
            <w:tcBorders>
              <w:bottom w:val="single" w:sz="4" w:space="0" w:color="auto"/>
            </w:tcBorders>
          </w:tcPr>
          <w:p w14:paraId="715397B6" w14:textId="77777777" w:rsidR="007E1CC1" w:rsidRDefault="007E1CC1" w:rsidP="005F03B4">
            <w:pPr>
              <w:pStyle w:val="WMOBodyText"/>
              <w:spacing w:before="120" w:after="120"/>
              <w:ind w:right="-113"/>
              <w:jc w:val="left"/>
              <w:rPr>
                <w:rFonts w:cstheme="majorBidi"/>
                <w:sz w:val="16"/>
                <w:szCs w:val="16"/>
              </w:rPr>
            </w:pPr>
            <w:r w:rsidRPr="6CBBAA7F">
              <w:rPr>
                <w:rFonts w:cstheme="majorBidi"/>
                <w:sz w:val="16"/>
                <w:szCs w:val="16"/>
              </w:rPr>
              <w:t>MS, I/WIPPS</w:t>
            </w:r>
          </w:p>
          <w:p w14:paraId="2EF00BD1" w14:textId="77777777" w:rsidR="007E1CC1" w:rsidRPr="00E265DB" w:rsidRDefault="007E1CC1" w:rsidP="005F03B4">
            <w:pPr>
              <w:pStyle w:val="WMOBodyText"/>
              <w:spacing w:before="120" w:after="120"/>
              <w:ind w:right="-113"/>
              <w:rPr>
                <w:rFonts w:cstheme="majorBidi"/>
                <w:sz w:val="16"/>
                <w:szCs w:val="16"/>
              </w:rPr>
            </w:pPr>
          </w:p>
        </w:tc>
        <w:tc>
          <w:tcPr>
            <w:tcW w:w="1170" w:type="dxa"/>
            <w:tcBorders>
              <w:bottom w:val="single" w:sz="4" w:space="0" w:color="auto"/>
            </w:tcBorders>
          </w:tcPr>
          <w:p w14:paraId="4A021D9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Report</w:t>
            </w:r>
          </w:p>
        </w:tc>
        <w:tc>
          <w:tcPr>
            <w:tcW w:w="900" w:type="dxa"/>
            <w:tcBorders>
              <w:bottom w:val="single" w:sz="4" w:space="0" w:color="auto"/>
            </w:tcBorders>
          </w:tcPr>
          <w:p w14:paraId="4E3589A3"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Medium</w:t>
            </w:r>
          </w:p>
        </w:tc>
        <w:tc>
          <w:tcPr>
            <w:tcW w:w="900" w:type="dxa"/>
            <w:tcBorders>
              <w:bottom w:val="single" w:sz="4" w:space="0" w:color="auto"/>
            </w:tcBorders>
          </w:tcPr>
          <w:p w14:paraId="76EE0801"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2027</w:t>
            </w:r>
          </w:p>
        </w:tc>
        <w:tc>
          <w:tcPr>
            <w:tcW w:w="2028" w:type="dxa"/>
            <w:tcBorders>
              <w:bottom w:val="single" w:sz="4" w:space="0" w:color="auto"/>
            </w:tcBorders>
          </w:tcPr>
          <w:p w14:paraId="24B60DBE" w14:textId="77777777" w:rsidR="007E1CC1" w:rsidRPr="00933B6A" w:rsidRDefault="007E1CC1" w:rsidP="005F03B4">
            <w:pPr>
              <w:pStyle w:val="WMOBodyText"/>
              <w:rPr>
                <w:rFonts w:cstheme="majorBidi"/>
                <w:sz w:val="16"/>
                <w:szCs w:val="16"/>
              </w:rPr>
            </w:pPr>
            <w:r w:rsidRPr="00933B6A">
              <w:rPr>
                <w:rStyle w:val="normaltextrun"/>
                <w:color w:val="000000"/>
                <w:sz w:val="16"/>
                <w:szCs w:val="16"/>
                <w:shd w:val="clear" w:color="auto" w:fill="FFFFFF"/>
              </w:rPr>
              <w:t xml:space="preserve">A WIPPS Pilot Project on Multi-Model Integrated Forecasting and Application (MMIFA) </w:t>
            </w:r>
            <w:r>
              <w:rPr>
                <w:rStyle w:val="normaltextrun"/>
                <w:color w:val="000000"/>
                <w:sz w:val="16"/>
                <w:szCs w:val="16"/>
                <w:shd w:val="clear" w:color="auto" w:fill="FFFFFF"/>
              </w:rPr>
              <w:t>is ongoing</w:t>
            </w:r>
            <w:r w:rsidRPr="00933B6A">
              <w:rPr>
                <w:rStyle w:val="normaltextrun"/>
                <w:color w:val="000000"/>
                <w:sz w:val="16"/>
                <w:szCs w:val="16"/>
                <w:shd w:val="clear" w:color="auto" w:fill="FFFFFF"/>
              </w:rPr>
              <w:t xml:space="preserve"> to assess the benefit of visualization of WMCs’ products</w:t>
            </w:r>
          </w:p>
        </w:tc>
      </w:tr>
      <w:tr w:rsidR="001E6295" w:rsidRPr="00E265DB" w14:paraId="72E11385" w14:textId="77777777" w:rsidTr="001E6295">
        <w:trPr>
          <w:trHeight w:val="300"/>
        </w:trPr>
        <w:tc>
          <w:tcPr>
            <w:tcW w:w="535" w:type="dxa"/>
          </w:tcPr>
          <w:p w14:paraId="07AF7CEE" w14:textId="77777777" w:rsidR="007E1CC1" w:rsidRPr="00E265DB" w:rsidRDefault="007E1CC1" w:rsidP="005F03B4">
            <w:pPr>
              <w:pStyle w:val="WMOBodyText"/>
              <w:spacing w:before="120" w:after="120"/>
              <w:ind w:right="-113"/>
              <w:jc w:val="center"/>
              <w:rPr>
                <w:rFonts w:cstheme="majorBidi"/>
                <w:sz w:val="16"/>
                <w:szCs w:val="16"/>
              </w:rPr>
            </w:pPr>
            <w:r w:rsidRPr="6CBBAA7F">
              <w:rPr>
                <w:rFonts w:cstheme="majorBidi"/>
                <w:sz w:val="16"/>
                <w:szCs w:val="16"/>
              </w:rPr>
              <w:t>28</w:t>
            </w:r>
          </w:p>
        </w:tc>
        <w:tc>
          <w:tcPr>
            <w:tcW w:w="1890" w:type="dxa"/>
            <w:vMerge w:val="restart"/>
          </w:tcPr>
          <w:p w14:paraId="72585A59"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Hydrological</w:t>
            </w:r>
          </w:p>
          <w:p w14:paraId="428F08C2" w14:textId="77777777" w:rsidR="007E1CC1" w:rsidRPr="00E265DB" w:rsidRDefault="007E1CC1" w:rsidP="005F03B4">
            <w:pPr>
              <w:pStyle w:val="WMOBodyText"/>
              <w:numPr>
                <w:ilvl w:val="0"/>
                <w:numId w:val="7"/>
              </w:numPr>
              <w:spacing w:before="120" w:after="120"/>
              <w:ind w:left="318" w:right="-113" w:hanging="318"/>
              <w:jc w:val="left"/>
              <w:rPr>
                <w:rFonts w:cstheme="majorBidi"/>
                <w:sz w:val="16"/>
                <w:szCs w:val="16"/>
              </w:rPr>
            </w:pPr>
            <w:r w:rsidRPr="6CBBAA7F">
              <w:rPr>
                <w:rFonts w:cstheme="majorBidi"/>
                <w:sz w:val="16"/>
                <w:szCs w:val="16"/>
              </w:rPr>
              <w:t>Flash floods</w:t>
            </w:r>
          </w:p>
          <w:p w14:paraId="044FE135" w14:textId="77777777" w:rsidR="007E1CC1" w:rsidRPr="00E265DB" w:rsidRDefault="007E1CC1" w:rsidP="005F03B4">
            <w:pPr>
              <w:pStyle w:val="WMOBodyText"/>
              <w:numPr>
                <w:ilvl w:val="0"/>
                <w:numId w:val="7"/>
              </w:numPr>
              <w:ind w:left="318" w:hanging="318"/>
              <w:jc w:val="left"/>
              <w:rPr>
                <w:rFonts w:cstheme="majorBidi"/>
                <w:b/>
                <w:bCs/>
                <w:sz w:val="16"/>
                <w:szCs w:val="16"/>
              </w:rPr>
            </w:pPr>
            <w:r w:rsidRPr="6CBBAA7F">
              <w:rPr>
                <w:rFonts w:cstheme="majorBidi"/>
                <w:sz w:val="16"/>
                <w:szCs w:val="16"/>
              </w:rPr>
              <w:t>Riverine floods</w:t>
            </w:r>
          </w:p>
        </w:tc>
        <w:tc>
          <w:tcPr>
            <w:tcW w:w="2520" w:type="dxa"/>
            <w:tcBorders>
              <w:bottom w:val="single" w:sz="4" w:space="0" w:color="auto"/>
            </w:tcBorders>
          </w:tcPr>
          <w:p w14:paraId="077F62DB"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28.1 Establishment of Regional Hydrological Centres on flash flood under WIPPS banner</w:t>
            </w:r>
          </w:p>
          <w:p w14:paraId="3D0032AB" w14:textId="77777777" w:rsidR="007E1CC1" w:rsidRPr="00246321"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(SERCOM 1.3.10)</w:t>
            </w:r>
          </w:p>
        </w:tc>
        <w:tc>
          <w:tcPr>
            <w:tcW w:w="1080" w:type="dxa"/>
            <w:tcBorders>
              <w:bottom w:val="single" w:sz="4" w:space="0" w:color="auto"/>
            </w:tcBorders>
          </w:tcPr>
          <w:sdt>
            <w:sdtPr>
              <w:rPr>
                <w:rFonts w:cstheme="majorBidi"/>
                <w:color w:val="000000" w:themeColor="text1"/>
                <w:sz w:val="16"/>
                <w:szCs w:val="16"/>
              </w:rPr>
              <w:id w:val="1304199022"/>
              <w:placeholder>
                <w:docPart w:val="FB8390BB6CC3441C8C650681852C3137"/>
              </w:placeholder>
              <w:dropDownList>
                <w:listItem w:value="Choose an item."/>
                <w:listItem w:displayText="Completed" w:value="Completed"/>
                <w:listItem w:displayText="Ongoing as planned" w:value="Ongoing as planned"/>
                <w:listItem w:displayText="Behind the planning" w:value="Behind the planning"/>
              </w:dropDownList>
            </w:sdtPr>
            <w:sdtContent>
              <w:p w14:paraId="4BA48C0F" w14:textId="77777777" w:rsidR="007E1CC1" w:rsidRDefault="007E1CC1" w:rsidP="005F03B4">
                <w:pPr>
                  <w:pStyle w:val="WMOBodyText"/>
                  <w:jc w:val="left"/>
                  <w:rPr>
                    <w:rFonts w:cstheme="majorBidi"/>
                    <w:sz w:val="16"/>
                    <w:szCs w:val="16"/>
                  </w:rPr>
                </w:pPr>
                <w:r w:rsidRPr="6CBBAA7F">
                  <w:rPr>
                    <w:rFonts w:cstheme="majorBidi"/>
                    <w:color w:val="000000" w:themeColor="text1"/>
                    <w:sz w:val="16"/>
                    <w:szCs w:val="16"/>
                  </w:rPr>
                  <w:t>Ongoing as planned</w:t>
                </w:r>
              </w:p>
            </w:sdtContent>
          </w:sdt>
          <w:p w14:paraId="029DEF4C" w14:textId="77777777" w:rsidR="007E1CC1" w:rsidRDefault="007E1CC1" w:rsidP="005F03B4">
            <w:pPr>
              <w:pStyle w:val="WMOBodyText"/>
              <w:jc w:val="left"/>
              <w:rPr>
                <w:rFonts w:cstheme="majorBidi"/>
                <w:color w:val="000000" w:themeColor="text1"/>
                <w:sz w:val="16"/>
                <w:szCs w:val="16"/>
              </w:rPr>
            </w:pPr>
          </w:p>
          <w:p w14:paraId="7FF1F3E6" w14:textId="77777777" w:rsidR="007E1CC1" w:rsidRDefault="007E1CC1" w:rsidP="005F03B4">
            <w:pPr>
              <w:pStyle w:val="WMOBodyText"/>
              <w:jc w:val="left"/>
              <w:rPr>
                <w:rFonts w:cstheme="majorBidi"/>
                <w:color w:val="000000" w:themeColor="text1"/>
                <w:sz w:val="16"/>
                <w:szCs w:val="16"/>
              </w:rPr>
            </w:pPr>
          </w:p>
        </w:tc>
        <w:tc>
          <w:tcPr>
            <w:tcW w:w="1710" w:type="dxa"/>
            <w:tcBorders>
              <w:bottom w:val="single" w:sz="4" w:space="0" w:color="auto"/>
            </w:tcBorders>
          </w:tcPr>
          <w:p w14:paraId="0026AEBB" w14:textId="77777777" w:rsidR="007E1CC1" w:rsidRPr="00246321"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Technical regulations</w:t>
            </w:r>
          </w:p>
        </w:tc>
        <w:tc>
          <w:tcPr>
            <w:tcW w:w="1170" w:type="dxa"/>
            <w:tcBorders>
              <w:bottom w:val="single" w:sz="4" w:space="0" w:color="auto"/>
            </w:tcBorders>
          </w:tcPr>
          <w:p w14:paraId="6709DCD3" w14:textId="77777777" w:rsidR="007E1CC1" w:rsidRPr="00246321" w:rsidRDefault="007E1CC1" w:rsidP="005F03B4">
            <w:pPr>
              <w:pStyle w:val="WMOBodyText"/>
              <w:spacing w:before="120" w:after="120"/>
              <w:ind w:right="-113"/>
              <w:rPr>
                <w:rFonts w:eastAsia="MS Mincho" w:cstheme="majorBidi"/>
                <w:sz w:val="16"/>
                <w:szCs w:val="16"/>
                <w:lang w:val="pt-BR" w:eastAsia="ja-JP"/>
              </w:rPr>
            </w:pPr>
            <w:r w:rsidRPr="6CBBAA7F">
              <w:rPr>
                <w:rFonts w:cstheme="majorBidi"/>
                <w:sz w:val="16"/>
                <w:szCs w:val="16"/>
              </w:rPr>
              <w:t>SERCOM</w:t>
            </w:r>
          </w:p>
        </w:tc>
        <w:tc>
          <w:tcPr>
            <w:tcW w:w="1260" w:type="dxa"/>
            <w:tcBorders>
              <w:bottom w:val="single" w:sz="4" w:space="0" w:color="auto"/>
            </w:tcBorders>
          </w:tcPr>
          <w:p w14:paraId="006980E5" w14:textId="77777777" w:rsidR="007E1CC1" w:rsidRPr="00246321"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S/HWC</w:t>
            </w:r>
          </w:p>
        </w:tc>
        <w:tc>
          <w:tcPr>
            <w:tcW w:w="1170" w:type="dxa"/>
            <w:tcBorders>
              <w:bottom w:val="single" w:sz="4" w:space="0" w:color="auto"/>
            </w:tcBorders>
          </w:tcPr>
          <w:p w14:paraId="6A8284D1" w14:textId="77777777" w:rsidR="007E1CC1" w:rsidRPr="00246321" w:rsidRDefault="007E1CC1" w:rsidP="005F03B4">
            <w:pPr>
              <w:pStyle w:val="WMOBodyText"/>
              <w:spacing w:before="120" w:after="120"/>
              <w:ind w:right="-113"/>
              <w:jc w:val="left"/>
              <w:rPr>
                <w:rFonts w:eastAsia="MS Mincho"/>
                <w:sz w:val="16"/>
                <w:szCs w:val="16"/>
                <w:lang w:eastAsia="ja-JP"/>
              </w:rPr>
            </w:pPr>
            <w:r w:rsidRPr="6CBBAA7F">
              <w:rPr>
                <w:sz w:val="16"/>
                <w:szCs w:val="16"/>
              </w:rPr>
              <w:t>Manual, Guide, designation of centres</w:t>
            </w:r>
          </w:p>
        </w:tc>
        <w:tc>
          <w:tcPr>
            <w:tcW w:w="900" w:type="dxa"/>
            <w:tcBorders>
              <w:bottom w:val="single" w:sz="4" w:space="0" w:color="auto"/>
            </w:tcBorders>
          </w:tcPr>
          <w:p w14:paraId="2C2E258A" w14:textId="77777777" w:rsidR="007E1CC1" w:rsidRPr="00246321" w:rsidRDefault="007E1CC1" w:rsidP="005F03B4">
            <w:pPr>
              <w:pStyle w:val="WMOBodyText"/>
              <w:spacing w:before="120" w:after="120"/>
              <w:ind w:right="-113"/>
              <w:jc w:val="left"/>
              <w:rPr>
                <w:rFonts w:eastAsia="MS Mincho"/>
                <w:sz w:val="16"/>
                <w:szCs w:val="16"/>
                <w:lang w:eastAsia="ja-JP"/>
              </w:rPr>
            </w:pPr>
            <w:r w:rsidRPr="6CBBAA7F">
              <w:rPr>
                <w:sz w:val="16"/>
                <w:szCs w:val="16"/>
              </w:rPr>
              <w:t>Medium</w:t>
            </w:r>
          </w:p>
        </w:tc>
        <w:tc>
          <w:tcPr>
            <w:tcW w:w="900" w:type="dxa"/>
            <w:tcBorders>
              <w:bottom w:val="single" w:sz="4" w:space="0" w:color="auto"/>
            </w:tcBorders>
          </w:tcPr>
          <w:p w14:paraId="0162D84F" w14:textId="77777777" w:rsidR="007E1CC1" w:rsidRPr="00246321" w:rsidRDefault="007E1CC1" w:rsidP="005F03B4">
            <w:pPr>
              <w:pStyle w:val="WMOBodyText"/>
              <w:spacing w:before="120" w:after="120"/>
              <w:ind w:right="-113"/>
              <w:jc w:val="left"/>
              <w:rPr>
                <w:rFonts w:eastAsia="MS Mincho"/>
                <w:sz w:val="16"/>
                <w:szCs w:val="16"/>
                <w:lang w:eastAsia="ja-JP"/>
              </w:rPr>
            </w:pPr>
            <w:r w:rsidRPr="6CBBAA7F">
              <w:rPr>
                <w:sz w:val="16"/>
                <w:szCs w:val="16"/>
              </w:rPr>
              <w:t>2027</w:t>
            </w:r>
          </w:p>
        </w:tc>
        <w:tc>
          <w:tcPr>
            <w:tcW w:w="2028" w:type="dxa"/>
            <w:tcBorders>
              <w:bottom w:val="single" w:sz="4" w:space="0" w:color="auto"/>
            </w:tcBorders>
          </w:tcPr>
          <w:p w14:paraId="4810F284" w14:textId="77777777" w:rsidR="007E1CC1" w:rsidRDefault="007E1CC1" w:rsidP="005F03B4">
            <w:pPr>
              <w:pStyle w:val="WMOBodyText"/>
              <w:spacing w:before="120" w:after="120"/>
              <w:ind w:right="-113"/>
              <w:jc w:val="left"/>
              <w:rPr>
                <w:sz w:val="16"/>
                <w:szCs w:val="16"/>
              </w:rPr>
            </w:pPr>
            <w:r w:rsidRPr="6CBBAA7F">
              <w:rPr>
                <w:sz w:val="16"/>
                <w:szCs w:val="16"/>
              </w:rPr>
              <w:t>The related documents, including the self-assessment questionnaire and designation procedure, have been drafted by SC-HYD and are currently under review.</w:t>
            </w:r>
            <w:r>
              <w:rPr>
                <w:sz w:val="16"/>
                <w:szCs w:val="16"/>
              </w:rPr>
              <w:t xml:space="preserve"> The transition has been stopped due to a financial issue.</w:t>
            </w:r>
          </w:p>
          <w:p w14:paraId="4D34850D" w14:textId="77777777" w:rsidR="007E1CC1" w:rsidRDefault="007E1CC1" w:rsidP="005F03B4">
            <w:pPr>
              <w:pStyle w:val="WMOBodyText"/>
              <w:spacing w:before="120" w:after="120"/>
              <w:ind w:right="-113"/>
              <w:jc w:val="left"/>
              <w:rPr>
                <w:sz w:val="16"/>
                <w:szCs w:val="16"/>
              </w:rPr>
            </w:pPr>
            <w:r>
              <w:br/>
            </w:r>
          </w:p>
        </w:tc>
      </w:tr>
      <w:tr w:rsidR="001E6295" w:rsidRPr="00E265DB" w14:paraId="281D4CDA" w14:textId="77777777" w:rsidTr="001E6295">
        <w:trPr>
          <w:trHeight w:val="300"/>
        </w:trPr>
        <w:tc>
          <w:tcPr>
            <w:tcW w:w="535" w:type="dxa"/>
          </w:tcPr>
          <w:p w14:paraId="3FB6C050"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60FCA596"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5769543E"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28.2 FFGS</w:t>
            </w:r>
          </w:p>
          <w:p w14:paraId="7ED1A5D0" w14:textId="77777777" w:rsidR="007E1CC1" w:rsidRPr="00246321"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(SERCOM 1.3.03)</w:t>
            </w:r>
          </w:p>
        </w:tc>
        <w:sdt>
          <w:sdtPr>
            <w:rPr>
              <w:rFonts w:cstheme="majorBidi"/>
              <w:color w:val="000000" w:themeColor="text1"/>
              <w:sz w:val="16"/>
              <w:szCs w:val="16"/>
            </w:rPr>
            <w:id w:val="-652907031"/>
            <w:placeholder>
              <w:docPart w:val="4BDCD88EFE564F278010DF4043201E3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4BD30DDB" w14:textId="77777777" w:rsidR="007E1CC1" w:rsidRDefault="007E1CC1" w:rsidP="005F03B4">
                <w:pPr>
                  <w:pStyle w:val="WMOBodyText"/>
                  <w:jc w:val="lef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7AC7569C" w14:textId="77777777" w:rsidR="007E1CC1" w:rsidRPr="00246321"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 xml:space="preserve">Development of training materials, Implementation, and improvement of the system </w:t>
            </w:r>
          </w:p>
        </w:tc>
        <w:tc>
          <w:tcPr>
            <w:tcW w:w="1170" w:type="dxa"/>
            <w:tcBorders>
              <w:bottom w:val="single" w:sz="4" w:space="0" w:color="auto"/>
            </w:tcBorders>
          </w:tcPr>
          <w:p w14:paraId="4C528686" w14:textId="77777777" w:rsidR="007E1CC1" w:rsidRPr="6C4AC1D8" w:rsidRDefault="007E1CC1" w:rsidP="005F03B4">
            <w:pPr>
              <w:pStyle w:val="WMOBodyText"/>
              <w:spacing w:before="120" w:after="120"/>
              <w:ind w:right="-113"/>
              <w:rPr>
                <w:rFonts w:cstheme="majorBidi"/>
                <w:sz w:val="16"/>
                <w:szCs w:val="16"/>
                <w:lang w:val="pt-BR"/>
              </w:rPr>
            </w:pPr>
            <w:r w:rsidRPr="6CBBAA7F">
              <w:rPr>
                <w:rFonts w:cstheme="majorBidi"/>
                <w:sz w:val="16"/>
                <w:szCs w:val="16"/>
              </w:rPr>
              <w:t>SERCOM</w:t>
            </w:r>
          </w:p>
        </w:tc>
        <w:tc>
          <w:tcPr>
            <w:tcW w:w="1260" w:type="dxa"/>
            <w:tcBorders>
              <w:bottom w:val="single" w:sz="4" w:space="0" w:color="auto"/>
            </w:tcBorders>
          </w:tcPr>
          <w:p w14:paraId="14FF933B" w14:textId="77777777" w:rsidR="007E1CC1" w:rsidRPr="6C4AC1D8" w:rsidRDefault="007E1CC1" w:rsidP="005F03B4">
            <w:pPr>
              <w:pStyle w:val="WMOBodyText"/>
              <w:spacing w:before="120" w:after="120"/>
              <w:ind w:right="-113"/>
              <w:rPr>
                <w:rFonts w:cstheme="majorBidi"/>
                <w:sz w:val="16"/>
                <w:szCs w:val="16"/>
              </w:rPr>
            </w:pPr>
            <w:r w:rsidRPr="6CBBAA7F">
              <w:rPr>
                <w:rFonts w:cstheme="majorBidi"/>
                <w:sz w:val="16"/>
                <w:szCs w:val="16"/>
              </w:rPr>
              <w:t>S/HWC</w:t>
            </w:r>
          </w:p>
        </w:tc>
        <w:tc>
          <w:tcPr>
            <w:tcW w:w="1170" w:type="dxa"/>
            <w:tcBorders>
              <w:bottom w:val="single" w:sz="4" w:space="0" w:color="auto"/>
            </w:tcBorders>
          </w:tcPr>
          <w:p w14:paraId="2BBFFC07" w14:textId="77777777" w:rsidR="007E1CC1" w:rsidRPr="6C4AC1D8" w:rsidRDefault="007E1CC1" w:rsidP="005F03B4">
            <w:pPr>
              <w:pStyle w:val="WMOBodyText"/>
              <w:spacing w:before="120" w:after="120"/>
              <w:ind w:right="-113"/>
              <w:rPr>
                <w:sz w:val="16"/>
                <w:szCs w:val="16"/>
              </w:rPr>
            </w:pPr>
            <w:r w:rsidRPr="6CBBAA7F">
              <w:rPr>
                <w:sz w:val="16"/>
                <w:szCs w:val="16"/>
              </w:rPr>
              <w:t>Training workshops, materials, system Report, manual, tool</w:t>
            </w:r>
          </w:p>
        </w:tc>
        <w:tc>
          <w:tcPr>
            <w:tcW w:w="900" w:type="dxa"/>
            <w:tcBorders>
              <w:bottom w:val="single" w:sz="4" w:space="0" w:color="auto"/>
            </w:tcBorders>
          </w:tcPr>
          <w:p w14:paraId="7F3457DB" w14:textId="77777777" w:rsidR="007E1CC1" w:rsidRPr="6C4AC1D8" w:rsidRDefault="007E1CC1" w:rsidP="005F03B4">
            <w:pPr>
              <w:pStyle w:val="WMOBodyText"/>
              <w:spacing w:before="120" w:after="120"/>
              <w:ind w:right="-113"/>
              <w:rPr>
                <w:sz w:val="16"/>
                <w:szCs w:val="16"/>
              </w:rPr>
            </w:pPr>
            <w:r w:rsidRPr="6CBBAA7F">
              <w:rPr>
                <w:sz w:val="16"/>
                <w:szCs w:val="16"/>
              </w:rPr>
              <w:t>High</w:t>
            </w:r>
          </w:p>
        </w:tc>
        <w:tc>
          <w:tcPr>
            <w:tcW w:w="900" w:type="dxa"/>
            <w:tcBorders>
              <w:bottom w:val="single" w:sz="4" w:space="0" w:color="auto"/>
            </w:tcBorders>
          </w:tcPr>
          <w:p w14:paraId="161B590F" w14:textId="77777777" w:rsidR="007E1CC1" w:rsidRPr="6C4AC1D8" w:rsidRDefault="007E1CC1" w:rsidP="005F03B4">
            <w:pPr>
              <w:pStyle w:val="WMOBodyText"/>
              <w:spacing w:before="120" w:after="120"/>
              <w:ind w:right="-113"/>
              <w:rPr>
                <w:sz w:val="16"/>
                <w:szCs w:val="16"/>
              </w:rPr>
            </w:pPr>
            <w:r w:rsidRPr="6CBBAA7F">
              <w:rPr>
                <w:sz w:val="16"/>
                <w:szCs w:val="16"/>
              </w:rPr>
              <w:t>2027</w:t>
            </w:r>
            <w:r>
              <w:rPr>
                <w:sz w:val="16"/>
                <w:szCs w:val="16"/>
              </w:rPr>
              <w:t>*</w:t>
            </w:r>
          </w:p>
        </w:tc>
        <w:tc>
          <w:tcPr>
            <w:tcW w:w="2028" w:type="dxa"/>
            <w:tcBorders>
              <w:bottom w:val="single" w:sz="4" w:space="0" w:color="auto"/>
            </w:tcBorders>
          </w:tcPr>
          <w:p w14:paraId="32344887" w14:textId="77777777" w:rsidR="007E1CC1" w:rsidRDefault="007E1CC1" w:rsidP="005F03B4">
            <w:pPr>
              <w:pStyle w:val="WMOBodyText"/>
              <w:spacing w:before="120" w:after="120"/>
              <w:ind w:right="-113"/>
              <w:jc w:val="left"/>
              <w:rPr>
                <w:sz w:val="16"/>
                <w:szCs w:val="16"/>
              </w:rPr>
            </w:pPr>
            <w:r>
              <w:rPr>
                <w:sz w:val="16"/>
                <w:szCs w:val="16"/>
              </w:rPr>
              <w:t>Flash Flood Guidance System</w:t>
            </w:r>
            <w:r w:rsidRPr="6CBBAA7F">
              <w:rPr>
                <w:sz w:val="16"/>
                <w:szCs w:val="16"/>
              </w:rPr>
              <w:t xml:space="preserve"> training plan is </w:t>
            </w:r>
            <w:r>
              <w:rPr>
                <w:sz w:val="16"/>
                <w:szCs w:val="16"/>
              </w:rPr>
              <w:t>developed.</w:t>
            </w:r>
            <w:r>
              <w:rPr>
                <w:sz w:val="16"/>
                <w:szCs w:val="16"/>
              </w:rPr>
              <w:br/>
            </w:r>
            <w:r>
              <w:rPr>
                <w:sz w:val="16"/>
                <w:szCs w:val="16"/>
              </w:rPr>
              <w:br/>
            </w:r>
            <w:r w:rsidRPr="6CBBAA7F">
              <w:rPr>
                <w:sz w:val="16"/>
                <w:szCs w:val="16"/>
              </w:rPr>
              <w:t>FFGS training has been conducted for 13 countries in South-East Europe and the Black Sea Middle East region, including Romania, Türkiye, North Macedonia, Serbia, Croatia, Bulgaria, Moldova, Montenegro, Armenia, Jordan, Israel, Bosnia and Herzegovina, and Georgia</w:t>
            </w:r>
          </w:p>
          <w:p w14:paraId="1ACF1FBD" w14:textId="77777777" w:rsidR="007E1CC1" w:rsidRDefault="007E1CC1" w:rsidP="005F03B4">
            <w:pPr>
              <w:pStyle w:val="WMOBodyText"/>
              <w:spacing w:before="120" w:after="120"/>
              <w:ind w:right="-113"/>
              <w:jc w:val="left"/>
              <w:rPr>
                <w:sz w:val="16"/>
                <w:szCs w:val="16"/>
              </w:rPr>
            </w:pPr>
            <w:r>
              <w:rPr>
                <w:sz w:val="16"/>
                <w:szCs w:val="16"/>
              </w:rPr>
              <w:t>WMO Competency Framework for Flash Flood Forecasting Developed. The process stopped due to a financial issue.</w:t>
            </w:r>
          </w:p>
          <w:p w14:paraId="17014E16" w14:textId="77777777" w:rsidR="007E1CC1" w:rsidRDefault="007E1CC1" w:rsidP="005F03B4">
            <w:pPr>
              <w:pStyle w:val="WMOBodyText"/>
              <w:spacing w:before="120" w:after="120"/>
              <w:ind w:right="-113"/>
              <w:jc w:val="left"/>
              <w:rPr>
                <w:sz w:val="16"/>
                <w:szCs w:val="16"/>
              </w:rPr>
            </w:pPr>
            <w:r>
              <w:br/>
            </w:r>
          </w:p>
        </w:tc>
      </w:tr>
      <w:tr w:rsidR="001E6295" w:rsidRPr="00E265DB" w14:paraId="05E53028" w14:textId="77777777" w:rsidTr="001E6295">
        <w:trPr>
          <w:trHeight w:val="300"/>
        </w:trPr>
        <w:tc>
          <w:tcPr>
            <w:tcW w:w="535" w:type="dxa"/>
            <w:vMerge w:val="restart"/>
          </w:tcPr>
          <w:p w14:paraId="071A1D24"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0FDCAEAB"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20259FA1" w14:textId="77777777" w:rsidR="007E1CC1" w:rsidRPr="55AC372B" w:rsidRDefault="007E1CC1" w:rsidP="005F03B4">
            <w:pPr>
              <w:pStyle w:val="WMOBodyText"/>
              <w:spacing w:before="120" w:after="120"/>
              <w:ind w:right="-113"/>
              <w:rPr>
                <w:rFonts w:cstheme="majorBidi"/>
                <w:sz w:val="16"/>
                <w:szCs w:val="16"/>
              </w:rPr>
            </w:pPr>
            <w:r w:rsidRPr="6CBBAA7F">
              <w:rPr>
                <w:rFonts w:cstheme="majorBidi"/>
                <w:sz w:val="16"/>
                <w:szCs w:val="16"/>
              </w:rPr>
              <w:t>28.3 Community of Practice on flood forecasting (SERCOM 1.3.06)</w:t>
            </w:r>
          </w:p>
        </w:tc>
        <w:sdt>
          <w:sdtPr>
            <w:rPr>
              <w:rFonts w:cstheme="majorBidi"/>
              <w:color w:val="000000" w:themeColor="text1"/>
              <w:sz w:val="16"/>
              <w:szCs w:val="16"/>
            </w:rPr>
            <w:id w:val="1492366194"/>
            <w:placeholder>
              <w:docPart w:val="370990A16DAF483CAEE94FFBCE2599B3"/>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5E699E3B" w14:textId="77777777" w:rsidR="007E1CC1" w:rsidRDefault="007E1CC1" w:rsidP="005F03B4">
                <w:pPr>
                  <w:pStyle w:val="WMOBodyTex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14E826DC" w14:textId="77777777" w:rsidR="007E1CC1" w:rsidRPr="00246321"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Conducting the workshops and training including gender mainstreaming, stakeholders, and communities</w:t>
            </w:r>
          </w:p>
        </w:tc>
        <w:tc>
          <w:tcPr>
            <w:tcW w:w="1170" w:type="dxa"/>
            <w:tcBorders>
              <w:bottom w:val="single" w:sz="4" w:space="0" w:color="auto"/>
            </w:tcBorders>
          </w:tcPr>
          <w:p w14:paraId="29278F34" w14:textId="77777777" w:rsidR="007E1CC1" w:rsidRPr="6C4AC1D8" w:rsidRDefault="007E1CC1" w:rsidP="005F03B4">
            <w:pPr>
              <w:pStyle w:val="WMOBodyText"/>
              <w:spacing w:before="120" w:after="120"/>
              <w:ind w:right="-113"/>
              <w:rPr>
                <w:rFonts w:cstheme="majorBidi"/>
                <w:sz w:val="16"/>
                <w:szCs w:val="16"/>
                <w:lang w:val="pt-BR"/>
              </w:rPr>
            </w:pPr>
            <w:r w:rsidRPr="6CBBAA7F">
              <w:rPr>
                <w:rFonts w:cstheme="majorBidi"/>
                <w:sz w:val="16"/>
                <w:szCs w:val="16"/>
              </w:rPr>
              <w:t>SERCOM</w:t>
            </w:r>
          </w:p>
        </w:tc>
        <w:tc>
          <w:tcPr>
            <w:tcW w:w="1260" w:type="dxa"/>
            <w:tcBorders>
              <w:bottom w:val="single" w:sz="4" w:space="0" w:color="auto"/>
            </w:tcBorders>
          </w:tcPr>
          <w:p w14:paraId="6DAD8A17" w14:textId="77777777" w:rsidR="007E1CC1" w:rsidRPr="6C4AC1D8" w:rsidRDefault="007E1CC1" w:rsidP="005F03B4">
            <w:pPr>
              <w:pStyle w:val="WMOBodyText"/>
              <w:spacing w:before="120" w:after="120"/>
              <w:ind w:right="-113"/>
              <w:rPr>
                <w:rFonts w:cstheme="majorBidi"/>
                <w:sz w:val="16"/>
                <w:szCs w:val="16"/>
              </w:rPr>
            </w:pPr>
            <w:r w:rsidRPr="6CBBAA7F">
              <w:rPr>
                <w:rFonts w:cstheme="majorBidi"/>
                <w:sz w:val="16"/>
                <w:szCs w:val="16"/>
              </w:rPr>
              <w:t>S/HWC</w:t>
            </w:r>
          </w:p>
        </w:tc>
        <w:tc>
          <w:tcPr>
            <w:tcW w:w="1170" w:type="dxa"/>
            <w:tcBorders>
              <w:bottom w:val="single" w:sz="4" w:space="0" w:color="auto"/>
            </w:tcBorders>
          </w:tcPr>
          <w:p w14:paraId="35978A25" w14:textId="77777777" w:rsidR="007E1CC1" w:rsidRPr="6C4AC1D8" w:rsidRDefault="007E1CC1" w:rsidP="005F03B4">
            <w:pPr>
              <w:pStyle w:val="WMOBodyText"/>
              <w:spacing w:before="120" w:after="120"/>
              <w:ind w:right="-113"/>
              <w:rPr>
                <w:sz w:val="16"/>
                <w:szCs w:val="16"/>
              </w:rPr>
            </w:pPr>
            <w:r w:rsidRPr="6CBBAA7F">
              <w:rPr>
                <w:sz w:val="16"/>
                <w:szCs w:val="16"/>
              </w:rPr>
              <w:t>Workshops</w:t>
            </w:r>
          </w:p>
        </w:tc>
        <w:tc>
          <w:tcPr>
            <w:tcW w:w="900" w:type="dxa"/>
            <w:tcBorders>
              <w:bottom w:val="single" w:sz="4" w:space="0" w:color="auto"/>
            </w:tcBorders>
          </w:tcPr>
          <w:p w14:paraId="119B759A" w14:textId="77777777" w:rsidR="007E1CC1" w:rsidRPr="6C4AC1D8" w:rsidRDefault="007E1CC1" w:rsidP="005F03B4">
            <w:pPr>
              <w:pStyle w:val="WMOBodyText"/>
              <w:spacing w:before="120" w:after="120"/>
              <w:ind w:right="-113"/>
              <w:rPr>
                <w:sz w:val="16"/>
                <w:szCs w:val="16"/>
              </w:rPr>
            </w:pPr>
            <w:r w:rsidRPr="6CBBAA7F">
              <w:rPr>
                <w:sz w:val="16"/>
                <w:szCs w:val="16"/>
              </w:rPr>
              <w:t>High</w:t>
            </w:r>
          </w:p>
        </w:tc>
        <w:tc>
          <w:tcPr>
            <w:tcW w:w="900" w:type="dxa"/>
            <w:tcBorders>
              <w:bottom w:val="single" w:sz="4" w:space="0" w:color="auto"/>
            </w:tcBorders>
          </w:tcPr>
          <w:p w14:paraId="13FB455A" w14:textId="77777777" w:rsidR="007E1CC1" w:rsidRPr="6C4AC1D8" w:rsidRDefault="007E1CC1" w:rsidP="005F03B4">
            <w:pPr>
              <w:pStyle w:val="WMOBodyText"/>
              <w:spacing w:before="120" w:after="120"/>
              <w:ind w:right="-113"/>
              <w:rPr>
                <w:sz w:val="16"/>
                <w:szCs w:val="16"/>
              </w:rPr>
            </w:pPr>
            <w:r w:rsidRPr="6CBBAA7F">
              <w:rPr>
                <w:sz w:val="16"/>
                <w:szCs w:val="16"/>
              </w:rPr>
              <w:t>2027</w:t>
            </w:r>
          </w:p>
        </w:tc>
        <w:tc>
          <w:tcPr>
            <w:tcW w:w="2028" w:type="dxa"/>
            <w:tcBorders>
              <w:bottom w:val="single" w:sz="4" w:space="0" w:color="auto"/>
            </w:tcBorders>
          </w:tcPr>
          <w:p w14:paraId="29A04E36" w14:textId="77777777" w:rsidR="007E1CC1" w:rsidRDefault="007E1CC1" w:rsidP="005F03B4">
            <w:pPr>
              <w:pStyle w:val="WMOBodyText"/>
              <w:rPr>
                <w:sz w:val="16"/>
                <w:szCs w:val="16"/>
              </w:rPr>
            </w:pPr>
            <w:r w:rsidRPr="6CBBAA7F">
              <w:rPr>
                <w:sz w:val="16"/>
                <w:szCs w:val="16"/>
              </w:rPr>
              <w:t xml:space="preserve">SC-HYD has been working on the Community of Practice on Flood Forecasting.  A detailed plan has been developed and the workshop </w:t>
            </w:r>
            <w:r>
              <w:rPr>
                <w:sz w:val="16"/>
                <w:szCs w:val="16"/>
              </w:rPr>
              <w:t>was conducted</w:t>
            </w:r>
            <w:r w:rsidRPr="6CBBAA7F">
              <w:rPr>
                <w:sz w:val="16"/>
                <w:szCs w:val="16"/>
              </w:rPr>
              <w:t xml:space="preserve"> scheduled </w:t>
            </w:r>
            <w:r>
              <w:rPr>
                <w:sz w:val="16"/>
                <w:szCs w:val="16"/>
              </w:rPr>
              <w:t>in</w:t>
            </w:r>
            <w:r w:rsidRPr="6CBBAA7F">
              <w:rPr>
                <w:sz w:val="16"/>
                <w:szCs w:val="16"/>
              </w:rPr>
              <w:t xml:space="preserve"> Q4 2024.</w:t>
            </w:r>
          </w:p>
        </w:tc>
      </w:tr>
      <w:tr w:rsidR="001E6295" w:rsidRPr="00E265DB" w14:paraId="5A78D814" w14:textId="77777777" w:rsidTr="001E6295">
        <w:trPr>
          <w:trHeight w:val="300"/>
        </w:trPr>
        <w:tc>
          <w:tcPr>
            <w:tcW w:w="535" w:type="dxa"/>
            <w:vMerge/>
          </w:tcPr>
          <w:p w14:paraId="44752D65"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5E5B64BD"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733499D2" w14:textId="77777777" w:rsidR="007E1CC1" w:rsidRPr="00246321"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28.4 Inventory of models and platforms for flood forecasting (SERCOM 1.3.03)</w:t>
            </w:r>
          </w:p>
        </w:tc>
        <w:sdt>
          <w:sdtPr>
            <w:rPr>
              <w:rFonts w:cstheme="majorBidi"/>
              <w:color w:val="000000" w:themeColor="text1"/>
              <w:sz w:val="16"/>
              <w:szCs w:val="16"/>
            </w:rPr>
            <w:id w:val="1056667106"/>
            <w:placeholder>
              <w:docPart w:val="C86F5C5D187D42F2BB1A793B6EB3736A"/>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43FE1476" w14:textId="77777777" w:rsidR="007E1CC1" w:rsidRDefault="007E1CC1" w:rsidP="005F03B4">
                <w:pPr>
                  <w:pStyle w:val="WMOBodyText"/>
                  <w:jc w:val="lef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0563C06C" w14:textId="77777777" w:rsidR="007E1CC1" w:rsidRPr="00246321"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Collection of models and platforms, technical materials</w:t>
            </w:r>
          </w:p>
        </w:tc>
        <w:tc>
          <w:tcPr>
            <w:tcW w:w="1170" w:type="dxa"/>
            <w:tcBorders>
              <w:bottom w:val="single" w:sz="4" w:space="0" w:color="auto"/>
            </w:tcBorders>
          </w:tcPr>
          <w:p w14:paraId="5ED9A2A2" w14:textId="77777777" w:rsidR="007E1CC1" w:rsidRPr="6C4AC1D8" w:rsidRDefault="007E1CC1" w:rsidP="005F03B4">
            <w:pPr>
              <w:pStyle w:val="WMOBodyText"/>
              <w:spacing w:before="120" w:after="120"/>
              <w:ind w:right="-113"/>
              <w:rPr>
                <w:rFonts w:cstheme="majorBidi"/>
                <w:sz w:val="16"/>
                <w:szCs w:val="16"/>
                <w:lang w:val="pt-BR"/>
              </w:rPr>
            </w:pPr>
            <w:r w:rsidRPr="6CBBAA7F">
              <w:rPr>
                <w:rFonts w:cstheme="majorBidi"/>
                <w:sz w:val="16"/>
                <w:szCs w:val="16"/>
              </w:rPr>
              <w:t>SERCOM</w:t>
            </w:r>
          </w:p>
        </w:tc>
        <w:tc>
          <w:tcPr>
            <w:tcW w:w="1260" w:type="dxa"/>
            <w:tcBorders>
              <w:bottom w:val="single" w:sz="4" w:space="0" w:color="auto"/>
            </w:tcBorders>
          </w:tcPr>
          <w:p w14:paraId="5E4111EB" w14:textId="77777777" w:rsidR="007E1CC1" w:rsidRPr="6C4AC1D8" w:rsidRDefault="007E1CC1" w:rsidP="005F03B4">
            <w:pPr>
              <w:pStyle w:val="WMOBodyText"/>
              <w:spacing w:before="120" w:after="120"/>
              <w:ind w:right="-113"/>
              <w:rPr>
                <w:rFonts w:cstheme="majorBidi"/>
                <w:sz w:val="16"/>
                <w:szCs w:val="16"/>
              </w:rPr>
            </w:pPr>
            <w:r w:rsidRPr="6CBBAA7F">
              <w:rPr>
                <w:rFonts w:cstheme="majorBidi"/>
                <w:sz w:val="16"/>
                <w:szCs w:val="16"/>
              </w:rPr>
              <w:t>S/HWC</w:t>
            </w:r>
            <w:r>
              <w:br/>
            </w:r>
          </w:p>
        </w:tc>
        <w:tc>
          <w:tcPr>
            <w:tcW w:w="1170" w:type="dxa"/>
            <w:tcBorders>
              <w:bottom w:val="single" w:sz="4" w:space="0" w:color="auto"/>
            </w:tcBorders>
          </w:tcPr>
          <w:p w14:paraId="015941E3" w14:textId="77777777" w:rsidR="007E1CC1" w:rsidRPr="6C4AC1D8" w:rsidRDefault="007E1CC1" w:rsidP="005F03B4">
            <w:pPr>
              <w:pStyle w:val="WMOBodyText"/>
              <w:spacing w:before="120" w:after="120"/>
              <w:ind w:right="-113"/>
              <w:rPr>
                <w:sz w:val="16"/>
                <w:szCs w:val="16"/>
              </w:rPr>
            </w:pPr>
            <w:r w:rsidRPr="6CBBAA7F">
              <w:rPr>
                <w:sz w:val="16"/>
                <w:szCs w:val="16"/>
              </w:rPr>
              <w:t>Report, website</w:t>
            </w:r>
          </w:p>
        </w:tc>
        <w:tc>
          <w:tcPr>
            <w:tcW w:w="900" w:type="dxa"/>
            <w:tcBorders>
              <w:bottom w:val="single" w:sz="4" w:space="0" w:color="auto"/>
            </w:tcBorders>
          </w:tcPr>
          <w:p w14:paraId="584148F3" w14:textId="77777777" w:rsidR="007E1CC1" w:rsidRPr="6C4AC1D8" w:rsidRDefault="007E1CC1" w:rsidP="005F03B4">
            <w:pPr>
              <w:pStyle w:val="WMOBodyText"/>
              <w:spacing w:before="120" w:after="120"/>
              <w:ind w:right="-113"/>
              <w:rPr>
                <w:sz w:val="16"/>
                <w:szCs w:val="16"/>
              </w:rPr>
            </w:pPr>
            <w:r w:rsidRPr="6CBBAA7F">
              <w:rPr>
                <w:sz w:val="16"/>
                <w:szCs w:val="16"/>
              </w:rPr>
              <w:t>High</w:t>
            </w:r>
          </w:p>
        </w:tc>
        <w:tc>
          <w:tcPr>
            <w:tcW w:w="900" w:type="dxa"/>
            <w:tcBorders>
              <w:bottom w:val="single" w:sz="4" w:space="0" w:color="auto"/>
            </w:tcBorders>
          </w:tcPr>
          <w:p w14:paraId="5B9887EA" w14:textId="77777777" w:rsidR="007E1CC1" w:rsidRPr="6C4AC1D8" w:rsidRDefault="007E1CC1" w:rsidP="005F03B4">
            <w:pPr>
              <w:pStyle w:val="WMOBodyText"/>
              <w:spacing w:before="120" w:after="120"/>
              <w:ind w:right="-113"/>
              <w:rPr>
                <w:sz w:val="16"/>
                <w:szCs w:val="16"/>
              </w:rPr>
            </w:pPr>
            <w:r w:rsidRPr="6CBBAA7F">
              <w:rPr>
                <w:sz w:val="16"/>
                <w:szCs w:val="16"/>
              </w:rPr>
              <w:t>2024</w:t>
            </w:r>
          </w:p>
        </w:tc>
        <w:tc>
          <w:tcPr>
            <w:tcW w:w="2028" w:type="dxa"/>
            <w:tcBorders>
              <w:bottom w:val="single" w:sz="4" w:space="0" w:color="auto"/>
            </w:tcBorders>
          </w:tcPr>
          <w:p w14:paraId="05A3080F" w14:textId="77777777" w:rsidR="007E1CC1" w:rsidRDefault="007E1CC1" w:rsidP="005F03B4">
            <w:pPr>
              <w:pStyle w:val="WMOBodyText"/>
              <w:rPr>
                <w:sz w:val="16"/>
                <w:szCs w:val="16"/>
              </w:rPr>
            </w:pPr>
            <w:r w:rsidRPr="6CBBAA7F">
              <w:rPr>
                <w:sz w:val="16"/>
                <w:szCs w:val="16"/>
              </w:rPr>
              <w:t>Additional models have been recommended by RAII Coordination Panel on Hydrology (CPH)  review</w:t>
            </w:r>
            <w:r>
              <w:rPr>
                <w:sz w:val="16"/>
                <w:szCs w:val="16"/>
              </w:rPr>
              <w:t>ed</w:t>
            </w:r>
            <w:r w:rsidRPr="6CBBAA7F">
              <w:rPr>
                <w:sz w:val="16"/>
                <w:szCs w:val="16"/>
              </w:rPr>
              <w:t xml:space="preserve"> by SC-HYD</w:t>
            </w:r>
            <w:r>
              <w:rPr>
                <w:sz w:val="16"/>
                <w:szCs w:val="16"/>
              </w:rPr>
              <w:t xml:space="preserve"> and uploaded to the website.</w:t>
            </w:r>
          </w:p>
        </w:tc>
      </w:tr>
      <w:tr w:rsidR="001E6295" w:rsidRPr="00E265DB" w14:paraId="1C16DB18" w14:textId="77777777" w:rsidTr="001E6295">
        <w:trPr>
          <w:trHeight w:val="300"/>
        </w:trPr>
        <w:tc>
          <w:tcPr>
            <w:tcW w:w="535" w:type="dxa"/>
            <w:vMerge/>
          </w:tcPr>
          <w:p w14:paraId="69064CAF"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31B8B21D"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1595C287" w14:textId="77777777" w:rsidR="007E1CC1" w:rsidRPr="55AC372B" w:rsidRDefault="007E1CC1" w:rsidP="005F03B4">
            <w:pPr>
              <w:pStyle w:val="WMOBodyText"/>
              <w:spacing w:before="120" w:after="120"/>
              <w:ind w:right="-113"/>
              <w:rPr>
                <w:rFonts w:cstheme="majorBidi"/>
                <w:sz w:val="16"/>
                <w:szCs w:val="16"/>
              </w:rPr>
            </w:pPr>
            <w:r w:rsidRPr="6CBBAA7F">
              <w:rPr>
                <w:rFonts w:cstheme="majorBidi"/>
                <w:sz w:val="16"/>
                <w:szCs w:val="16"/>
              </w:rPr>
              <w:t>28.5 WWRP: Integrated Prediction of Precipitation and Hydrology for Early Actions (InPRHA)</w:t>
            </w:r>
          </w:p>
        </w:tc>
        <w:sdt>
          <w:sdtPr>
            <w:rPr>
              <w:rFonts w:cstheme="majorBidi"/>
              <w:color w:val="000000" w:themeColor="text1"/>
              <w:sz w:val="16"/>
              <w:szCs w:val="16"/>
            </w:rPr>
            <w:id w:val="-1092779601"/>
            <w:placeholder>
              <w:docPart w:val="938A0802B85C46AFB5E1678536ADF66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2D546D2A" w14:textId="77777777" w:rsidR="007E1CC1" w:rsidRDefault="007E1CC1" w:rsidP="005F03B4">
                <w:pPr>
                  <w:pStyle w:val="WMOBodyTex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1AECBFF9" w14:textId="77777777" w:rsidR="007E1CC1" w:rsidRPr="6C4AC1D8" w:rsidRDefault="007E1CC1" w:rsidP="005F03B4">
            <w:pPr>
              <w:pStyle w:val="WMOBodyText"/>
              <w:spacing w:before="120" w:after="120"/>
              <w:ind w:right="-113"/>
              <w:rPr>
                <w:rFonts w:cstheme="majorBidi"/>
                <w:sz w:val="16"/>
                <w:szCs w:val="16"/>
              </w:rPr>
            </w:pPr>
            <w:r w:rsidRPr="6CBBAA7F">
              <w:rPr>
                <w:rFonts w:cstheme="majorBidi"/>
                <w:sz w:val="16"/>
                <w:szCs w:val="16"/>
              </w:rPr>
              <w:t>Research</w:t>
            </w:r>
          </w:p>
        </w:tc>
        <w:tc>
          <w:tcPr>
            <w:tcW w:w="1170" w:type="dxa"/>
            <w:tcBorders>
              <w:bottom w:val="single" w:sz="4" w:space="0" w:color="auto"/>
            </w:tcBorders>
          </w:tcPr>
          <w:p w14:paraId="078D7386" w14:textId="77777777" w:rsidR="007E1CC1" w:rsidRPr="6C4AC1D8" w:rsidRDefault="007E1CC1" w:rsidP="005F03B4">
            <w:pPr>
              <w:pStyle w:val="WMOBodyText"/>
              <w:spacing w:before="120" w:after="120"/>
              <w:ind w:right="-113"/>
              <w:rPr>
                <w:rFonts w:cstheme="majorBidi"/>
                <w:sz w:val="16"/>
                <w:szCs w:val="16"/>
                <w:lang w:val="pt-BR"/>
              </w:rPr>
            </w:pPr>
            <w:r w:rsidRPr="6CBBAA7F">
              <w:rPr>
                <w:rFonts w:cstheme="majorBidi"/>
                <w:sz w:val="16"/>
                <w:szCs w:val="16"/>
              </w:rPr>
              <w:t>Research Board</w:t>
            </w:r>
          </w:p>
        </w:tc>
        <w:tc>
          <w:tcPr>
            <w:tcW w:w="1260" w:type="dxa"/>
            <w:tcBorders>
              <w:bottom w:val="single" w:sz="4" w:space="0" w:color="auto"/>
            </w:tcBorders>
          </w:tcPr>
          <w:p w14:paraId="58959AC5" w14:textId="77777777" w:rsidR="007E1CC1" w:rsidRPr="6C4AC1D8" w:rsidRDefault="007E1CC1" w:rsidP="005F03B4">
            <w:pPr>
              <w:pStyle w:val="WMOBodyText"/>
              <w:spacing w:before="120" w:after="120"/>
              <w:ind w:right="-113"/>
              <w:rPr>
                <w:rFonts w:cstheme="majorBidi"/>
                <w:sz w:val="16"/>
                <w:szCs w:val="16"/>
              </w:rPr>
            </w:pPr>
            <w:r w:rsidRPr="6CBBAA7F">
              <w:rPr>
                <w:rFonts w:cstheme="majorBidi"/>
                <w:sz w:val="16"/>
                <w:szCs w:val="16"/>
              </w:rPr>
              <w:t>SI/WWRP</w:t>
            </w:r>
          </w:p>
        </w:tc>
        <w:tc>
          <w:tcPr>
            <w:tcW w:w="1170" w:type="dxa"/>
            <w:tcBorders>
              <w:bottom w:val="single" w:sz="4" w:space="0" w:color="auto"/>
            </w:tcBorders>
          </w:tcPr>
          <w:p w14:paraId="7E5F4F27" w14:textId="77777777" w:rsidR="007E1CC1" w:rsidRPr="6C4AC1D8" w:rsidRDefault="007E1CC1" w:rsidP="005F03B4">
            <w:pPr>
              <w:pStyle w:val="WMOBodyText"/>
              <w:spacing w:before="120" w:after="120"/>
              <w:ind w:right="-113"/>
              <w:rPr>
                <w:sz w:val="16"/>
                <w:szCs w:val="16"/>
              </w:rPr>
            </w:pPr>
            <w:r w:rsidRPr="6CBBAA7F">
              <w:rPr>
                <w:sz w:val="16"/>
                <w:szCs w:val="16"/>
              </w:rPr>
              <w:t>Workshops, capacity development, enhanced earth system science</w:t>
            </w:r>
          </w:p>
        </w:tc>
        <w:tc>
          <w:tcPr>
            <w:tcW w:w="900" w:type="dxa"/>
            <w:tcBorders>
              <w:bottom w:val="single" w:sz="4" w:space="0" w:color="auto"/>
            </w:tcBorders>
          </w:tcPr>
          <w:p w14:paraId="296C9856" w14:textId="77777777" w:rsidR="007E1CC1" w:rsidRPr="6C4AC1D8" w:rsidRDefault="007E1CC1" w:rsidP="005F03B4">
            <w:pPr>
              <w:pStyle w:val="WMOBodyText"/>
              <w:spacing w:before="120" w:after="120"/>
              <w:ind w:right="-113"/>
              <w:rPr>
                <w:sz w:val="16"/>
                <w:szCs w:val="16"/>
              </w:rPr>
            </w:pPr>
            <w:r w:rsidRPr="6CBBAA7F">
              <w:rPr>
                <w:sz w:val="16"/>
                <w:szCs w:val="16"/>
              </w:rPr>
              <w:t>Medium</w:t>
            </w:r>
          </w:p>
        </w:tc>
        <w:tc>
          <w:tcPr>
            <w:tcW w:w="900" w:type="dxa"/>
            <w:tcBorders>
              <w:bottom w:val="single" w:sz="4" w:space="0" w:color="auto"/>
            </w:tcBorders>
          </w:tcPr>
          <w:p w14:paraId="461CD6CF" w14:textId="77777777" w:rsidR="007E1CC1" w:rsidRPr="00E265DB" w:rsidRDefault="007E1CC1" w:rsidP="005F03B4">
            <w:pPr>
              <w:pStyle w:val="WMOBodyText"/>
              <w:spacing w:before="120" w:after="120"/>
              <w:ind w:right="-113"/>
              <w:jc w:val="left"/>
              <w:rPr>
                <w:sz w:val="16"/>
                <w:szCs w:val="16"/>
              </w:rPr>
            </w:pPr>
            <w:r w:rsidRPr="6CBBAA7F">
              <w:rPr>
                <w:sz w:val="16"/>
                <w:szCs w:val="16"/>
              </w:rPr>
              <w:t>2028</w:t>
            </w:r>
          </w:p>
          <w:p w14:paraId="5B69AC8C" w14:textId="77777777" w:rsidR="007E1CC1" w:rsidRPr="6C4AC1D8" w:rsidRDefault="007E1CC1" w:rsidP="005F03B4">
            <w:pPr>
              <w:pStyle w:val="WMOBodyText"/>
              <w:spacing w:before="120" w:after="120"/>
              <w:ind w:right="-113"/>
              <w:rPr>
                <w:sz w:val="16"/>
                <w:szCs w:val="16"/>
              </w:rPr>
            </w:pPr>
          </w:p>
        </w:tc>
        <w:tc>
          <w:tcPr>
            <w:tcW w:w="2028" w:type="dxa"/>
            <w:tcBorders>
              <w:bottom w:val="single" w:sz="4" w:space="0" w:color="auto"/>
            </w:tcBorders>
          </w:tcPr>
          <w:p w14:paraId="000D5F8A" w14:textId="77777777" w:rsidR="007E1CC1" w:rsidRDefault="007E1CC1" w:rsidP="005F03B4">
            <w:pPr>
              <w:pStyle w:val="WMOBodyText"/>
              <w:jc w:val="left"/>
              <w:rPr>
                <w:sz w:val="16"/>
                <w:szCs w:val="16"/>
              </w:rPr>
            </w:pPr>
            <w:r w:rsidRPr="6CBBAA7F">
              <w:rPr>
                <w:sz w:val="16"/>
                <w:szCs w:val="16"/>
              </w:rPr>
              <w:t xml:space="preserve"> Pending approval of EC in 2025, but sub-groups have been formed and project is moving forward</w:t>
            </w:r>
          </w:p>
        </w:tc>
      </w:tr>
      <w:tr w:rsidR="001E6295" w:rsidRPr="00E265DB" w14:paraId="48057180" w14:textId="77777777" w:rsidTr="001E6295">
        <w:trPr>
          <w:trHeight w:val="300"/>
        </w:trPr>
        <w:tc>
          <w:tcPr>
            <w:tcW w:w="535" w:type="dxa"/>
            <w:tcBorders>
              <w:bottom w:val="single" w:sz="4" w:space="0" w:color="auto"/>
            </w:tcBorders>
          </w:tcPr>
          <w:p w14:paraId="33DFF6C5" w14:textId="77777777" w:rsidR="007E1CC1" w:rsidRPr="00E265DB" w:rsidRDefault="007E1CC1" w:rsidP="005F03B4">
            <w:pPr>
              <w:pStyle w:val="WMOBodyText"/>
              <w:spacing w:before="120" w:after="120"/>
              <w:ind w:right="-113"/>
              <w:jc w:val="center"/>
              <w:rPr>
                <w:rFonts w:cstheme="majorBidi"/>
                <w:sz w:val="16"/>
                <w:szCs w:val="16"/>
              </w:rPr>
            </w:pPr>
            <w:r w:rsidRPr="6CBBAA7F">
              <w:rPr>
                <w:rFonts w:cstheme="majorBidi"/>
                <w:sz w:val="16"/>
                <w:szCs w:val="16"/>
              </w:rPr>
              <w:t>29</w:t>
            </w:r>
          </w:p>
        </w:tc>
        <w:tc>
          <w:tcPr>
            <w:tcW w:w="1890" w:type="dxa"/>
            <w:tcBorders>
              <w:bottom w:val="single" w:sz="4" w:space="0" w:color="auto"/>
            </w:tcBorders>
          </w:tcPr>
          <w:p w14:paraId="320ABCE2"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Meteorological/</w:t>
            </w:r>
          </w:p>
          <w:p w14:paraId="60FCF15B"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nowcasting</w:t>
            </w:r>
          </w:p>
          <w:p w14:paraId="62C4264B" w14:textId="77777777" w:rsidR="007E1CC1" w:rsidRPr="00E265DB" w:rsidRDefault="007E1CC1" w:rsidP="005F03B4">
            <w:pPr>
              <w:pStyle w:val="WMOBodyText"/>
              <w:numPr>
                <w:ilvl w:val="0"/>
                <w:numId w:val="16"/>
              </w:numPr>
              <w:ind w:left="318" w:hanging="272"/>
              <w:jc w:val="left"/>
              <w:rPr>
                <w:rFonts w:cstheme="majorBidi"/>
                <w:b/>
                <w:bCs/>
                <w:sz w:val="16"/>
                <w:szCs w:val="16"/>
              </w:rPr>
            </w:pPr>
            <w:r w:rsidRPr="6CBBAA7F">
              <w:rPr>
                <w:rFonts w:cstheme="majorBidi"/>
                <w:sz w:val="16"/>
                <w:szCs w:val="16"/>
              </w:rPr>
              <w:t>Thunderstorms/squall lines</w:t>
            </w:r>
          </w:p>
        </w:tc>
        <w:tc>
          <w:tcPr>
            <w:tcW w:w="2520" w:type="dxa"/>
            <w:tcBorders>
              <w:bottom w:val="single" w:sz="4" w:space="0" w:color="auto"/>
            </w:tcBorders>
          </w:tcPr>
          <w:p w14:paraId="19FDFD37"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SWFP develop improved guidance products as feasible with support from satellite operators and RSMCs for nowcasting (SERCOM 1.1.13)</w:t>
            </w:r>
          </w:p>
        </w:tc>
        <w:sdt>
          <w:sdtPr>
            <w:rPr>
              <w:rFonts w:cstheme="majorBidi"/>
              <w:color w:val="000000" w:themeColor="text1"/>
              <w:sz w:val="16"/>
              <w:szCs w:val="16"/>
            </w:rPr>
            <w:id w:val="709459451"/>
            <w:placeholder>
              <w:docPart w:val="2E292F802DB54B4BA29B66B87ACE2AF4"/>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3FE7E505" w14:textId="77777777" w:rsidR="007E1CC1" w:rsidRDefault="007E1CC1" w:rsidP="005F03B4">
                <w:pPr>
                  <w:pStyle w:val="WMOBodyText"/>
                  <w:jc w:val="lef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3E49D9F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Guidance materials, development, technical regulations</w:t>
            </w:r>
          </w:p>
        </w:tc>
        <w:tc>
          <w:tcPr>
            <w:tcW w:w="1170" w:type="dxa"/>
            <w:tcBorders>
              <w:bottom w:val="single" w:sz="4" w:space="0" w:color="auto"/>
            </w:tcBorders>
          </w:tcPr>
          <w:p w14:paraId="323AC652"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SERCOM, INFCOM</w:t>
            </w:r>
          </w:p>
        </w:tc>
        <w:tc>
          <w:tcPr>
            <w:tcW w:w="1260" w:type="dxa"/>
            <w:tcBorders>
              <w:bottom w:val="single" w:sz="4" w:space="0" w:color="auto"/>
            </w:tcBorders>
          </w:tcPr>
          <w:p w14:paraId="13D7147A"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S/DMPS</w:t>
            </w:r>
          </w:p>
        </w:tc>
        <w:tc>
          <w:tcPr>
            <w:tcW w:w="1170" w:type="dxa"/>
            <w:tcBorders>
              <w:bottom w:val="single" w:sz="4" w:space="0" w:color="auto"/>
            </w:tcBorders>
          </w:tcPr>
          <w:p w14:paraId="3D395A3F"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additional data feeds</w:t>
            </w:r>
          </w:p>
        </w:tc>
        <w:tc>
          <w:tcPr>
            <w:tcW w:w="900" w:type="dxa"/>
            <w:tcBorders>
              <w:bottom w:val="single" w:sz="4" w:space="0" w:color="auto"/>
            </w:tcBorders>
          </w:tcPr>
          <w:p w14:paraId="5C47F921" w14:textId="77777777" w:rsidR="007E1CC1" w:rsidRPr="00E265DB" w:rsidRDefault="007E1CC1" w:rsidP="005F03B4">
            <w:pPr>
              <w:pStyle w:val="WMOBodyText"/>
              <w:spacing w:before="120" w:after="120" w:line="259" w:lineRule="auto"/>
              <w:ind w:right="-113"/>
              <w:jc w:val="left"/>
              <w:rPr>
                <w:rFonts w:cstheme="majorBidi"/>
                <w:sz w:val="16"/>
                <w:szCs w:val="16"/>
              </w:rPr>
            </w:pPr>
            <w:r w:rsidRPr="6CBBAA7F">
              <w:rPr>
                <w:rFonts w:cstheme="majorBidi"/>
                <w:sz w:val="16"/>
                <w:szCs w:val="16"/>
              </w:rPr>
              <w:t>Medium</w:t>
            </w:r>
          </w:p>
        </w:tc>
        <w:tc>
          <w:tcPr>
            <w:tcW w:w="900" w:type="dxa"/>
            <w:tcBorders>
              <w:bottom w:val="single" w:sz="4" w:space="0" w:color="auto"/>
            </w:tcBorders>
          </w:tcPr>
          <w:p w14:paraId="502D4373"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2025</w:t>
            </w:r>
          </w:p>
        </w:tc>
        <w:tc>
          <w:tcPr>
            <w:tcW w:w="2028" w:type="dxa"/>
            <w:tcBorders>
              <w:bottom w:val="single" w:sz="4" w:space="0" w:color="auto"/>
            </w:tcBorders>
          </w:tcPr>
          <w:p w14:paraId="73817229" w14:textId="77777777" w:rsidR="007E1CC1" w:rsidRDefault="007E1CC1" w:rsidP="005F03B4">
            <w:pPr>
              <w:pStyle w:val="WMOBodyText"/>
              <w:jc w:val="left"/>
              <w:rPr>
                <w:rFonts w:cstheme="majorBidi"/>
                <w:sz w:val="16"/>
                <w:szCs w:val="16"/>
              </w:rPr>
            </w:pPr>
            <w:r w:rsidRPr="6CBBAA7F">
              <w:rPr>
                <w:rFonts w:cstheme="majorBidi"/>
                <w:sz w:val="16"/>
                <w:szCs w:val="16"/>
              </w:rPr>
              <w:t>Collaboration with NWC SAF and AEMET (Spain) on developing nowcasting training material and case studies videos. Hiring of consultant in process to assist Regional SWF centres in West and Central Africa for improving guidance product</w:t>
            </w:r>
          </w:p>
        </w:tc>
      </w:tr>
      <w:tr w:rsidR="001E6295" w:rsidRPr="00E265DB" w14:paraId="067D588A" w14:textId="77777777" w:rsidTr="001E6295">
        <w:trPr>
          <w:trHeight w:val="300"/>
        </w:trPr>
        <w:tc>
          <w:tcPr>
            <w:tcW w:w="535" w:type="dxa"/>
            <w:vMerge w:val="restart"/>
          </w:tcPr>
          <w:p w14:paraId="13E016D7" w14:textId="77777777" w:rsidR="007E1CC1" w:rsidRPr="00E265DB" w:rsidRDefault="007E1CC1" w:rsidP="005F03B4">
            <w:pPr>
              <w:pStyle w:val="WMOBodyText"/>
              <w:spacing w:before="120" w:after="120"/>
              <w:ind w:right="-113"/>
              <w:jc w:val="center"/>
              <w:rPr>
                <w:rFonts w:cstheme="majorBidi"/>
                <w:sz w:val="16"/>
                <w:szCs w:val="16"/>
              </w:rPr>
            </w:pPr>
            <w:r w:rsidRPr="6CBBAA7F">
              <w:rPr>
                <w:rFonts w:cstheme="majorBidi"/>
                <w:sz w:val="16"/>
                <w:szCs w:val="16"/>
              </w:rPr>
              <w:t>30</w:t>
            </w:r>
          </w:p>
        </w:tc>
        <w:tc>
          <w:tcPr>
            <w:tcW w:w="1890" w:type="dxa"/>
            <w:vMerge w:val="restart"/>
          </w:tcPr>
          <w:p w14:paraId="16D8F9B2"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Meteorological/synoptic</w:t>
            </w:r>
          </w:p>
          <w:p w14:paraId="1CEFCF00" w14:textId="77777777" w:rsidR="007E1CC1" w:rsidRPr="00E265DB" w:rsidRDefault="007E1CC1" w:rsidP="005F03B4">
            <w:pPr>
              <w:pStyle w:val="WMOBodyText"/>
              <w:numPr>
                <w:ilvl w:val="0"/>
                <w:numId w:val="6"/>
              </w:numPr>
              <w:spacing w:before="120" w:after="120"/>
              <w:ind w:left="318" w:right="-113" w:hanging="283"/>
              <w:jc w:val="left"/>
              <w:rPr>
                <w:rFonts w:cstheme="majorBidi"/>
                <w:sz w:val="16"/>
                <w:szCs w:val="16"/>
              </w:rPr>
            </w:pPr>
            <w:r w:rsidRPr="6CBBAA7F">
              <w:rPr>
                <w:rFonts w:cstheme="majorBidi"/>
                <w:sz w:val="16"/>
                <w:szCs w:val="16"/>
              </w:rPr>
              <w:t>Tropical cyclones and extra-tropical storms</w:t>
            </w:r>
          </w:p>
          <w:p w14:paraId="36E4E25B" w14:textId="77777777" w:rsidR="007E1CC1" w:rsidRPr="00E265DB" w:rsidRDefault="007E1CC1" w:rsidP="005F03B4">
            <w:pPr>
              <w:pStyle w:val="WMOBodyText"/>
              <w:numPr>
                <w:ilvl w:val="0"/>
                <w:numId w:val="6"/>
              </w:numPr>
              <w:spacing w:before="120" w:after="120"/>
              <w:ind w:left="318" w:right="-113" w:hanging="283"/>
              <w:jc w:val="left"/>
              <w:rPr>
                <w:rFonts w:cstheme="majorBidi"/>
                <w:sz w:val="16"/>
                <w:szCs w:val="16"/>
              </w:rPr>
            </w:pPr>
            <w:r w:rsidRPr="6CBBAA7F">
              <w:rPr>
                <w:rFonts w:cstheme="majorBidi"/>
                <w:sz w:val="16"/>
                <w:szCs w:val="16"/>
              </w:rPr>
              <w:t>Heatwaves</w:t>
            </w:r>
          </w:p>
          <w:p w14:paraId="05CC8F1C" w14:textId="77777777" w:rsidR="007E1CC1" w:rsidRPr="00E265DB" w:rsidRDefault="007E1CC1" w:rsidP="005F03B4">
            <w:pPr>
              <w:pStyle w:val="WMOBodyText"/>
              <w:numPr>
                <w:ilvl w:val="0"/>
                <w:numId w:val="6"/>
              </w:numPr>
              <w:ind w:left="318" w:hanging="283"/>
              <w:jc w:val="left"/>
              <w:rPr>
                <w:rFonts w:cstheme="majorBidi"/>
                <w:b/>
                <w:bCs/>
                <w:sz w:val="16"/>
                <w:szCs w:val="16"/>
              </w:rPr>
            </w:pPr>
            <w:r w:rsidRPr="6CBBAA7F">
              <w:rPr>
                <w:rFonts w:cstheme="majorBidi"/>
                <w:sz w:val="16"/>
                <w:szCs w:val="16"/>
              </w:rPr>
              <w:t>Cold waves</w:t>
            </w:r>
          </w:p>
        </w:tc>
        <w:tc>
          <w:tcPr>
            <w:tcW w:w="2520" w:type="dxa"/>
            <w:tcBorders>
              <w:bottom w:val="single" w:sz="4" w:space="0" w:color="auto"/>
            </w:tcBorders>
          </w:tcPr>
          <w:p w14:paraId="139AD4AE" w14:textId="77777777" w:rsidR="007E1CC1" w:rsidRPr="00335F8C"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30.1 RSMCs TC for regional advisory products and NMCs for national forecasting and warnings (SERCOM 1.1.13)</w:t>
            </w:r>
          </w:p>
        </w:tc>
        <w:sdt>
          <w:sdtPr>
            <w:rPr>
              <w:rFonts w:cstheme="majorBidi"/>
              <w:color w:val="000000" w:themeColor="text1"/>
              <w:sz w:val="16"/>
              <w:szCs w:val="16"/>
            </w:rPr>
            <w:id w:val="-889344670"/>
            <w:placeholder>
              <w:docPart w:val="988E017BF10A410A99A5B2E29A79D5C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35DDD0D5" w14:textId="77777777" w:rsidR="007E1CC1" w:rsidRDefault="007E1CC1" w:rsidP="005F03B4">
                <w:pPr>
                  <w:pStyle w:val="WMOBodyText"/>
                  <w:jc w:val="lef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19A14902" w14:textId="77777777" w:rsidR="007E1CC1" w:rsidRPr="00335F8C" w:rsidRDefault="007E1CC1" w:rsidP="005F03B4">
            <w:pPr>
              <w:pStyle w:val="WMOBodyText"/>
              <w:spacing w:before="120" w:after="120"/>
              <w:ind w:right="-113"/>
              <w:jc w:val="left"/>
              <w:rPr>
                <w:rFonts w:eastAsia="MS Mincho"/>
                <w:lang w:eastAsia="ja-JP"/>
              </w:rPr>
            </w:pPr>
            <w:r w:rsidRPr="6CBBAA7F">
              <w:rPr>
                <w:rFonts w:cstheme="majorBidi"/>
                <w:sz w:val="16"/>
                <w:szCs w:val="16"/>
              </w:rPr>
              <w:t>Capacity development</w:t>
            </w:r>
          </w:p>
        </w:tc>
        <w:tc>
          <w:tcPr>
            <w:tcW w:w="1170" w:type="dxa"/>
            <w:tcBorders>
              <w:bottom w:val="single" w:sz="4" w:space="0" w:color="auto"/>
            </w:tcBorders>
          </w:tcPr>
          <w:p w14:paraId="5B7A8C18" w14:textId="77777777" w:rsidR="007E1CC1" w:rsidRPr="00335F8C" w:rsidRDefault="007E1CC1" w:rsidP="005F03B4">
            <w:pPr>
              <w:pStyle w:val="WMOBodyText"/>
              <w:spacing w:before="120" w:after="120"/>
              <w:ind w:right="-113"/>
              <w:jc w:val="left"/>
              <w:rPr>
                <w:rFonts w:eastAsia="MS Mincho" w:cstheme="majorBidi"/>
                <w:sz w:val="16"/>
                <w:szCs w:val="16"/>
                <w:lang w:val="pt-BR" w:eastAsia="ja-JP"/>
              </w:rPr>
            </w:pPr>
            <w:r w:rsidRPr="6CBBAA7F">
              <w:rPr>
                <w:rFonts w:cstheme="majorBidi"/>
                <w:sz w:val="16"/>
                <w:szCs w:val="16"/>
              </w:rPr>
              <w:t>SERCOM</w:t>
            </w:r>
          </w:p>
        </w:tc>
        <w:tc>
          <w:tcPr>
            <w:tcW w:w="1260" w:type="dxa"/>
            <w:tcBorders>
              <w:bottom w:val="single" w:sz="4" w:space="0" w:color="auto"/>
            </w:tcBorders>
          </w:tcPr>
          <w:p w14:paraId="075D61AB" w14:textId="77777777" w:rsidR="007E1CC1" w:rsidRPr="00335F8C"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S/DMPS</w:t>
            </w:r>
          </w:p>
        </w:tc>
        <w:tc>
          <w:tcPr>
            <w:tcW w:w="1170" w:type="dxa"/>
            <w:tcBorders>
              <w:bottom w:val="single" w:sz="4" w:space="0" w:color="auto"/>
            </w:tcBorders>
          </w:tcPr>
          <w:p w14:paraId="247894A5" w14:textId="77777777" w:rsidR="007E1CC1" w:rsidRPr="00335F8C"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Competency for staff at RSMCs and NMCs maintained qualitatively and quantitatively to support business continuity</w:t>
            </w:r>
          </w:p>
        </w:tc>
        <w:tc>
          <w:tcPr>
            <w:tcW w:w="900" w:type="dxa"/>
            <w:tcBorders>
              <w:bottom w:val="single" w:sz="4" w:space="0" w:color="auto"/>
            </w:tcBorders>
          </w:tcPr>
          <w:p w14:paraId="40EB4845" w14:textId="77777777" w:rsidR="007E1CC1" w:rsidRPr="00335F8C"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High</w:t>
            </w:r>
          </w:p>
        </w:tc>
        <w:tc>
          <w:tcPr>
            <w:tcW w:w="900" w:type="dxa"/>
            <w:tcBorders>
              <w:bottom w:val="single" w:sz="4" w:space="0" w:color="auto"/>
            </w:tcBorders>
          </w:tcPr>
          <w:p w14:paraId="1D40601A" w14:textId="77777777" w:rsidR="007E1CC1" w:rsidRPr="00335F8C"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2024</w:t>
            </w:r>
          </w:p>
        </w:tc>
        <w:tc>
          <w:tcPr>
            <w:tcW w:w="2028" w:type="dxa"/>
            <w:tcBorders>
              <w:bottom w:val="single" w:sz="4" w:space="0" w:color="auto"/>
            </w:tcBorders>
          </w:tcPr>
          <w:p w14:paraId="49B3818A" w14:textId="77777777" w:rsidR="007E1CC1" w:rsidRDefault="007E1CC1" w:rsidP="005F03B4">
            <w:pPr>
              <w:pStyle w:val="WMOBodyText"/>
              <w:jc w:val="left"/>
              <w:rPr>
                <w:rFonts w:cstheme="majorBidi"/>
                <w:sz w:val="16"/>
                <w:szCs w:val="16"/>
              </w:rPr>
            </w:pPr>
            <w:r w:rsidRPr="6CBBAA7F">
              <w:rPr>
                <w:rFonts w:cstheme="majorBidi"/>
                <w:sz w:val="16"/>
                <w:szCs w:val="16"/>
              </w:rPr>
              <w:t>Training events supported by RSMCs in all basins, either in the form of training workshops or attachment trainings</w:t>
            </w:r>
          </w:p>
        </w:tc>
      </w:tr>
      <w:tr w:rsidR="001E6295" w:rsidRPr="00E265DB" w14:paraId="0C797A4B" w14:textId="77777777" w:rsidTr="001E6295">
        <w:trPr>
          <w:trHeight w:val="300"/>
        </w:trPr>
        <w:tc>
          <w:tcPr>
            <w:tcW w:w="535" w:type="dxa"/>
            <w:vMerge/>
          </w:tcPr>
          <w:p w14:paraId="11BA4B9A"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32F2FF87"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2F41BACE" w14:textId="77777777" w:rsidR="007E1CC1" w:rsidRPr="00335F8C"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30.2 Training Members on Heat-Early Warning System Guidance, etc. (SERCOM 1.1.09)</w:t>
            </w:r>
          </w:p>
        </w:tc>
        <w:sdt>
          <w:sdtPr>
            <w:rPr>
              <w:rFonts w:cstheme="majorBidi"/>
              <w:color w:val="000000" w:themeColor="text1"/>
              <w:sz w:val="16"/>
              <w:szCs w:val="16"/>
            </w:rPr>
            <w:id w:val="1436475823"/>
            <w:placeholder>
              <w:docPart w:val="5E0D6568FBF4423F876A5203BA81326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07A845BC" w14:textId="77777777" w:rsidR="007E1CC1" w:rsidRDefault="007E1CC1" w:rsidP="005F03B4">
                <w:pPr>
                  <w:pStyle w:val="WMOBodyText"/>
                  <w:jc w:val="lef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5D87E90E" w14:textId="77777777" w:rsidR="007E1CC1" w:rsidRPr="6C4AC1D8" w:rsidRDefault="007E1CC1" w:rsidP="005F03B4">
            <w:pPr>
              <w:pStyle w:val="WMOBodyText"/>
              <w:spacing w:before="120" w:after="120"/>
              <w:ind w:right="-113"/>
              <w:rPr>
                <w:rFonts w:cstheme="majorBidi"/>
                <w:sz w:val="16"/>
                <w:szCs w:val="16"/>
              </w:rPr>
            </w:pPr>
            <w:r w:rsidRPr="6CBBAA7F">
              <w:rPr>
                <w:rFonts w:cstheme="majorBidi"/>
                <w:sz w:val="16"/>
                <w:szCs w:val="16"/>
              </w:rPr>
              <w:t>Capacity development</w:t>
            </w:r>
          </w:p>
        </w:tc>
        <w:tc>
          <w:tcPr>
            <w:tcW w:w="1170" w:type="dxa"/>
            <w:tcBorders>
              <w:bottom w:val="single" w:sz="4" w:space="0" w:color="auto"/>
            </w:tcBorders>
          </w:tcPr>
          <w:p w14:paraId="42049AEC" w14:textId="77777777" w:rsidR="007E1CC1" w:rsidRPr="002D1C71" w:rsidRDefault="007E1CC1" w:rsidP="005F03B4">
            <w:pPr>
              <w:pStyle w:val="WMOBodyText"/>
              <w:spacing w:before="120" w:after="120"/>
              <w:ind w:right="-113"/>
              <w:jc w:val="left"/>
              <w:rPr>
                <w:rFonts w:cstheme="majorBidi"/>
                <w:sz w:val="16"/>
                <w:szCs w:val="16"/>
                <w:lang w:val="pt-BR"/>
              </w:rPr>
            </w:pPr>
            <w:r w:rsidRPr="6CBBAA7F">
              <w:rPr>
                <w:rFonts w:cstheme="majorBidi"/>
                <w:sz w:val="16"/>
                <w:szCs w:val="16"/>
              </w:rPr>
              <w:t>CDP, SERCOM</w:t>
            </w:r>
          </w:p>
          <w:p w14:paraId="45B82B99" w14:textId="77777777" w:rsidR="007E1CC1" w:rsidRPr="6C4AC1D8" w:rsidRDefault="007E1CC1" w:rsidP="005F03B4">
            <w:pPr>
              <w:pStyle w:val="WMOBodyText"/>
              <w:spacing w:before="120" w:after="120"/>
              <w:ind w:right="-113"/>
              <w:rPr>
                <w:rFonts w:cstheme="majorBidi"/>
                <w:sz w:val="16"/>
                <w:szCs w:val="16"/>
                <w:lang w:val="pt-BR"/>
              </w:rPr>
            </w:pPr>
          </w:p>
        </w:tc>
        <w:tc>
          <w:tcPr>
            <w:tcW w:w="1260" w:type="dxa"/>
            <w:tcBorders>
              <w:bottom w:val="single" w:sz="4" w:space="0" w:color="auto"/>
            </w:tcBorders>
          </w:tcPr>
          <w:p w14:paraId="456D5A95"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S/DMPS, MS/ETR</w:t>
            </w:r>
          </w:p>
          <w:p w14:paraId="0F38E358"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S/ACS</w:t>
            </w:r>
          </w:p>
          <w:p w14:paraId="147658F3" w14:textId="77777777" w:rsidR="007E1CC1" w:rsidRPr="6C4AC1D8" w:rsidRDefault="007E1CC1" w:rsidP="005F03B4">
            <w:pPr>
              <w:pStyle w:val="WMOBodyText"/>
              <w:spacing w:before="120" w:after="120"/>
              <w:ind w:right="-113"/>
              <w:rPr>
                <w:rFonts w:cstheme="majorBidi"/>
                <w:sz w:val="16"/>
                <w:szCs w:val="16"/>
              </w:rPr>
            </w:pPr>
          </w:p>
        </w:tc>
        <w:tc>
          <w:tcPr>
            <w:tcW w:w="1170" w:type="dxa"/>
            <w:tcBorders>
              <w:bottom w:val="single" w:sz="4" w:space="0" w:color="auto"/>
            </w:tcBorders>
          </w:tcPr>
          <w:p w14:paraId="1B3F1BAD"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Training materials</w:t>
            </w:r>
          </w:p>
          <w:p w14:paraId="5F157491" w14:textId="77777777" w:rsidR="007E1CC1" w:rsidRPr="6C4AC1D8" w:rsidRDefault="007E1CC1" w:rsidP="005F03B4">
            <w:pPr>
              <w:pStyle w:val="WMOBodyText"/>
              <w:spacing w:before="120" w:after="120"/>
              <w:ind w:right="-113"/>
              <w:rPr>
                <w:rFonts w:cstheme="majorBidi"/>
                <w:sz w:val="16"/>
                <w:szCs w:val="16"/>
              </w:rPr>
            </w:pPr>
          </w:p>
        </w:tc>
        <w:tc>
          <w:tcPr>
            <w:tcW w:w="900" w:type="dxa"/>
            <w:tcBorders>
              <w:bottom w:val="single" w:sz="4" w:space="0" w:color="auto"/>
            </w:tcBorders>
          </w:tcPr>
          <w:p w14:paraId="5525CBC5" w14:textId="77777777" w:rsidR="007E1CC1" w:rsidRPr="00335F8C"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High</w:t>
            </w:r>
          </w:p>
        </w:tc>
        <w:tc>
          <w:tcPr>
            <w:tcW w:w="900" w:type="dxa"/>
            <w:tcBorders>
              <w:bottom w:val="single" w:sz="4" w:space="0" w:color="auto"/>
            </w:tcBorders>
          </w:tcPr>
          <w:p w14:paraId="26073064" w14:textId="77777777" w:rsidR="007E1CC1" w:rsidRPr="00335F8C"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2024</w:t>
            </w:r>
          </w:p>
        </w:tc>
        <w:tc>
          <w:tcPr>
            <w:tcW w:w="2028" w:type="dxa"/>
            <w:tcBorders>
              <w:bottom w:val="single" w:sz="4" w:space="0" w:color="auto"/>
            </w:tcBorders>
          </w:tcPr>
          <w:p w14:paraId="7CD82E69" w14:textId="77777777" w:rsidR="007E1CC1" w:rsidRDefault="007E1CC1" w:rsidP="005F03B4">
            <w:pPr>
              <w:pStyle w:val="WMOBodyText"/>
              <w:jc w:val="left"/>
              <w:rPr>
                <w:rFonts w:cstheme="majorBidi"/>
                <w:sz w:val="16"/>
                <w:szCs w:val="16"/>
              </w:rPr>
            </w:pPr>
            <w:r w:rsidRPr="6CBBAA7F">
              <w:rPr>
                <w:rFonts w:cstheme="majorBidi"/>
                <w:sz w:val="16"/>
                <w:szCs w:val="16"/>
              </w:rPr>
              <w:t>Training Materials and Guidance in advanced stages</w:t>
            </w:r>
          </w:p>
        </w:tc>
      </w:tr>
      <w:tr w:rsidR="001E6295" w:rsidRPr="00E265DB" w14:paraId="6475AFCC" w14:textId="77777777" w:rsidTr="001E6295">
        <w:trPr>
          <w:trHeight w:val="300"/>
        </w:trPr>
        <w:tc>
          <w:tcPr>
            <w:tcW w:w="535" w:type="dxa"/>
            <w:vMerge/>
          </w:tcPr>
          <w:p w14:paraId="2B55445F"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012CC20A"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2D1C9EB9" w14:textId="77777777" w:rsidR="007E1CC1" w:rsidRPr="55AC372B" w:rsidRDefault="007E1CC1" w:rsidP="005F03B4">
            <w:pPr>
              <w:pStyle w:val="WMOBodyText"/>
              <w:spacing w:before="120" w:after="120"/>
              <w:ind w:right="-113"/>
              <w:rPr>
                <w:rFonts w:cstheme="majorBidi"/>
                <w:sz w:val="16"/>
                <w:szCs w:val="16"/>
              </w:rPr>
            </w:pPr>
            <w:r w:rsidRPr="6CBBAA7F">
              <w:rPr>
                <w:rFonts w:cstheme="majorBidi"/>
                <w:sz w:val="16"/>
                <w:szCs w:val="16"/>
              </w:rPr>
              <w:t>30.3 Identification of potential RSMCs for heatwaves centres in product support and train the trainer for extreme heat product suite. (SERCOM 1.2.04)</w:t>
            </w:r>
          </w:p>
        </w:tc>
        <w:sdt>
          <w:sdtPr>
            <w:rPr>
              <w:rFonts w:cstheme="majorBidi"/>
              <w:color w:val="000000" w:themeColor="text1"/>
              <w:sz w:val="16"/>
              <w:szCs w:val="16"/>
            </w:rPr>
            <w:id w:val="1986507207"/>
            <w:placeholder>
              <w:docPart w:val="A8954013E7514B3BAA7B0D4EE27A2CB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3E01F5AD" w14:textId="77777777" w:rsidR="007E1CC1" w:rsidRDefault="007E1CC1" w:rsidP="005F03B4">
                <w:pPr>
                  <w:pStyle w:val="WMOBodyTex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6C3AC45A"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Investigation, development/consolidation of materials</w:t>
            </w:r>
          </w:p>
          <w:p w14:paraId="258B9267" w14:textId="77777777" w:rsidR="007E1CC1" w:rsidRPr="6C4AC1D8" w:rsidRDefault="007E1CC1" w:rsidP="005F03B4">
            <w:pPr>
              <w:pStyle w:val="WMOBodyText"/>
              <w:spacing w:before="120" w:after="120"/>
              <w:ind w:right="-113"/>
              <w:rPr>
                <w:rFonts w:cstheme="majorBidi"/>
                <w:sz w:val="16"/>
                <w:szCs w:val="16"/>
              </w:rPr>
            </w:pPr>
          </w:p>
        </w:tc>
        <w:tc>
          <w:tcPr>
            <w:tcW w:w="1170" w:type="dxa"/>
            <w:tcBorders>
              <w:bottom w:val="single" w:sz="4" w:space="0" w:color="auto"/>
            </w:tcBorders>
          </w:tcPr>
          <w:p w14:paraId="767C4DDC" w14:textId="77777777" w:rsidR="007E1CC1" w:rsidRPr="002D1C71" w:rsidRDefault="007E1CC1" w:rsidP="005F03B4">
            <w:pPr>
              <w:pStyle w:val="WMOBodyText"/>
              <w:spacing w:before="120" w:after="120"/>
              <w:ind w:right="-113"/>
              <w:jc w:val="left"/>
              <w:rPr>
                <w:rFonts w:cstheme="majorBidi"/>
                <w:sz w:val="16"/>
                <w:szCs w:val="16"/>
                <w:lang w:val="pt-BR"/>
              </w:rPr>
            </w:pPr>
            <w:r w:rsidRPr="6CBBAA7F">
              <w:rPr>
                <w:rFonts w:cstheme="majorBidi"/>
                <w:sz w:val="16"/>
                <w:szCs w:val="16"/>
              </w:rPr>
              <w:t>SERCOM, RAs</w:t>
            </w:r>
          </w:p>
          <w:p w14:paraId="19C3E5F6" w14:textId="77777777" w:rsidR="007E1CC1" w:rsidRPr="6C4AC1D8" w:rsidRDefault="007E1CC1" w:rsidP="005F03B4">
            <w:pPr>
              <w:pStyle w:val="WMOBodyText"/>
              <w:spacing w:before="120" w:after="120"/>
              <w:ind w:right="-113"/>
              <w:rPr>
                <w:rFonts w:cstheme="majorBidi"/>
                <w:sz w:val="16"/>
                <w:szCs w:val="16"/>
                <w:lang w:val="pt-BR"/>
              </w:rPr>
            </w:pPr>
          </w:p>
        </w:tc>
        <w:tc>
          <w:tcPr>
            <w:tcW w:w="1260" w:type="dxa"/>
            <w:tcBorders>
              <w:bottom w:val="single" w:sz="4" w:space="0" w:color="auto"/>
            </w:tcBorders>
          </w:tcPr>
          <w:p w14:paraId="0B59DDB8" w14:textId="77777777" w:rsidR="007E1CC1" w:rsidRPr="6C4AC1D8" w:rsidRDefault="007E1CC1" w:rsidP="005F03B4">
            <w:pPr>
              <w:pStyle w:val="WMOBodyText"/>
              <w:spacing w:before="120" w:after="120"/>
              <w:ind w:right="-113"/>
              <w:rPr>
                <w:rFonts w:cstheme="majorBidi"/>
                <w:sz w:val="16"/>
                <w:szCs w:val="16"/>
              </w:rPr>
            </w:pPr>
            <w:r w:rsidRPr="6CBBAA7F">
              <w:rPr>
                <w:rFonts w:cstheme="majorBidi"/>
                <w:sz w:val="16"/>
                <w:szCs w:val="16"/>
              </w:rPr>
              <w:t>S/CS, S/ACS</w:t>
            </w:r>
          </w:p>
        </w:tc>
        <w:tc>
          <w:tcPr>
            <w:tcW w:w="1170" w:type="dxa"/>
            <w:tcBorders>
              <w:bottom w:val="single" w:sz="4" w:space="0" w:color="auto"/>
            </w:tcBorders>
          </w:tcPr>
          <w:p w14:paraId="119B9D09" w14:textId="77777777" w:rsidR="007E1CC1" w:rsidRPr="6C4AC1D8" w:rsidRDefault="007E1CC1" w:rsidP="005F03B4">
            <w:pPr>
              <w:pStyle w:val="WMOBodyText"/>
              <w:spacing w:before="120" w:after="120"/>
              <w:ind w:right="-113"/>
              <w:rPr>
                <w:rFonts w:cstheme="majorBidi"/>
                <w:sz w:val="16"/>
                <w:szCs w:val="16"/>
              </w:rPr>
            </w:pPr>
            <w:r w:rsidRPr="6CBBAA7F">
              <w:rPr>
                <w:rFonts w:cstheme="majorBidi"/>
                <w:sz w:val="16"/>
                <w:szCs w:val="16"/>
              </w:rPr>
              <w:t>Scoping paper/Training materials</w:t>
            </w:r>
          </w:p>
        </w:tc>
        <w:tc>
          <w:tcPr>
            <w:tcW w:w="900" w:type="dxa"/>
            <w:tcBorders>
              <w:bottom w:val="single" w:sz="4" w:space="0" w:color="auto"/>
            </w:tcBorders>
          </w:tcPr>
          <w:p w14:paraId="19E416CC" w14:textId="77777777" w:rsidR="007E1CC1" w:rsidRPr="6C4AC1D8" w:rsidRDefault="007E1CC1" w:rsidP="005F03B4">
            <w:pPr>
              <w:pStyle w:val="WMOBodyText"/>
              <w:spacing w:before="120" w:after="120"/>
              <w:ind w:right="-113"/>
              <w:rPr>
                <w:rFonts w:cstheme="majorBidi"/>
                <w:sz w:val="16"/>
                <w:szCs w:val="16"/>
              </w:rPr>
            </w:pPr>
            <w:r w:rsidRPr="6CBBAA7F">
              <w:rPr>
                <w:rFonts w:cstheme="majorBidi"/>
                <w:sz w:val="16"/>
                <w:szCs w:val="16"/>
              </w:rPr>
              <w:t>High</w:t>
            </w:r>
          </w:p>
        </w:tc>
        <w:tc>
          <w:tcPr>
            <w:tcW w:w="900" w:type="dxa"/>
            <w:tcBorders>
              <w:bottom w:val="single" w:sz="4" w:space="0" w:color="auto"/>
            </w:tcBorders>
          </w:tcPr>
          <w:p w14:paraId="5E4B503F" w14:textId="77777777" w:rsidR="007E1CC1" w:rsidRDefault="007E1CC1" w:rsidP="005F03B4">
            <w:pPr>
              <w:pStyle w:val="WMOBodyText"/>
              <w:spacing w:before="120" w:after="120"/>
              <w:ind w:right="-113"/>
              <w:rPr>
                <w:rFonts w:cstheme="majorBidi"/>
                <w:sz w:val="16"/>
                <w:szCs w:val="16"/>
              </w:rPr>
            </w:pPr>
            <w:r w:rsidRPr="6CBBAA7F">
              <w:rPr>
                <w:rFonts w:cstheme="majorBidi"/>
                <w:sz w:val="16"/>
                <w:szCs w:val="16"/>
              </w:rPr>
              <w:t>2024</w:t>
            </w:r>
          </w:p>
          <w:p w14:paraId="0A526D50" w14:textId="77777777" w:rsidR="007E1CC1" w:rsidRPr="6C4AC1D8" w:rsidRDefault="007E1CC1" w:rsidP="005F03B4">
            <w:pPr>
              <w:pStyle w:val="WMOBodyText"/>
              <w:spacing w:before="120" w:after="120"/>
              <w:ind w:right="-113"/>
              <w:jc w:val="left"/>
              <w:rPr>
                <w:rFonts w:cstheme="majorBidi"/>
                <w:sz w:val="16"/>
                <w:szCs w:val="16"/>
              </w:rPr>
            </w:pPr>
          </w:p>
        </w:tc>
        <w:tc>
          <w:tcPr>
            <w:tcW w:w="2028" w:type="dxa"/>
            <w:tcBorders>
              <w:bottom w:val="single" w:sz="4" w:space="0" w:color="auto"/>
            </w:tcBorders>
          </w:tcPr>
          <w:p w14:paraId="1738432C" w14:textId="77777777" w:rsidR="007E1CC1" w:rsidRDefault="007E1CC1" w:rsidP="005F03B4">
            <w:pPr>
              <w:pStyle w:val="WMOBodyText"/>
              <w:rPr>
                <w:rFonts w:cstheme="majorBidi"/>
                <w:sz w:val="16"/>
                <w:szCs w:val="16"/>
              </w:rPr>
            </w:pPr>
            <w:r w:rsidRPr="6CBBAA7F">
              <w:rPr>
                <w:rFonts w:cstheme="majorBidi"/>
                <w:sz w:val="16"/>
                <w:szCs w:val="16"/>
              </w:rPr>
              <w:t>There are discussions  within the Heat-Health community on this issues.</w:t>
            </w:r>
          </w:p>
        </w:tc>
      </w:tr>
      <w:tr w:rsidR="001E6295" w:rsidRPr="00E265DB" w14:paraId="314FD882" w14:textId="77777777" w:rsidTr="001E6295">
        <w:trPr>
          <w:trHeight w:val="300"/>
        </w:trPr>
        <w:tc>
          <w:tcPr>
            <w:tcW w:w="535" w:type="dxa"/>
            <w:vMerge w:val="restart"/>
          </w:tcPr>
          <w:p w14:paraId="11E60386" w14:textId="77777777" w:rsidR="007E1CC1" w:rsidRPr="00E265DB" w:rsidRDefault="007E1CC1" w:rsidP="005F03B4">
            <w:pPr>
              <w:pStyle w:val="WMOBodyText"/>
              <w:spacing w:before="120" w:after="120"/>
              <w:ind w:right="-113"/>
              <w:jc w:val="center"/>
              <w:rPr>
                <w:rFonts w:cstheme="majorBidi"/>
                <w:sz w:val="16"/>
                <w:szCs w:val="16"/>
              </w:rPr>
            </w:pPr>
            <w:r w:rsidRPr="6CBBAA7F">
              <w:rPr>
                <w:rFonts w:cstheme="majorBidi"/>
                <w:sz w:val="16"/>
                <w:szCs w:val="16"/>
              </w:rPr>
              <w:lastRenderedPageBreak/>
              <w:t>31</w:t>
            </w:r>
          </w:p>
        </w:tc>
        <w:tc>
          <w:tcPr>
            <w:tcW w:w="1890" w:type="dxa"/>
            <w:vMerge w:val="restart"/>
          </w:tcPr>
          <w:p w14:paraId="4021DA10"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Extended range</w:t>
            </w:r>
          </w:p>
          <w:p w14:paraId="6DB75BFF" w14:textId="77777777" w:rsidR="007E1CC1" w:rsidRPr="00E265DB" w:rsidRDefault="007E1CC1" w:rsidP="005F03B4">
            <w:pPr>
              <w:pStyle w:val="WMOBodyText"/>
              <w:numPr>
                <w:ilvl w:val="0"/>
                <w:numId w:val="17"/>
              </w:numPr>
              <w:spacing w:before="120" w:after="120"/>
              <w:ind w:left="318" w:right="-113" w:hanging="283"/>
              <w:jc w:val="left"/>
              <w:rPr>
                <w:rFonts w:cstheme="majorBidi"/>
                <w:sz w:val="16"/>
                <w:szCs w:val="16"/>
              </w:rPr>
            </w:pPr>
            <w:r w:rsidRPr="6CBBAA7F">
              <w:rPr>
                <w:rFonts w:cstheme="majorBidi"/>
                <w:sz w:val="16"/>
                <w:szCs w:val="16"/>
              </w:rPr>
              <w:t>Drought/dry spells</w:t>
            </w:r>
          </w:p>
        </w:tc>
        <w:tc>
          <w:tcPr>
            <w:tcW w:w="2520" w:type="dxa"/>
            <w:tcBorders>
              <w:bottom w:val="single" w:sz="4" w:space="0" w:color="auto"/>
            </w:tcBorders>
          </w:tcPr>
          <w:p w14:paraId="2E512AB7" w14:textId="77777777" w:rsidR="007E1CC1" w:rsidRPr="008302AB" w:rsidRDefault="007E1CC1" w:rsidP="005F03B4">
            <w:pPr>
              <w:pStyle w:val="WMOBodyText"/>
              <w:spacing w:before="120" w:after="120"/>
              <w:ind w:right="-113"/>
              <w:rPr>
                <w:rFonts w:eastAsia="MS Mincho" w:cstheme="majorBidi"/>
                <w:sz w:val="16"/>
                <w:szCs w:val="16"/>
                <w:lang w:eastAsia="ja-JP"/>
              </w:rPr>
            </w:pPr>
            <w:r w:rsidRPr="6CBBAA7F">
              <w:rPr>
                <w:rFonts w:cstheme="majorBidi"/>
                <w:sz w:val="16"/>
                <w:szCs w:val="16"/>
              </w:rPr>
              <w:t>HydroSOS (SERCOM 1.3.04)</w:t>
            </w:r>
          </w:p>
        </w:tc>
        <w:sdt>
          <w:sdtPr>
            <w:rPr>
              <w:rFonts w:cstheme="majorBidi"/>
              <w:color w:val="000000" w:themeColor="text1"/>
              <w:sz w:val="16"/>
              <w:szCs w:val="16"/>
            </w:rPr>
            <w:id w:val="-1800998301"/>
            <w:placeholder>
              <w:docPart w:val="7D0258EE3B484C3D8D6C8432907C3AE3"/>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7AE089AA" w14:textId="77777777" w:rsidR="007E1CC1" w:rsidRDefault="007E1CC1" w:rsidP="005F03B4">
                <w:pPr>
                  <w:pStyle w:val="WMOBodyTex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130E4123" w14:textId="77777777" w:rsidR="007E1CC1" w:rsidRPr="004F5452"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Global/Regional/National Implementation, capacity building and technical development</w:t>
            </w:r>
          </w:p>
        </w:tc>
        <w:tc>
          <w:tcPr>
            <w:tcW w:w="1170" w:type="dxa"/>
            <w:tcBorders>
              <w:bottom w:val="single" w:sz="4" w:space="0" w:color="auto"/>
            </w:tcBorders>
          </w:tcPr>
          <w:p w14:paraId="24E5914A" w14:textId="77777777" w:rsidR="007E1CC1" w:rsidRPr="008302AB"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SERCOM, INFCOM HCP</w:t>
            </w:r>
          </w:p>
        </w:tc>
        <w:tc>
          <w:tcPr>
            <w:tcW w:w="1260" w:type="dxa"/>
            <w:tcBorders>
              <w:bottom w:val="single" w:sz="4" w:space="0" w:color="auto"/>
            </w:tcBorders>
          </w:tcPr>
          <w:p w14:paraId="160398DB" w14:textId="77777777" w:rsidR="007E1CC1" w:rsidRPr="008302AB"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S/HWC, S/ACS</w:t>
            </w:r>
          </w:p>
        </w:tc>
        <w:tc>
          <w:tcPr>
            <w:tcW w:w="1170" w:type="dxa"/>
            <w:tcBorders>
              <w:bottom w:val="single" w:sz="4" w:space="0" w:color="auto"/>
            </w:tcBorders>
          </w:tcPr>
          <w:p w14:paraId="230BBC4A" w14:textId="77777777" w:rsidR="007E1CC1" w:rsidRPr="008302AB"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Technical guidelines, portal, global workshop</w:t>
            </w:r>
          </w:p>
        </w:tc>
        <w:tc>
          <w:tcPr>
            <w:tcW w:w="900" w:type="dxa"/>
            <w:tcBorders>
              <w:bottom w:val="single" w:sz="4" w:space="0" w:color="auto"/>
            </w:tcBorders>
          </w:tcPr>
          <w:p w14:paraId="1443153D"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High</w:t>
            </w:r>
            <w:r>
              <w:br/>
            </w:r>
          </w:p>
        </w:tc>
        <w:tc>
          <w:tcPr>
            <w:tcW w:w="900" w:type="dxa"/>
            <w:tcBorders>
              <w:bottom w:val="single" w:sz="4" w:space="0" w:color="auto"/>
            </w:tcBorders>
          </w:tcPr>
          <w:p w14:paraId="6C927B08" w14:textId="77777777" w:rsidR="007E1CC1" w:rsidRPr="008302AB"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2027</w:t>
            </w:r>
          </w:p>
        </w:tc>
        <w:tc>
          <w:tcPr>
            <w:tcW w:w="2028" w:type="dxa"/>
            <w:tcBorders>
              <w:bottom w:val="single" w:sz="4" w:space="0" w:color="auto"/>
            </w:tcBorders>
          </w:tcPr>
          <w:p w14:paraId="4A86D2BF" w14:textId="77777777" w:rsidR="007E1CC1" w:rsidRDefault="007E1CC1" w:rsidP="005F03B4">
            <w:pPr>
              <w:pStyle w:val="WMOBodyText"/>
              <w:jc w:val="left"/>
              <w:rPr>
                <w:rFonts w:cstheme="majorBidi"/>
                <w:sz w:val="16"/>
                <w:szCs w:val="16"/>
              </w:rPr>
            </w:pPr>
            <w:r w:rsidRPr="3B5F25AB">
              <w:rPr>
                <w:rFonts w:cstheme="majorBidi"/>
                <w:sz w:val="16"/>
                <w:szCs w:val="16"/>
              </w:rPr>
              <w:t>HydroSOS implementation is ongoing and in the pipeline (about to start and in planning phase) in 63 countries  (as of 11.03.2025). Draft methodologies are available (including a Github site) and will be integrated into a HydroSOS Technical Guidelines document.</w:t>
            </w:r>
          </w:p>
        </w:tc>
      </w:tr>
      <w:tr w:rsidR="001E6295" w:rsidRPr="00E265DB" w14:paraId="07996A28" w14:textId="77777777" w:rsidTr="001E6295">
        <w:trPr>
          <w:trHeight w:val="300"/>
        </w:trPr>
        <w:tc>
          <w:tcPr>
            <w:tcW w:w="535" w:type="dxa"/>
            <w:vMerge/>
          </w:tcPr>
          <w:p w14:paraId="5F31B503"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10FA205D"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66B85551"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Dynamic Water resources Assessment Tool (DWAT) (SERCOM 1.3.06)</w:t>
            </w:r>
          </w:p>
          <w:p w14:paraId="48ADF3D8" w14:textId="77777777" w:rsidR="007E1CC1" w:rsidRPr="55AC372B" w:rsidRDefault="007E1CC1" w:rsidP="005F03B4">
            <w:pPr>
              <w:pStyle w:val="WMOBodyText"/>
              <w:spacing w:before="120" w:after="120"/>
              <w:ind w:right="-113"/>
              <w:rPr>
                <w:rFonts w:cstheme="majorBidi"/>
                <w:sz w:val="16"/>
                <w:szCs w:val="16"/>
              </w:rPr>
            </w:pPr>
          </w:p>
        </w:tc>
        <w:sdt>
          <w:sdtPr>
            <w:rPr>
              <w:rFonts w:cstheme="majorBidi"/>
              <w:color w:val="000000" w:themeColor="text1"/>
              <w:sz w:val="16"/>
              <w:szCs w:val="16"/>
            </w:rPr>
            <w:id w:val="8185827"/>
            <w:placeholder>
              <w:docPart w:val="501AF59CF32945A1A7EFBD99EA175191"/>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54708321" w14:textId="77777777" w:rsidR="007E1CC1" w:rsidRDefault="007E1CC1" w:rsidP="005F03B4">
                <w:pPr>
                  <w:pStyle w:val="WMOBodyText"/>
                  <w:jc w:val="lef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7B6364C6"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 xml:space="preserve">Implementation and improvement of the tool </w:t>
            </w:r>
          </w:p>
          <w:p w14:paraId="2F1DED54" w14:textId="77777777" w:rsidR="007E1CC1" w:rsidRPr="6C4AC1D8" w:rsidRDefault="007E1CC1" w:rsidP="005F03B4">
            <w:pPr>
              <w:pStyle w:val="WMOBodyText"/>
              <w:spacing w:before="120" w:after="120"/>
              <w:ind w:right="-113"/>
              <w:rPr>
                <w:rFonts w:cstheme="majorBidi"/>
                <w:sz w:val="16"/>
                <w:szCs w:val="16"/>
              </w:rPr>
            </w:pPr>
          </w:p>
        </w:tc>
        <w:tc>
          <w:tcPr>
            <w:tcW w:w="1170" w:type="dxa"/>
            <w:tcBorders>
              <w:bottom w:val="single" w:sz="4" w:space="0" w:color="auto"/>
            </w:tcBorders>
          </w:tcPr>
          <w:p w14:paraId="2A266A7C"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SERCOM, HCP</w:t>
            </w:r>
          </w:p>
        </w:tc>
        <w:tc>
          <w:tcPr>
            <w:tcW w:w="1260" w:type="dxa"/>
            <w:tcBorders>
              <w:bottom w:val="single" w:sz="4" w:space="0" w:color="auto"/>
            </w:tcBorders>
          </w:tcPr>
          <w:p w14:paraId="1ECFEF04"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S/HWC</w:t>
            </w:r>
            <w:r>
              <w:br/>
            </w:r>
            <w:r w:rsidRPr="6CBBAA7F">
              <w:rPr>
                <w:rFonts w:cstheme="majorBidi"/>
                <w:sz w:val="16"/>
                <w:szCs w:val="16"/>
              </w:rPr>
              <w:t>MS</w:t>
            </w:r>
          </w:p>
          <w:p w14:paraId="2A11295F" w14:textId="77777777" w:rsidR="007E1CC1" w:rsidRPr="00E265DB" w:rsidRDefault="007E1CC1" w:rsidP="005F03B4">
            <w:pPr>
              <w:pStyle w:val="WMOBodyText"/>
              <w:spacing w:before="120" w:after="120"/>
              <w:ind w:right="-113"/>
              <w:rPr>
                <w:rFonts w:cstheme="majorBidi"/>
                <w:sz w:val="16"/>
                <w:szCs w:val="16"/>
              </w:rPr>
            </w:pPr>
          </w:p>
        </w:tc>
        <w:tc>
          <w:tcPr>
            <w:tcW w:w="1170" w:type="dxa"/>
            <w:tcBorders>
              <w:bottom w:val="single" w:sz="4" w:space="0" w:color="auto"/>
            </w:tcBorders>
          </w:tcPr>
          <w:p w14:paraId="6F6CEED6"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updated manual and tool</w:t>
            </w:r>
          </w:p>
          <w:p w14:paraId="411372F7" w14:textId="77777777" w:rsidR="007E1CC1" w:rsidRPr="00E265DB" w:rsidRDefault="007E1CC1" w:rsidP="005F03B4">
            <w:pPr>
              <w:pStyle w:val="WMOBodyText"/>
              <w:spacing w:before="120" w:after="120"/>
              <w:ind w:right="-113"/>
              <w:rPr>
                <w:rFonts w:cstheme="majorBidi"/>
                <w:sz w:val="16"/>
                <w:szCs w:val="16"/>
              </w:rPr>
            </w:pPr>
          </w:p>
        </w:tc>
        <w:tc>
          <w:tcPr>
            <w:tcW w:w="900" w:type="dxa"/>
            <w:tcBorders>
              <w:bottom w:val="single" w:sz="4" w:space="0" w:color="auto"/>
            </w:tcBorders>
          </w:tcPr>
          <w:p w14:paraId="222E44E0"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High</w:t>
            </w:r>
          </w:p>
        </w:tc>
        <w:tc>
          <w:tcPr>
            <w:tcW w:w="900" w:type="dxa"/>
            <w:tcBorders>
              <w:bottom w:val="single" w:sz="4" w:space="0" w:color="auto"/>
            </w:tcBorders>
          </w:tcPr>
          <w:p w14:paraId="6415025D"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2024</w:t>
            </w:r>
          </w:p>
        </w:tc>
        <w:tc>
          <w:tcPr>
            <w:tcW w:w="2028" w:type="dxa"/>
            <w:tcBorders>
              <w:bottom w:val="single" w:sz="4" w:space="0" w:color="auto"/>
            </w:tcBorders>
          </w:tcPr>
          <w:p w14:paraId="1508A472" w14:textId="77777777" w:rsidR="007E1CC1" w:rsidRDefault="007E1CC1" w:rsidP="005F03B4">
            <w:pPr>
              <w:pStyle w:val="WMOBodyText"/>
              <w:jc w:val="left"/>
              <w:rPr>
                <w:rFonts w:cstheme="majorBidi"/>
                <w:sz w:val="16"/>
                <w:szCs w:val="16"/>
              </w:rPr>
            </w:pPr>
            <w:r w:rsidRPr="3B5F25AB">
              <w:rPr>
                <w:rFonts w:cstheme="majorBidi"/>
                <w:sz w:val="16"/>
                <w:szCs w:val="16"/>
              </w:rPr>
              <w:t xml:space="preserve">DWAT global case studies were presented at AOGS 2024, along with the implementation and training in Cambodia and Lao PDR (a report on implementation is being prepared). The manual for v2 of the tool has been produced. </w:t>
            </w:r>
          </w:p>
        </w:tc>
      </w:tr>
      <w:tr w:rsidR="001E6295" w:rsidRPr="00E265DB" w14:paraId="273E1129" w14:textId="77777777" w:rsidTr="001E6295">
        <w:trPr>
          <w:trHeight w:val="300"/>
        </w:trPr>
        <w:tc>
          <w:tcPr>
            <w:tcW w:w="535" w:type="dxa"/>
            <w:vMerge/>
          </w:tcPr>
          <w:p w14:paraId="238A319D"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079E068A"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546D9FF1" w14:textId="77777777" w:rsidR="007E1CC1" w:rsidRPr="00C95D4A" w:rsidRDefault="007E1CC1" w:rsidP="005F03B4">
            <w:pPr>
              <w:pStyle w:val="WMOBodyText"/>
              <w:spacing w:before="120" w:after="120"/>
              <w:ind w:right="-113"/>
              <w:jc w:val="left"/>
              <w:rPr>
                <w:rFonts w:eastAsia="MS Mincho" w:cstheme="majorBidi"/>
                <w:sz w:val="16"/>
                <w:szCs w:val="16"/>
                <w:lang w:eastAsia="ja-JP"/>
              </w:rPr>
            </w:pPr>
            <w:r w:rsidRPr="6CBBAA7F">
              <w:rPr>
                <w:rFonts w:cstheme="majorBidi"/>
                <w:sz w:val="16"/>
                <w:szCs w:val="16"/>
              </w:rPr>
              <w:t>Training Members on National Drought EWS (SERCOM 1.2.04)</w:t>
            </w:r>
          </w:p>
        </w:tc>
        <w:sdt>
          <w:sdtPr>
            <w:rPr>
              <w:rFonts w:cstheme="majorBidi"/>
              <w:color w:val="000000" w:themeColor="text1"/>
              <w:sz w:val="16"/>
              <w:szCs w:val="16"/>
            </w:rPr>
            <w:id w:val="1564062971"/>
            <w:placeholder>
              <w:docPart w:val="09F8987AC49140FAAC2974672EC8FD57"/>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0C9DC927" w14:textId="77777777" w:rsidR="007E1CC1" w:rsidRDefault="007E1CC1" w:rsidP="005F03B4">
                <w:pPr>
                  <w:pStyle w:val="WMOBodyText"/>
                  <w:jc w:val="lef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1C3AA686" w14:textId="77777777" w:rsidR="007E1CC1" w:rsidRPr="00E265DB" w:rsidRDefault="007E1CC1" w:rsidP="005F03B4">
            <w:pPr>
              <w:pStyle w:val="WMOBodyText"/>
              <w:spacing w:before="120" w:after="120"/>
              <w:ind w:right="-113"/>
              <w:jc w:val="left"/>
            </w:pPr>
            <w:r w:rsidRPr="6CBBAA7F">
              <w:rPr>
                <w:rFonts w:cstheme="majorBidi"/>
                <w:sz w:val="16"/>
                <w:szCs w:val="16"/>
              </w:rPr>
              <w:t>Development of training material</w:t>
            </w:r>
            <w:r>
              <w:br/>
            </w:r>
          </w:p>
          <w:p w14:paraId="111335DA" w14:textId="77777777" w:rsidR="007E1CC1" w:rsidRPr="6C4AC1D8" w:rsidRDefault="007E1CC1" w:rsidP="005F03B4">
            <w:pPr>
              <w:pStyle w:val="WMOBodyText"/>
              <w:spacing w:before="120" w:after="120"/>
              <w:ind w:right="-113"/>
              <w:rPr>
                <w:rFonts w:cstheme="majorBidi"/>
                <w:sz w:val="16"/>
                <w:szCs w:val="16"/>
              </w:rPr>
            </w:pPr>
          </w:p>
        </w:tc>
        <w:tc>
          <w:tcPr>
            <w:tcW w:w="1170" w:type="dxa"/>
            <w:tcBorders>
              <w:bottom w:val="single" w:sz="4" w:space="0" w:color="auto"/>
            </w:tcBorders>
          </w:tcPr>
          <w:p w14:paraId="2905B780"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CDP, SERCOM</w:t>
            </w:r>
          </w:p>
        </w:tc>
        <w:tc>
          <w:tcPr>
            <w:tcW w:w="1260" w:type="dxa"/>
            <w:tcBorders>
              <w:bottom w:val="single" w:sz="4" w:space="0" w:color="auto"/>
            </w:tcBorders>
          </w:tcPr>
          <w:p w14:paraId="5B5D7207"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S/CS, S/ACS</w:t>
            </w:r>
          </w:p>
        </w:tc>
        <w:tc>
          <w:tcPr>
            <w:tcW w:w="1170" w:type="dxa"/>
            <w:tcBorders>
              <w:bottom w:val="single" w:sz="4" w:space="0" w:color="auto"/>
            </w:tcBorders>
          </w:tcPr>
          <w:p w14:paraId="2AEC7027"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Training events</w:t>
            </w:r>
          </w:p>
        </w:tc>
        <w:tc>
          <w:tcPr>
            <w:tcW w:w="900" w:type="dxa"/>
            <w:tcBorders>
              <w:bottom w:val="single" w:sz="4" w:space="0" w:color="auto"/>
            </w:tcBorders>
          </w:tcPr>
          <w:p w14:paraId="4B975A70"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High</w:t>
            </w:r>
          </w:p>
        </w:tc>
        <w:tc>
          <w:tcPr>
            <w:tcW w:w="900" w:type="dxa"/>
            <w:tcBorders>
              <w:bottom w:val="single" w:sz="4" w:space="0" w:color="auto"/>
            </w:tcBorders>
          </w:tcPr>
          <w:p w14:paraId="08756577"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2024</w:t>
            </w:r>
          </w:p>
        </w:tc>
        <w:tc>
          <w:tcPr>
            <w:tcW w:w="2028" w:type="dxa"/>
            <w:tcBorders>
              <w:bottom w:val="single" w:sz="4" w:space="0" w:color="auto"/>
            </w:tcBorders>
          </w:tcPr>
          <w:p w14:paraId="1AC2337D" w14:textId="77777777" w:rsidR="007E1CC1" w:rsidRDefault="007E1CC1" w:rsidP="005F03B4">
            <w:pPr>
              <w:pStyle w:val="WMOBodyText"/>
              <w:rPr>
                <w:rFonts w:cstheme="majorBidi"/>
                <w:sz w:val="16"/>
                <w:szCs w:val="16"/>
              </w:rPr>
            </w:pPr>
            <w:r w:rsidRPr="6CBBAA7F">
              <w:rPr>
                <w:rFonts w:cstheme="majorBidi"/>
                <w:sz w:val="16"/>
                <w:szCs w:val="16"/>
              </w:rPr>
              <w:t>SC-AGR ET on Drought is currently reviewing this.</w:t>
            </w:r>
          </w:p>
        </w:tc>
      </w:tr>
      <w:tr w:rsidR="001E6295" w:rsidRPr="00E265DB" w14:paraId="574A4321" w14:textId="77777777" w:rsidTr="001E6295">
        <w:trPr>
          <w:trHeight w:val="300"/>
        </w:trPr>
        <w:tc>
          <w:tcPr>
            <w:tcW w:w="535" w:type="dxa"/>
            <w:vMerge/>
          </w:tcPr>
          <w:p w14:paraId="13252811"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137EC34F"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01176AD8"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 xml:space="preserve">Identifications of potential RSMCs drought monitoring </w:t>
            </w:r>
          </w:p>
          <w:p w14:paraId="7A6A9C55" w14:textId="77777777" w:rsidR="007E1CC1" w:rsidRPr="55AC372B" w:rsidRDefault="007E1CC1" w:rsidP="005F03B4">
            <w:pPr>
              <w:pStyle w:val="WMOBodyText"/>
              <w:spacing w:before="120" w:after="120"/>
              <w:ind w:right="-113"/>
              <w:rPr>
                <w:rFonts w:cstheme="majorBidi"/>
                <w:sz w:val="16"/>
                <w:szCs w:val="16"/>
              </w:rPr>
            </w:pPr>
            <w:r w:rsidRPr="6CBBAA7F">
              <w:rPr>
                <w:rFonts w:cstheme="majorBidi"/>
                <w:sz w:val="16"/>
                <w:szCs w:val="16"/>
              </w:rPr>
              <w:t>(SERCOM 1.2.04)</w:t>
            </w:r>
          </w:p>
        </w:tc>
        <w:sdt>
          <w:sdtPr>
            <w:rPr>
              <w:rFonts w:cstheme="majorBidi"/>
              <w:color w:val="000000" w:themeColor="text1"/>
              <w:sz w:val="16"/>
              <w:szCs w:val="16"/>
            </w:rPr>
            <w:id w:val="2134359340"/>
            <w:placeholder>
              <w:docPart w:val="A23673F53DDE402F8A8EF923F371B51F"/>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66FC6E1A" w14:textId="77777777" w:rsidR="007E1CC1" w:rsidRDefault="007E1CC1" w:rsidP="005F03B4">
                <w:pPr>
                  <w:pStyle w:val="WMOBodyText"/>
                  <w:jc w:val="lef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7D18BF2C" w14:textId="77777777" w:rsidR="007E1CC1" w:rsidRPr="6C4AC1D8" w:rsidRDefault="007E1CC1" w:rsidP="005F03B4">
            <w:pPr>
              <w:pStyle w:val="WMOBodyText"/>
              <w:spacing w:before="120" w:after="120"/>
              <w:ind w:right="-113"/>
              <w:rPr>
                <w:rFonts w:cstheme="majorBidi"/>
                <w:sz w:val="16"/>
                <w:szCs w:val="16"/>
              </w:rPr>
            </w:pPr>
            <w:r w:rsidRPr="6CBBAA7F">
              <w:rPr>
                <w:rFonts w:cstheme="majorBidi"/>
                <w:sz w:val="16"/>
                <w:szCs w:val="16"/>
              </w:rPr>
              <w:t>Investigation</w:t>
            </w:r>
          </w:p>
        </w:tc>
        <w:tc>
          <w:tcPr>
            <w:tcW w:w="1170" w:type="dxa"/>
            <w:tcBorders>
              <w:bottom w:val="single" w:sz="4" w:space="0" w:color="auto"/>
            </w:tcBorders>
          </w:tcPr>
          <w:p w14:paraId="396AF21F"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SERCOM</w:t>
            </w:r>
          </w:p>
        </w:tc>
        <w:tc>
          <w:tcPr>
            <w:tcW w:w="1260" w:type="dxa"/>
            <w:tcBorders>
              <w:bottom w:val="single" w:sz="4" w:space="0" w:color="auto"/>
            </w:tcBorders>
          </w:tcPr>
          <w:p w14:paraId="56D761E8"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S/CS, S/ACS</w:t>
            </w:r>
          </w:p>
        </w:tc>
        <w:tc>
          <w:tcPr>
            <w:tcW w:w="1170" w:type="dxa"/>
            <w:tcBorders>
              <w:bottom w:val="single" w:sz="4" w:space="0" w:color="auto"/>
            </w:tcBorders>
          </w:tcPr>
          <w:p w14:paraId="1FD3E889"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Report</w:t>
            </w:r>
          </w:p>
        </w:tc>
        <w:tc>
          <w:tcPr>
            <w:tcW w:w="900" w:type="dxa"/>
            <w:tcBorders>
              <w:bottom w:val="single" w:sz="4" w:space="0" w:color="auto"/>
            </w:tcBorders>
          </w:tcPr>
          <w:p w14:paraId="1F8C8EC9"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High</w:t>
            </w:r>
          </w:p>
        </w:tc>
        <w:tc>
          <w:tcPr>
            <w:tcW w:w="900" w:type="dxa"/>
            <w:tcBorders>
              <w:bottom w:val="single" w:sz="4" w:space="0" w:color="auto"/>
            </w:tcBorders>
          </w:tcPr>
          <w:p w14:paraId="6E4E85A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2024</w:t>
            </w:r>
          </w:p>
        </w:tc>
        <w:tc>
          <w:tcPr>
            <w:tcW w:w="2028" w:type="dxa"/>
            <w:tcBorders>
              <w:bottom w:val="single" w:sz="4" w:space="0" w:color="auto"/>
            </w:tcBorders>
          </w:tcPr>
          <w:p w14:paraId="5569CF80" w14:textId="77777777" w:rsidR="007E1CC1" w:rsidRDefault="007E1CC1" w:rsidP="005F03B4">
            <w:pPr>
              <w:pStyle w:val="WMOBodyText"/>
              <w:rPr>
                <w:rFonts w:cstheme="majorBidi"/>
                <w:sz w:val="16"/>
                <w:szCs w:val="16"/>
              </w:rPr>
            </w:pPr>
            <w:r w:rsidRPr="6CBBAA7F">
              <w:rPr>
                <w:rFonts w:cstheme="majorBidi"/>
                <w:sz w:val="16"/>
                <w:szCs w:val="16"/>
              </w:rPr>
              <w:t>SC-AGR ET on Drought is currently reviewing this.</w:t>
            </w:r>
          </w:p>
        </w:tc>
      </w:tr>
      <w:tr w:rsidR="001E6295" w:rsidRPr="00E265DB" w14:paraId="0BE90116" w14:textId="77777777" w:rsidTr="001E6295">
        <w:trPr>
          <w:trHeight w:val="300"/>
        </w:trPr>
        <w:tc>
          <w:tcPr>
            <w:tcW w:w="535" w:type="dxa"/>
            <w:vMerge w:val="restart"/>
          </w:tcPr>
          <w:p w14:paraId="56FE3CD4" w14:textId="77777777" w:rsidR="007E1CC1" w:rsidRPr="00E265DB" w:rsidRDefault="007E1CC1" w:rsidP="005F03B4">
            <w:pPr>
              <w:pStyle w:val="WMOBodyText"/>
              <w:spacing w:before="120" w:after="120"/>
              <w:ind w:right="-113"/>
              <w:jc w:val="center"/>
              <w:rPr>
                <w:rFonts w:cstheme="majorBidi"/>
                <w:sz w:val="16"/>
                <w:szCs w:val="16"/>
              </w:rPr>
            </w:pPr>
            <w:r w:rsidRPr="6CBBAA7F">
              <w:rPr>
                <w:rFonts w:cstheme="majorBidi"/>
                <w:sz w:val="16"/>
                <w:szCs w:val="16"/>
              </w:rPr>
              <w:t>32</w:t>
            </w:r>
          </w:p>
        </w:tc>
        <w:tc>
          <w:tcPr>
            <w:tcW w:w="1890" w:type="dxa"/>
            <w:vMerge w:val="restart"/>
          </w:tcPr>
          <w:p w14:paraId="727063CF"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Cross-domain</w:t>
            </w:r>
          </w:p>
          <w:p w14:paraId="5CB1F163" w14:textId="77777777" w:rsidR="007E1CC1" w:rsidRPr="00E265DB" w:rsidRDefault="007E1CC1" w:rsidP="005F03B4">
            <w:pPr>
              <w:pStyle w:val="WMOBodyText"/>
              <w:numPr>
                <w:ilvl w:val="0"/>
                <w:numId w:val="17"/>
              </w:numPr>
              <w:ind w:left="318" w:hanging="283"/>
              <w:jc w:val="left"/>
              <w:rPr>
                <w:rFonts w:cstheme="majorBidi"/>
                <w:b/>
                <w:bCs/>
                <w:sz w:val="16"/>
                <w:szCs w:val="16"/>
              </w:rPr>
            </w:pPr>
            <w:r w:rsidRPr="6CBBAA7F">
              <w:rPr>
                <w:rFonts w:cstheme="majorBidi"/>
                <w:sz w:val="16"/>
                <w:szCs w:val="16"/>
              </w:rPr>
              <w:lastRenderedPageBreak/>
              <w:t>Coastal inundation/storm surge</w:t>
            </w:r>
          </w:p>
        </w:tc>
        <w:tc>
          <w:tcPr>
            <w:tcW w:w="2520" w:type="dxa"/>
            <w:tcBorders>
              <w:bottom w:val="single" w:sz="4" w:space="0" w:color="auto"/>
            </w:tcBorders>
          </w:tcPr>
          <w:p w14:paraId="3186401A" w14:textId="77777777" w:rsidR="007E1CC1" w:rsidRPr="00C95D4A" w:rsidRDefault="007E1CC1" w:rsidP="005F03B4">
            <w:pPr>
              <w:pStyle w:val="WMOBodyText"/>
              <w:spacing w:before="120" w:after="120"/>
              <w:ind w:right="-113"/>
              <w:jc w:val="left"/>
              <w:rPr>
                <w:rFonts w:eastAsia="MS Mincho" w:cstheme="majorBidi"/>
                <w:sz w:val="16"/>
                <w:szCs w:val="16"/>
                <w:lang w:val="pt-BR" w:eastAsia="ja-JP"/>
              </w:rPr>
            </w:pPr>
            <w:r w:rsidRPr="6CBBAA7F">
              <w:rPr>
                <w:rFonts w:cstheme="majorBidi"/>
                <w:sz w:val="16"/>
                <w:szCs w:val="16"/>
              </w:rPr>
              <w:lastRenderedPageBreak/>
              <w:t>CIFI Surge Model Inter-comparison and Surge Climate (SurgeMIP); (SERCOM 1.4.05)</w:t>
            </w:r>
          </w:p>
        </w:tc>
        <w:sdt>
          <w:sdtPr>
            <w:rPr>
              <w:rFonts w:cstheme="majorBidi"/>
              <w:color w:val="000000" w:themeColor="text1"/>
              <w:sz w:val="16"/>
              <w:szCs w:val="16"/>
            </w:rPr>
            <w:id w:val="-123777550"/>
            <w:placeholder>
              <w:docPart w:val="AD169694E9A3444E918BB913212783E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0655F6D2" w14:textId="77777777" w:rsidR="007E1CC1" w:rsidRDefault="007E1CC1" w:rsidP="005F03B4">
                <w:pPr>
                  <w:pStyle w:val="WMOBodyText"/>
                  <w:jc w:val="left"/>
                  <w:rPr>
                    <w:rFonts w:cstheme="majorBidi"/>
                    <w:sz w:val="16"/>
                    <w:szCs w:val="16"/>
                    <w:lang w:val="pt-BR"/>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2AEA93CF"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Investigation</w:t>
            </w:r>
            <w:r>
              <w:br/>
            </w:r>
          </w:p>
        </w:tc>
        <w:tc>
          <w:tcPr>
            <w:tcW w:w="1170" w:type="dxa"/>
            <w:tcBorders>
              <w:bottom w:val="single" w:sz="4" w:space="0" w:color="auto"/>
            </w:tcBorders>
          </w:tcPr>
          <w:p w14:paraId="0435248D"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SERCOM</w:t>
            </w:r>
            <w:r>
              <w:br/>
            </w:r>
            <w:r>
              <w:br/>
            </w:r>
          </w:p>
        </w:tc>
        <w:tc>
          <w:tcPr>
            <w:tcW w:w="1260" w:type="dxa"/>
            <w:tcBorders>
              <w:bottom w:val="single" w:sz="4" w:space="0" w:color="auto"/>
            </w:tcBorders>
          </w:tcPr>
          <w:p w14:paraId="05C7D91E" w14:textId="77777777" w:rsidR="007E1CC1" w:rsidRPr="00C95D4A" w:rsidRDefault="007E1CC1" w:rsidP="005F03B4">
            <w:pPr>
              <w:pStyle w:val="WMOBodyText"/>
              <w:spacing w:before="120" w:after="120"/>
              <w:ind w:right="-113"/>
              <w:jc w:val="left"/>
              <w:rPr>
                <w:rFonts w:eastAsia="MS Mincho" w:cstheme="majorBidi"/>
                <w:sz w:val="16"/>
                <w:szCs w:val="16"/>
                <w:lang w:val="pt-BR" w:eastAsia="ja-JP"/>
              </w:rPr>
            </w:pPr>
            <w:r w:rsidRPr="41F2DD5D">
              <w:rPr>
                <w:rFonts w:cstheme="majorBidi"/>
                <w:sz w:val="16"/>
                <w:szCs w:val="16"/>
              </w:rPr>
              <w:t>S/MAR</w:t>
            </w:r>
            <w:r>
              <w:br/>
            </w:r>
          </w:p>
        </w:tc>
        <w:tc>
          <w:tcPr>
            <w:tcW w:w="1170" w:type="dxa"/>
            <w:tcBorders>
              <w:bottom w:val="single" w:sz="4" w:space="0" w:color="auto"/>
            </w:tcBorders>
          </w:tcPr>
          <w:p w14:paraId="5EE10799"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Report</w:t>
            </w:r>
            <w:r>
              <w:br/>
            </w:r>
            <w:r>
              <w:br/>
            </w:r>
            <w:r>
              <w:br/>
            </w:r>
          </w:p>
        </w:tc>
        <w:tc>
          <w:tcPr>
            <w:tcW w:w="900" w:type="dxa"/>
            <w:tcBorders>
              <w:bottom w:val="single" w:sz="4" w:space="0" w:color="auto"/>
            </w:tcBorders>
          </w:tcPr>
          <w:p w14:paraId="79ED5F28" w14:textId="77777777" w:rsidR="007E1CC1" w:rsidRPr="00C95D4A" w:rsidRDefault="007E1CC1" w:rsidP="005F03B4">
            <w:pPr>
              <w:pStyle w:val="WMOBodyText"/>
              <w:spacing w:before="120" w:after="120"/>
              <w:ind w:right="-113"/>
              <w:rPr>
                <w:rFonts w:eastAsia="MS Mincho" w:cstheme="majorBidi"/>
                <w:sz w:val="16"/>
                <w:szCs w:val="16"/>
                <w:lang w:eastAsia="ja-JP"/>
              </w:rPr>
            </w:pPr>
            <w:r w:rsidRPr="6CBBAA7F">
              <w:rPr>
                <w:rFonts w:cstheme="majorBidi"/>
                <w:sz w:val="16"/>
                <w:szCs w:val="16"/>
              </w:rPr>
              <w:t>Medium</w:t>
            </w:r>
            <w:r>
              <w:br/>
            </w:r>
          </w:p>
          <w:p w14:paraId="226874EC" w14:textId="77777777" w:rsidR="007E1CC1" w:rsidRPr="00E265DB" w:rsidRDefault="007E1CC1" w:rsidP="005F03B4">
            <w:pPr>
              <w:pStyle w:val="WMOBodyText"/>
              <w:spacing w:before="120" w:after="120"/>
              <w:ind w:right="-113"/>
              <w:jc w:val="left"/>
              <w:rPr>
                <w:rFonts w:cstheme="majorBidi"/>
                <w:sz w:val="16"/>
                <w:szCs w:val="16"/>
              </w:rPr>
            </w:pPr>
          </w:p>
        </w:tc>
        <w:tc>
          <w:tcPr>
            <w:tcW w:w="900" w:type="dxa"/>
            <w:tcBorders>
              <w:bottom w:val="single" w:sz="4" w:space="0" w:color="auto"/>
            </w:tcBorders>
          </w:tcPr>
          <w:p w14:paraId="1C5A5116"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2025</w:t>
            </w:r>
            <w:r>
              <w:br/>
            </w:r>
          </w:p>
          <w:p w14:paraId="4FE57A2E" w14:textId="77777777" w:rsidR="007E1CC1" w:rsidRPr="00E265DB" w:rsidRDefault="007E1CC1" w:rsidP="005F03B4">
            <w:pPr>
              <w:pStyle w:val="WMOBodyText"/>
              <w:spacing w:before="120" w:after="120"/>
              <w:ind w:right="-113"/>
              <w:jc w:val="left"/>
              <w:rPr>
                <w:rFonts w:cstheme="majorBidi"/>
                <w:sz w:val="16"/>
                <w:szCs w:val="16"/>
              </w:rPr>
            </w:pPr>
          </w:p>
        </w:tc>
        <w:tc>
          <w:tcPr>
            <w:tcW w:w="2028" w:type="dxa"/>
            <w:tcBorders>
              <w:bottom w:val="single" w:sz="4" w:space="0" w:color="auto"/>
            </w:tcBorders>
          </w:tcPr>
          <w:p w14:paraId="318D119A" w14:textId="77777777" w:rsidR="007E1CC1" w:rsidRDefault="007E1CC1" w:rsidP="005F03B4">
            <w:pPr>
              <w:pStyle w:val="WMOBodyText"/>
              <w:jc w:val="left"/>
              <w:rPr>
                <w:rFonts w:cstheme="majorBidi"/>
                <w:sz w:val="16"/>
                <w:szCs w:val="16"/>
              </w:rPr>
            </w:pPr>
            <w:r w:rsidRPr="6CBBAA7F">
              <w:rPr>
                <w:rFonts w:cstheme="majorBidi"/>
                <w:sz w:val="16"/>
                <w:szCs w:val="16"/>
              </w:rPr>
              <w:t xml:space="preserve">This is part of SC-MMO activity and ongoing as planned. </w:t>
            </w:r>
          </w:p>
        </w:tc>
      </w:tr>
      <w:tr w:rsidR="001E6295" w:rsidRPr="00E265DB" w14:paraId="3E889FAC" w14:textId="77777777" w:rsidTr="001E6295">
        <w:trPr>
          <w:trHeight w:val="300"/>
        </w:trPr>
        <w:tc>
          <w:tcPr>
            <w:tcW w:w="535" w:type="dxa"/>
            <w:vMerge/>
          </w:tcPr>
          <w:p w14:paraId="04DB6F0E"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71401931"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431353FA" w14:textId="77777777" w:rsidR="007E1CC1" w:rsidRPr="00E265DB" w:rsidRDefault="007E1CC1" w:rsidP="005F03B4">
            <w:pPr>
              <w:pStyle w:val="WMOBodyText"/>
              <w:spacing w:before="120" w:after="120"/>
              <w:ind w:right="-113"/>
              <w:jc w:val="left"/>
              <w:rPr>
                <w:rFonts w:cstheme="majorBidi"/>
                <w:sz w:val="16"/>
                <w:szCs w:val="16"/>
              </w:rPr>
            </w:pPr>
            <w:r w:rsidRPr="6CBBAA7F">
              <w:rPr>
                <w:rFonts w:cstheme="majorBidi"/>
                <w:sz w:val="16"/>
                <w:szCs w:val="16"/>
              </w:rPr>
              <w:t>The application of the Competency assessment implementation (Toolkit)-progress; (SERCOM 1.4.03)</w:t>
            </w:r>
          </w:p>
          <w:p w14:paraId="57897C4E" w14:textId="77777777" w:rsidR="007E1CC1" w:rsidRPr="0001388C" w:rsidRDefault="007E1CC1" w:rsidP="005F03B4">
            <w:pPr>
              <w:pStyle w:val="WMOBodyText"/>
              <w:spacing w:before="120" w:after="120"/>
              <w:ind w:right="-113"/>
              <w:rPr>
                <w:rFonts w:cstheme="majorBidi"/>
                <w:sz w:val="16"/>
                <w:szCs w:val="16"/>
              </w:rPr>
            </w:pPr>
          </w:p>
        </w:tc>
        <w:sdt>
          <w:sdtPr>
            <w:rPr>
              <w:rFonts w:cstheme="majorBidi"/>
              <w:color w:val="000000" w:themeColor="text1"/>
              <w:sz w:val="16"/>
              <w:szCs w:val="16"/>
            </w:rPr>
            <w:id w:val="-350182343"/>
            <w:placeholder>
              <w:docPart w:val="06F3040455464DF18639FCA61427348B"/>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5072980C" w14:textId="77777777" w:rsidR="007E1CC1" w:rsidRDefault="007E1CC1" w:rsidP="005F03B4">
                <w:pPr>
                  <w:pStyle w:val="WMOBodyText"/>
                  <w:jc w:val="lef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573FEAC9"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Assessment</w:t>
            </w:r>
          </w:p>
        </w:tc>
        <w:tc>
          <w:tcPr>
            <w:tcW w:w="1170" w:type="dxa"/>
            <w:tcBorders>
              <w:bottom w:val="single" w:sz="4" w:space="0" w:color="auto"/>
            </w:tcBorders>
          </w:tcPr>
          <w:p w14:paraId="4A1F0679" w14:textId="77777777" w:rsidR="007E1CC1" w:rsidRPr="002D1C71" w:rsidRDefault="007E1CC1" w:rsidP="005F03B4">
            <w:pPr>
              <w:pStyle w:val="WMOBodyText"/>
              <w:spacing w:before="120" w:after="120"/>
              <w:ind w:right="-113"/>
              <w:rPr>
                <w:rFonts w:cstheme="majorBidi"/>
                <w:sz w:val="16"/>
                <w:szCs w:val="16"/>
                <w:lang w:val="pt-BR"/>
              </w:rPr>
            </w:pPr>
            <w:r w:rsidRPr="6CBBAA7F">
              <w:rPr>
                <w:rFonts w:cstheme="majorBidi"/>
                <w:sz w:val="16"/>
                <w:szCs w:val="16"/>
              </w:rPr>
              <w:t>SERCOM</w:t>
            </w:r>
          </w:p>
        </w:tc>
        <w:tc>
          <w:tcPr>
            <w:tcW w:w="1260" w:type="dxa"/>
            <w:tcBorders>
              <w:bottom w:val="single" w:sz="4" w:space="0" w:color="auto"/>
            </w:tcBorders>
          </w:tcPr>
          <w:p w14:paraId="2348278D" w14:textId="77777777" w:rsidR="007E1CC1" w:rsidRPr="002D1C71" w:rsidRDefault="007E1CC1" w:rsidP="005F03B4">
            <w:pPr>
              <w:pStyle w:val="WMOBodyText"/>
              <w:spacing w:before="120" w:after="120"/>
              <w:ind w:right="-113"/>
              <w:rPr>
                <w:rFonts w:cstheme="majorBidi"/>
                <w:sz w:val="16"/>
                <w:szCs w:val="16"/>
                <w:lang w:val="pt-BR"/>
              </w:rPr>
            </w:pPr>
            <w:r w:rsidRPr="41F2DD5D">
              <w:rPr>
                <w:rFonts w:cstheme="majorBidi"/>
                <w:sz w:val="16"/>
                <w:szCs w:val="16"/>
              </w:rPr>
              <w:t>S/MAR</w:t>
            </w:r>
          </w:p>
        </w:tc>
        <w:tc>
          <w:tcPr>
            <w:tcW w:w="1170" w:type="dxa"/>
            <w:tcBorders>
              <w:bottom w:val="single" w:sz="4" w:space="0" w:color="auto"/>
            </w:tcBorders>
          </w:tcPr>
          <w:p w14:paraId="22220CAA"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Report</w:t>
            </w:r>
          </w:p>
        </w:tc>
        <w:tc>
          <w:tcPr>
            <w:tcW w:w="900" w:type="dxa"/>
            <w:tcBorders>
              <w:bottom w:val="single" w:sz="4" w:space="0" w:color="auto"/>
            </w:tcBorders>
          </w:tcPr>
          <w:p w14:paraId="0F4C9154"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Low</w:t>
            </w:r>
          </w:p>
        </w:tc>
        <w:tc>
          <w:tcPr>
            <w:tcW w:w="900" w:type="dxa"/>
            <w:tcBorders>
              <w:bottom w:val="single" w:sz="4" w:space="0" w:color="auto"/>
            </w:tcBorders>
          </w:tcPr>
          <w:p w14:paraId="07700681"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2027</w:t>
            </w:r>
          </w:p>
        </w:tc>
        <w:tc>
          <w:tcPr>
            <w:tcW w:w="2028" w:type="dxa"/>
            <w:tcBorders>
              <w:bottom w:val="single" w:sz="4" w:space="0" w:color="auto"/>
            </w:tcBorders>
          </w:tcPr>
          <w:p w14:paraId="6FB6452C" w14:textId="77777777" w:rsidR="007E1CC1" w:rsidRDefault="007E1CC1" w:rsidP="005F03B4">
            <w:pPr>
              <w:pStyle w:val="WMOBodyText"/>
              <w:jc w:val="left"/>
              <w:rPr>
                <w:rFonts w:cstheme="majorBidi"/>
                <w:sz w:val="16"/>
                <w:szCs w:val="16"/>
              </w:rPr>
            </w:pPr>
            <w:r w:rsidRPr="6CBBAA7F">
              <w:rPr>
                <w:rFonts w:cstheme="majorBidi"/>
                <w:sz w:val="16"/>
                <w:szCs w:val="16"/>
              </w:rPr>
              <w:t xml:space="preserve">The Toolkit is available and being used by at least one country, and a second country has indicated interest. Ice Forecasting competency training has started. </w:t>
            </w:r>
          </w:p>
        </w:tc>
      </w:tr>
      <w:tr w:rsidR="001E6295" w:rsidRPr="00E265DB" w14:paraId="576F51EF" w14:textId="77777777" w:rsidTr="001E6295">
        <w:trPr>
          <w:trHeight w:val="300"/>
        </w:trPr>
        <w:tc>
          <w:tcPr>
            <w:tcW w:w="535" w:type="dxa"/>
            <w:vMerge/>
          </w:tcPr>
          <w:p w14:paraId="1A625889"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49EB4B72" w14:textId="77777777" w:rsidR="007E1CC1" w:rsidRPr="00E265DB" w:rsidRDefault="007E1CC1" w:rsidP="005F03B4">
            <w:pPr>
              <w:pStyle w:val="WMOBodyText"/>
              <w:spacing w:before="120" w:after="120"/>
              <w:ind w:right="-113"/>
              <w:rPr>
                <w:rFonts w:cstheme="majorHAnsi"/>
                <w:sz w:val="16"/>
                <w:szCs w:val="16"/>
              </w:rPr>
            </w:pPr>
          </w:p>
        </w:tc>
        <w:tc>
          <w:tcPr>
            <w:tcW w:w="2520" w:type="dxa"/>
            <w:tcBorders>
              <w:bottom w:val="single" w:sz="4" w:space="0" w:color="auto"/>
            </w:tcBorders>
          </w:tcPr>
          <w:p w14:paraId="62BA3FC9" w14:textId="77777777" w:rsidR="007E1CC1" w:rsidRPr="0001388C" w:rsidRDefault="007E1CC1" w:rsidP="005F03B4">
            <w:pPr>
              <w:pStyle w:val="WMOBodyText"/>
              <w:spacing w:before="120" w:after="120"/>
              <w:ind w:right="-113"/>
              <w:jc w:val="left"/>
              <w:rPr>
                <w:rFonts w:cstheme="majorBidi"/>
                <w:sz w:val="16"/>
                <w:szCs w:val="16"/>
              </w:rPr>
            </w:pPr>
            <w:r w:rsidRPr="6CBBAA7F">
              <w:rPr>
                <w:rFonts w:cstheme="majorBidi"/>
                <w:sz w:val="16"/>
                <w:szCs w:val="16"/>
              </w:rPr>
              <w:t>Consolidation of WMO position and efforts to support members working in tsunami (SERCOM 1.4.03)</w:t>
            </w:r>
          </w:p>
        </w:tc>
        <w:sdt>
          <w:sdtPr>
            <w:rPr>
              <w:rFonts w:cstheme="majorBidi"/>
              <w:color w:val="000000" w:themeColor="text1"/>
              <w:sz w:val="16"/>
              <w:szCs w:val="16"/>
            </w:rPr>
            <w:id w:val="-57633493"/>
            <w:placeholder>
              <w:docPart w:val="F450CCCBEE0149A1BA9A94D3AD2170B8"/>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1E2DE706" w14:textId="77777777" w:rsidR="007E1CC1" w:rsidRDefault="007E1CC1" w:rsidP="005F03B4">
                <w:pPr>
                  <w:pStyle w:val="WMOBodyText"/>
                  <w:rPr>
                    <w:rFonts w:cstheme="majorBidi"/>
                    <w:sz w:val="16"/>
                    <w:szCs w:val="16"/>
                  </w:rPr>
                </w:pPr>
                <w:r w:rsidRPr="6CBBAA7F">
                  <w:rPr>
                    <w:rFonts w:cstheme="majorBidi"/>
                    <w:color w:val="000000" w:themeColor="text1"/>
                    <w:sz w:val="16"/>
                    <w:szCs w:val="16"/>
                  </w:rPr>
                  <w:t>Ongoing as planned</w:t>
                </w:r>
              </w:p>
            </w:tc>
          </w:sdtContent>
        </w:sdt>
        <w:tc>
          <w:tcPr>
            <w:tcW w:w="1710" w:type="dxa"/>
            <w:tcBorders>
              <w:bottom w:val="single" w:sz="4" w:space="0" w:color="auto"/>
            </w:tcBorders>
          </w:tcPr>
          <w:p w14:paraId="6204A553"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Investigation, consultation</w:t>
            </w:r>
          </w:p>
        </w:tc>
        <w:tc>
          <w:tcPr>
            <w:tcW w:w="1170" w:type="dxa"/>
            <w:tcBorders>
              <w:bottom w:val="single" w:sz="4" w:space="0" w:color="auto"/>
            </w:tcBorders>
          </w:tcPr>
          <w:p w14:paraId="67473A51" w14:textId="77777777" w:rsidR="007E1CC1" w:rsidRPr="002D1C71" w:rsidRDefault="007E1CC1" w:rsidP="005F03B4">
            <w:pPr>
              <w:pStyle w:val="WMOBodyText"/>
              <w:spacing w:before="120" w:after="120"/>
              <w:ind w:right="-113"/>
              <w:rPr>
                <w:rFonts w:cstheme="majorBidi"/>
                <w:sz w:val="16"/>
                <w:szCs w:val="16"/>
                <w:lang w:val="pt-BR"/>
              </w:rPr>
            </w:pPr>
            <w:r w:rsidRPr="6CBBAA7F">
              <w:rPr>
                <w:rFonts w:cstheme="majorBidi"/>
                <w:sz w:val="16"/>
                <w:szCs w:val="16"/>
              </w:rPr>
              <w:t>SERCOM, JCB</w:t>
            </w:r>
          </w:p>
        </w:tc>
        <w:tc>
          <w:tcPr>
            <w:tcW w:w="1260" w:type="dxa"/>
            <w:tcBorders>
              <w:bottom w:val="single" w:sz="4" w:space="0" w:color="auto"/>
            </w:tcBorders>
          </w:tcPr>
          <w:p w14:paraId="3295151C" w14:textId="77777777" w:rsidR="007E1CC1" w:rsidRPr="002D1C71" w:rsidRDefault="007E1CC1" w:rsidP="005F03B4">
            <w:pPr>
              <w:pStyle w:val="WMOBodyText"/>
              <w:spacing w:before="120" w:after="120"/>
              <w:ind w:right="-113"/>
              <w:rPr>
                <w:rFonts w:cstheme="majorBidi"/>
                <w:sz w:val="16"/>
                <w:szCs w:val="16"/>
                <w:lang w:val="pt-BR"/>
              </w:rPr>
            </w:pPr>
            <w:r w:rsidRPr="41F2DD5D">
              <w:rPr>
                <w:rFonts w:cstheme="majorBidi"/>
                <w:sz w:val="16"/>
                <w:szCs w:val="16"/>
              </w:rPr>
              <w:t>S/MAR</w:t>
            </w:r>
          </w:p>
        </w:tc>
        <w:tc>
          <w:tcPr>
            <w:tcW w:w="1170" w:type="dxa"/>
            <w:tcBorders>
              <w:bottom w:val="single" w:sz="4" w:space="0" w:color="auto"/>
            </w:tcBorders>
          </w:tcPr>
          <w:p w14:paraId="1C57AB4A"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Report</w:t>
            </w:r>
          </w:p>
        </w:tc>
        <w:tc>
          <w:tcPr>
            <w:tcW w:w="900" w:type="dxa"/>
            <w:tcBorders>
              <w:bottom w:val="single" w:sz="4" w:space="0" w:color="auto"/>
            </w:tcBorders>
          </w:tcPr>
          <w:p w14:paraId="6A5300BC"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Low</w:t>
            </w:r>
          </w:p>
        </w:tc>
        <w:tc>
          <w:tcPr>
            <w:tcW w:w="900" w:type="dxa"/>
            <w:tcBorders>
              <w:bottom w:val="single" w:sz="4" w:space="0" w:color="auto"/>
            </w:tcBorders>
          </w:tcPr>
          <w:p w14:paraId="0D5017BF" w14:textId="77777777" w:rsidR="007E1CC1" w:rsidRPr="00E265DB" w:rsidRDefault="007E1CC1" w:rsidP="005F03B4">
            <w:pPr>
              <w:pStyle w:val="WMOBodyText"/>
              <w:spacing w:before="120" w:after="120"/>
              <w:ind w:right="-113"/>
              <w:rPr>
                <w:rFonts w:cstheme="majorBidi"/>
                <w:sz w:val="16"/>
                <w:szCs w:val="16"/>
              </w:rPr>
            </w:pPr>
            <w:r w:rsidRPr="6CBBAA7F">
              <w:rPr>
                <w:rFonts w:cstheme="majorBidi"/>
                <w:sz w:val="16"/>
                <w:szCs w:val="16"/>
              </w:rPr>
              <w:t>2027</w:t>
            </w:r>
          </w:p>
        </w:tc>
        <w:tc>
          <w:tcPr>
            <w:tcW w:w="2028" w:type="dxa"/>
            <w:tcBorders>
              <w:bottom w:val="single" w:sz="4" w:space="0" w:color="auto"/>
            </w:tcBorders>
          </w:tcPr>
          <w:p w14:paraId="54ABBFFF" w14:textId="77777777" w:rsidR="007E1CC1" w:rsidRDefault="007E1CC1" w:rsidP="005F03B4">
            <w:pPr>
              <w:pStyle w:val="WMOBodyText"/>
              <w:jc w:val="left"/>
              <w:rPr>
                <w:rFonts w:cstheme="majorBidi"/>
                <w:sz w:val="16"/>
                <w:szCs w:val="16"/>
              </w:rPr>
            </w:pPr>
            <w:r w:rsidRPr="41F2DD5D">
              <w:rPr>
                <w:rFonts w:cstheme="majorBidi"/>
                <w:sz w:val="16"/>
                <w:szCs w:val="16"/>
              </w:rPr>
              <w:t xml:space="preserve">Ongoing work as planned in SC-MMO, TOWS WG.  JCB in Sept 2024 didn’t object to the approach forward. </w:t>
            </w:r>
          </w:p>
          <w:p w14:paraId="5BF169A9" w14:textId="77777777" w:rsidR="007E1CC1" w:rsidRDefault="007E1CC1" w:rsidP="005F03B4">
            <w:pPr>
              <w:pStyle w:val="WMOBodyText"/>
              <w:jc w:val="left"/>
              <w:rPr>
                <w:rFonts w:cstheme="majorBidi"/>
                <w:sz w:val="16"/>
                <w:szCs w:val="16"/>
              </w:rPr>
            </w:pPr>
            <w:r w:rsidRPr="41F2DD5D">
              <w:rPr>
                <w:rFonts w:cstheme="majorBidi"/>
                <w:sz w:val="16"/>
                <w:szCs w:val="16"/>
              </w:rPr>
              <w:t xml:space="preserve">Development of Guidance on meteorologically driven ocean long waves commenced </w:t>
            </w:r>
          </w:p>
        </w:tc>
      </w:tr>
      <w:tr w:rsidR="001E6295" w:rsidRPr="00E265DB" w14:paraId="6875C993" w14:textId="77777777" w:rsidTr="001E6295">
        <w:trPr>
          <w:trHeight w:val="300"/>
        </w:trPr>
        <w:tc>
          <w:tcPr>
            <w:tcW w:w="535" w:type="dxa"/>
            <w:vMerge w:val="restart"/>
          </w:tcPr>
          <w:p w14:paraId="64A719FC"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33</w:t>
            </w:r>
          </w:p>
        </w:tc>
        <w:tc>
          <w:tcPr>
            <w:tcW w:w="1890" w:type="dxa"/>
            <w:vMerge w:val="restart"/>
          </w:tcPr>
          <w:p w14:paraId="799CC26B"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Non-hazard specific/cross-cutting</w:t>
            </w:r>
          </w:p>
        </w:tc>
        <w:tc>
          <w:tcPr>
            <w:tcW w:w="2520" w:type="dxa"/>
          </w:tcPr>
          <w:p w14:paraId="0DDB75F7" w14:textId="77777777" w:rsidR="007E1CC1" w:rsidRPr="0024412B" w:rsidRDefault="007E1CC1" w:rsidP="005F03B4">
            <w:pPr>
              <w:spacing w:before="120" w:after="120"/>
              <w:ind w:right="-113"/>
              <w:jc w:val="left"/>
              <w:rPr>
                <w:rFonts w:ascii="Verdana" w:hAnsi="Verdana" w:cstheme="majorBidi"/>
                <w:sz w:val="16"/>
                <w:szCs w:val="16"/>
                <w:lang w:val="en-GB" w:eastAsia="ja-JP"/>
              </w:rPr>
            </w:pPr>
            <w:r w:rsidRPr="0024412B">
              <w:rPr>
                <w:rFonts w:ascii="Verdana" w:eastAsia="Verdana" w:hAnsi="Verdana" w:cstheme="majorBidi"/>
                <w:sz w:val="16"/>
                <w:szCs w:val="16"/>
                <w:lang w:val="en-GB"/>
              </w:rPr>
              <w:t>Impact-based Forecast and Warning Services (IBFWS) eCourse expanded to include priority hazards (SERCOM 1.1.09)</w:t>
            </w:r>
          </w:p>
        </w:tc>
        <w:sdt>
          <w:sdtPr>
            <w:rPr>
              <w:rFonts w:ascii="Verdana" w:hAnsi="Verdana" w:cstheme="majorBidi"/>
              <w:color w:val="000000" w:themeColor="text1"/>
              <w:sz w:val="16"/>
              <w:szCs w:val="16"/>
            </w:rPr>
            <w:id w:val="1127506619"/>
            <w:placeholder>
              <w:docPart w:val="B74FECDE5A7A4ABB93706408CC34E8B8"/>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37493835"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0EFE1AEE" w14:textId="77777777" w:rsidR="007E1CC1" w:rsidRPr="0024412B" w:rsidRDefault="007E1CC1" w:rsidP="005F03B4">
            <w:pPr>
              <w:spacing w:before="120" w:after="120"/>
              <w:ind w:right="-113"/>
              <w:jc w:val="left"/>
              <w:rPr>
                <w:rFonts w:ascii="Verdana" w:hAnsi="Verdana"/>
                <w:sz w:val="16"/>
                <w:szCs w:val="16"/>
                <w:lang w:eastAsia="ja-JP"/>
              </w:rPr>
            </w:pPr>
            <w:r w:rsidRPr="0024412B">
              <w:rPr>
                <w:rFonts w:ascii="Verdana" w:eastAsia="Verdana" w:hAnsi="Verdana" w:cstheme="majorBidi"/>
                <w:sz w:val="16"/>
                <w:szCs w:val="16"/>
              </w:rPr>
              <w:t>Training material development</w:t>
            </w:r>
          </w:p>
          <w:p w14:paraId="455BCF7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hAnsi="Verdana"/>
                <w:sz w:val="16"/>
                <w:szCs w:val="16"/>
              </w:rPr>
              <w:br/>
            </w:r>
          </w:p>
        </w:tc>
        <w:tc>
          <w:tcPr>
            <w:tcW w:w="1170" w:type="dxa"/>
          </w:tcPr>
          <w:p w14:paraId="6E33BCA2"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CDP, SERCOM</w:t>
            </w:r>
          </w:p>
        </w:tc>
        <w:tc>
          <w:tcPr>
            <w:tcW w:w="1260" w:type="dxa"/>
          </w:tcPr>
          <w:p w14:paraId="51D884F7"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S/DMPS. MS/ETR</w:t>
            </w:r>
          </w:p>
        </w:tc>
        <w:tc>
          <w:tcPr>
            <w:tcW w:w="1170" w:type="dxa"/>
          </w:tcPr>
          <w:p w14:paraId="7A71EA25"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Course materials</w:t>
            </w:r>
            <w:r w:rsidRPr="0024412B">
              <w:rPr>
                <w:rFonts w:ascii="Verdana" w:hAnsi="Verdana"/>
                <w:sz w:val="16"/>
                <w:szCs w:val="16"/>
              </w:rPr>
              <w:br/>
            </w:r>
          </w:p>
        </w:tc>
        <w:tc>
          <w:tcPr>
            <w:tcW w:w="900" w:type="dxa"/>
          </w:tcPr>
          <w:p w14:paraId="7F30754A"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High</w:t>
            </w:r>
          </w:p>
        </w:tc>
        <w:tc>
          <w:tcPr>
            <w:tcW w:w="900" w:type="dxa"/>
          </w:tcPr>
          <w:p w14:paraId="01108ECC"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2024</w:t>
            </w:r>
          </w:p>
        </w:tc>
        <w:tc>
          <w:tcPr>
            <w:tcW w:w="2028" w:type="dxa"/>
          </w:tcPr>
          <w:p w14:paraId="7342E5C6"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E-course translated in multiple languages, also connected to action items on heat.</w:t>
            </w:r>
          </w:p>
        </w:tc>
      </w:tr>
      <w:tr w:rsidR="001E6295" w:rsidRPr="00E265DB" w14:paraId="34BB1EE0" w14:textId="77777777" w:rsidTr="001E6295">
        <w:trPr>
          <w:trHeight w:val="300"/>
        </w:trPr>
        <w:tc>
          <w:tcPr>
            <w:tcW w:w="535" w:type="dxa"/>
            <w:vMerge/>
          </w:tcPr>
          <w:p w14:paraId="09C30052"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18EFFD31"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49D10B81" w14:textId="77777777" w:rsidR="007E1CC1" w:rsidRPr="0024412B" w:rsidRDefault="007E1CC1" w:rsidP="005F03B4">
            <w:pPr>
              <w:spacing w:before="120" w:after="120"/>
              <w:ind w:right="-113"/>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IBFWS online Ecosystem established, maintained, and updated (SERCOM 1.1.09)</w:t>
            </w:r>
          </w:p>
        </w:tc>
        <w:sdt>
          <w:sdtPr>
            <w:rPr>
              <w:rFonts w:ascii="Verdana" w:hAnsi="Verdana" w:cstheme="majorBidi"/>
              <w:color w:val="000000" w:themeColor="text1"/>
              <w:sz w:val="16"/>
              <w:szCs w:val="16"/>
            </w:rPr>
            <w:id w:val="2007712084"/>
            <w:placeholder>
              <w:docPart w:val="8BD8927996A54655B1D925DFDA43D1B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73B3315F"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3C79FDBA"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System development</w:t>
            </w:r>
          </w:p>
        </w:tc>
        <w:tc>
          <w:tcPr>
            <w:tcW w:w="1170" w:type="dxa"/>
          </w:tcPr>
          <w:p w14:paraId="2F0797EC"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CDP, SERCOM</w:t>
            </w:r>
          </w:p>
        </w:tc>
        <w:tc>
          <w:tcPr>
            <w:tcW w:w="1260" w:type="dxa"/>
          </w:tcPr>
          <w:p w14:paraId="515BF9E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S/DMPS, MS/ETR</w:t>
            </w:r>
          </w:p>
        </w:tc>
        <w:tc>
          <w:tcPr>
            <w:tcW w:w="1170" w:type="dxa"/>
          </w:tcPr>
          <w:p w14:paraId="508FAD9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Website</w:t>
            </w:r>
          </w:p>
        </w:tc>
        <w:tc>
          <w:tcPr>
            <w:tcW w:w="900" w:type="dxa"/>
          </w:tcPr>
          <w:p w14:paraId="33049344"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51925DC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7723D54F" w14:textId="77777777" w:rsidR="007E1CC1" w:rsidRPr="0024412B" w:rsidRDefault="007E1CC1" w:rsidP="005F03B4">
            <w:pPr>
              <w:spacing w:line="259" w:lineRule="auto"/>
              <w:jc w:val="left"/>
              <w:rPr>
                <w:rFonts w:ascii="Verdana" w:eastAsia="Verdana" w:hAnsi="Verdana" w:cstheme="majorBidi"/>
                <w:sz w:val="16"/>
                <w:szCs w:val="16"/>
              </w:rPr>
            </w:pPr>
            <w:r w:rsidRPr="0024412B">
              <w:rPr>
                <w:rFonts w:ascii="Verdana" w:eastAsia="Verdana" w:hAnsi="Verdana" w:cstheme="majorBidi"/>
                <w:sz w:val="16"/>
                <w:szCs w:val="16"/>
              </w:rPr>
              <w:t>Internal collaborations ongoing to ensure cohesiveness of the IBFWS Ecosystem with WMO websites and platforms.</w:t>
            </w:r>
          </w:p>
        </w:tc>
      </w:tr>
      <w:tr w:rsidR="001E6295" w:rsidRPr="00E265DB" w14:paraId="5B44A7C2" w14:textId="77777777" w:rsidTr="001E6295">
        <w:trPr>
          <w:trHeight w:val="300"/>
        </w:trPr>
        <w:tc>
          <w:tcPr>
            <w:tcW w:w="535" w:type="dxa"/>
            <w:vMerge/>
          </w:tcPr>
          <w:p w14:paraId="099C55DD"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4D96B4A2"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299C9148"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IBFWS competencies reviewed (SERCOM 1.1.09)</w:t>
            </w:r>
          </w:p>
        </w:tc>
        <w:sdt>
          <w:sdtPr>
            <w:rPr>
              <w:rFonts w:ascii="Verdana" w:hAnsi="Verdana" w:cstheme="majorBidi"/>
              <w:color w:val="000000" w:themeColor="text1"/>
              <w:sz w:val="16"/>
              <w:szCs w:val="16"/>
            </w:rPr>
            <w:id w:val="-1543665172"/>
            <w:placeholder>
              <w:docPart w:val="170F49C593D74335B88222A3358ECBC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767E363E"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62F3E67A"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Investigation and review</w:t>
            </w:r>
          </w:p>
          <w:p w14:paraId="41DDBD32" w14:textId="77777777" w:rsidR="007E1CC1" w:rsidRPr="0024412B" w:rsidRDefault="007E1CC1" w:rsidP="005F03B4">
            <w:pPr>
              <w:spacing w:before="120" w:after="120"/>
              <w:ind w:right="-113"/>
              <w:jc w:val="left"/>
              <w:rPr>
                <w:rFonts w:ascii="Verdana" w:hAnsi="Verdana" w:cstheme="majorBidi"/>
                <w:sz w:val="16"/>
                <w:szCs w:val="16"/>
                <w:lang w:eastAsia="ja-JP"/>
              </w:rPr>
            </w:pPr>
          </w:p>
        </w:tc>
        <w:tc>
          <w:tcPr>
            <w:tcW w:w="1170" w:type="dxa"/>
          </w:tcPr>
          <w:p w14:paraId="72B01010"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CDP, SERCOM</w:t>
            </w:r>
          </w:p>
        </w:tc>
        <w:tc>
          <w:tcPr>
            <w:tcW w:w="1260" w:type="dxa"/>
          </w:tcPr>
          <w:p w14:paraId="67651B0A"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S/DMPS</w:t>
            </w:r>
          </w:p>
        </w:tc>
        <w:tc>
          <w:tcPr>
            <w:tcW w:w="1170" w:type="dxa"/>
          </w:tcPr>
          <w:p w14:paraId="2CCB37C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Report</w:t>
            </w:r>
          </w:p>
        </w:tc>
        <w:tc>
          <w:tcPr>
            <w:tcW w:w="900" w:type="dxa"/>
          </w:tcPr>
          <w:p w14:paraId="0B26E14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6D9C0A9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164E7755"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Concept note for the development of a proposal to include IBFWS in the WMO competency framework drafted.</w:t>
            </w:r>
          </w:p>
        </w:tc>
      </w:tr>
      <w:tr w:rsidR="001E6295" w:rsidRPr="00E265DB" w14:paraId="42D301D9" w14:textId="77777777" w:rsidTr="001E6295">
        <w:trPr>
          <w:trHeight w:val="300"/>
        </w:trPr>
        <w:tc>
          <w:tcPr>
            <w:tcW w:w="535" w:type="dxa"/>
            <w:vMerge/>
          </w:tcPr>
          <w:p w14:paraId="73E499EF"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23F26B93"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2615A2B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WMO Cataloguing of Hazardous Events (CHE) (SERCOM 1.1.01)</w:t>
            </w:r>
          </w:p>
        </w:tc>
        <w:sdt>
          <w:sdtPr>
            <w:rPr>
              <w:rFonts w:ascii="Verdana" w:hAnsi="Verdana" w:cstheme="majorBidi"/>
              <w:color w:val="000000" w:themeColor="text1"/>
              <w:sz w:val="16"/>
              <w:szCs w:val="16"/>
            </w:rPr>
            <w:id w:val="-1414383058"/>
            <w:placeholder>
              <w:docPart w:val="E370603C9B9A4964AB46CF3905A7B96A"/>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27104F27"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37B94AA2"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 xml:space="preserve">Expanded list of hazards developed </w:t>
            </w:r>
          </w:p>
          <w:p w14:paraId="5A70FCE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 xml:space="preserve">Technical documentation and </w:t>
            </w:r>
            <w:r w:rsidRPr="0024412B">
              <w:rPr>
                <w:rFonts w:ascii="Verdana" w:eastAsia="Verdana" w:hAnsi="Verdana" w:cstheme="majorBidi"/>
                <w:sz w:val="16"/>
                <w:szCs w:val="16"/>
              </w:rPr>
              <w:lastRenderedPageBreak/>
              <w:t>operational guidance developed</w:t>
            </w:r>
          </w:p>
        </w:tc>
        <w:tc>
          <w:tcPr>
            <w:tcW w:w="1170" w:type="dxa"/>
          </w:tcPr>
          <w:p w14:paraId="3BA3BBEE"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lastRenderedPageBreak/>
              <w:t>SERCOM</w:t>
            </w:r>
          </w:p>
        </w:tc>
        <w:tc>
          <w:tcPr>
            <w:tcW w:w="1260" w:type="dxa"/>
          </w:tcPr>
          <w:p w14:paraId="136D7D45"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S/DMPS</w:t>
            </w:r>
          </w:p>
        </w:tc>
        <w:tc>
          <w:tcPr>
            <w:tcW w:w="1170" w:type="dxa"/>
          </w:tcPr>
          <w:p w14:paraId="6A6B717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 xml:space="preserve">Updated technical regulations and guidance </w:t>
            </w:r>
            <w:r w:rsidRPr="0024412B">
              <w:rPr>
                <w:rFonts w:ascii="Verdana" w:eastAsia="Verdana" w:hAnsi="Verdana" w:cstheme="majorBidi"/>
                <w:sz w:val="16"/>
                <w:szCs w:val="16"/>
              </w:rPr>
              <w:lastRenderedPageBreak/>
              <w:t>materials for implementation</w:t>
            </w:r>
          </w:p>
        </w:tc>
        <w:tc>
          <w:tcPr>
            <w:tcW w:w="900" w:type="dxa"/>
          </w:tcPr>
          <w:p w14:paraId="36EBF0CA"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lastRenderedPageBreak/>
              <w:t>High</w:t>
            </w:r>
          </w:p>
        </w:tc>
        <w:tc>
          <w:tcPr>
            <w:tcW w:w="900" w:type="dxa"/>
          </w:tcPr>
          <w:p w14:paraId="14814F1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2025</w:t>
            </w:r>
          </w:p>
        </w:tc>
        <w:tc>
          <w:tcPr>
            <w:tcW w:w="2028" w:type="dxa"/>
          </w:tcPr>
          <w:p w14:paraId="3FC34FA3" w14:textId="77777777" w:rsidR="007E1CC1" w:rsidRPr="0024412B" w:rsidRDefault="007E1CC1" w:rsidP="005F03B4">
            <w:pPr>
              <w:jc w:val="left"/>
              <w:rPr>
                <w:rFonts w:ascii="Verdana" w:eastAsia="Verdana" w:hAnsi="Verdana" w:cstheme="majorBidi"/>
                <w:sz w:val="16"/>
                <w:szCs w:val="16"/>
                <w:lang w:val="en-GB"/>
              </w:rPr>
            </w:pPr>
            <w:r>
              <w:rPr>
                <w:rFonts w:ascii="Verdana" w:eastAsia="Verdana" w:hAnsi="Verdana" w:cstheme="majorBidi"/>
                <w:sz w:val="16"/>
                <w:szCs w:val="16"/>
                <w:lang w:val="en-GB"/>
              </w:rPr>
              <w:t>P</w:t>
            </w:r>
            <w:r w:rsidRPr="0024412B">
              <w:rPr>
                <w:rFonts w:ascii="Verdana" w:eastAsia="Verdana" w:hAnsi="Verdana" w:cstheme="majorBidi"/>
                <w:sz w:val="16"/>
                <w:szCs w:val="16"/>
                <w:lang w:val="en-GB"/>
              </w:rPr>
              <w:t xml:space="preserve">resented </w:t>
            </w:r>
            <w:r>
              <w:rPr>
                <w:rFonts w:ascii="Verdana" w:eastAsia="Verdana" w:hAnsi="Verdana" w:cstheme="majorBidi"/>
                <w:sz w:val="16"/>
                <w:szCs w:val="16"/>
                <w:lang w:val="en-GB"/>
              </w:rPr>
              <w:t>and approved by</w:t>
            </w:r>
            <w:r w:rsidRPr="0024412B">
              <w:rPr>
                <w:rFonts w:ascii="Verdana" w:eastAsia="Verdana" w:hAnsi="Verdana" w:cstheme="majorBidi"/>
                <w:sz w:val="16"/>
                <w:szCs w:val="16"/>
                <w:lang w:val="en-GB"/>
              </w:rPr>
              <w:t xml:space="preserve"> SERCOM-ext 2025.</w:t>
            </w:r>
          </w:p>
        </w:tc>
      </w:tr>
      <w:tr w:rsidR="001E6295" w:rsidRPr="00E265DB" w14:paraId="06C89740" w14:textId="77777777" w:rsidTr="001E6295">
        <w:trPr>
          <w:trHeight w:val="300"/>
        </w:trPr>
        <w:tc>
          <w:tcPr>
            <w:tcW w:w="535" w:type="dxa"/>
            <w:vMerge w:val="restart"/>
          </w:tcPr>
          <w:p w14:paraId="33FAAF4F"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34</w:t>
            </w:r>
          </w:p>
        </w:tc>
        <w:tc>
          <w:tcPr>
            <w:tcW w:w="1890" w:type="dxa"/>
            <w:vMerge w:val="restart"/>
          </w:tcPr>
          <w:p w14:paraId="33243C7F"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Hydrological</w:t>
            </w:r>
          </w:p>
          <w:p w14:paraId="1031A2F7" w14:textId="77777777" w:rsidR="007E1CC1" w:rsidRPr="0024412B" w:rsidRDefault="007E1CC1" w:rsidP="007E1CC1">
            <w:pPr>
              <w:pStyle w:val="WMOBodyText"/>
              <w:numPr>
                <w:ilvl w:val="0"/>
                <w:numId w:val="7"/>
              </w:numPr>
              <w:spacing w:before="120" w:after="120"/>
              <w:ind w:left="318" w:right="-113" w:hanging="283"/>
              <w:rPr>
                <w:rFonts w:cstheme="majorBidi"/>
                <w:sz w:val="16"/>
                <w:szCs w:val="16"/>
              </w:rPr>
            </w:pPr>
            <w:r w:rsidRPr="0024412B">
              <w:rPr>
                <w:rFonts w:cstheme="majorBidi"/>
                <w:sz w:val="16"/>
                <w:szCs w:val="16"/>
              </w:rPr>
              <w:t>Flash floods</w:t>
            </w:r>
          </w:p>
          <w:p w14:paraId="5B459480" w14:textId="77777777" w:rsidR="007E1CC1" w:rsidRPr="0024412B" w:rsidRDefault="007E1CC1" w:rsidP="007E1CC1">
            <w:pPr>
              <w:pStyle w:val="WMOBodyText"/>
              <w:numPr>
                <w:ilvl w:val="0"/>
                <w:numId w:val="7"/>
              </w:numPr>
              <w:spacing w:before="120" w:after="120"/>
              <w:ind w:left="318" w:right="-113" w:hanging="283"/>
              <w:rPr>
                <w:rFonts w:cstheme="majorBidi"/>
                <w:sz w:val="16"/>
                <w:szCs w:val="16"/>
              </w:rPr>
            </w:pPr>
            <w:r w:rsidRPr="0024412B">
              <w:rPr>
                <w:rFonts w:cstheme="majorBidi"/>
                <w:sz w:val="16"/>
                <w:szCs w:val="16"/>
              </w:rPr>
              <w:t>Riverine floods</w:t>
            </w:r>
          </w:p>
        </w:tc>
        <w:tc>
          <w:tcPr>
            <w:tcW w:w="2520" w:type="dxa"/>
            <w:shd w:val="clear" w:color="auto" w:fill="auto"/>
          </w:tcPr>
          <w:p w14:paraId="175EEA3D"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Guidelines on IBF for floods and droughts (SERCOM 1.3.01)</w:t>
            </w:r>
          </w:p>
        </w:tc>
        <w:sdt>
          <w:sdtPr>
            <w:rPr>
              <w:rFonts w:ascii="Verdana" w:hAnsi="Verdana" w:cstheme="majorBidi"/>
              <w:color w:val="000000" w:themeColor="text1"/>
              <w:sz w:val="16"/>
              <w:szCs w:val="16"/>
            </w:rPr>
            <w:id w:val="-2103640732"/>
            <w:placeholder>
              <w:docPart w:val="6A40C37588A94B188347E3CCFCEA397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2F4CE3AD"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Behind the planning</w:t>
                </w:r>
              </w:p>
            </w:tc>
          </w:sdtContent>
        </w:sdt>
        <w:tc>
          <w:tcPr>
            <w:tcW w:w="1710" w:type="dxa"/>
          </w:tcPr>
          <w:p w14:paraId="33C7428F"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Technical documentation</w:t>
            </w:r>
          </w:p>
          <w:p w14:paraId="7E513233"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0BFFCEF5"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SERCOM</w:t>
            </w:r>
          </w:p>
          <w:p w14:paraId="6FB34D5D"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260" w:type="dxa"/>
          </w:tcPr>
          <w:p w14:paraId="4CABEA1C"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S/HWC, S/ACS</w:t>
            </w:r>
          </w:p>
          <w:p w14:paraId="7A4121CA"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2FBA389F"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Guidelines</w:t>
            </w:r>
          </w:p>
          <w:p w14:paraId="161AF784"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23964EE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 xml:space="preserve">Medium </w:t>
            </w:r>
          </w:p>
        </w:tc>
        <w:tc>
          <w:tcPr>
            <w:tcW w:w="900" w:type="dxa"/>
          </w:tcPr>
          <w:p w14:paraId="585EE158"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2026</w:t>
            </w:r>
          </w:p>
          <w:p w14:paraId="4AF7C17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Publication in 2027</w:t>
            </w:r>
          </w:p>
          <w:p w14:paraId="1DC6AE0E"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2028" w:type="dxa"/>
          </w:tcPr>
          <w:p w14:paraId="6A101A29"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The table of contents has been finalized, and the drafting of guidelines is ongoing with SC-HYD core and associated experts.</w:t>
            </w:r>
          </w:p>
        </w:tc>
      </w:tr>
      <w:tr w:rsidR="001E6295" w:rsidRPr="00E265DB" w14:paraId="0D6887F2" w14:textId="77777777" w:rsidTr="001E6295">
        <w:trPr>
          <w:trHeight w:val="300"/>
        </w:trPr>
        <w:tc>
          <w:tcPr>
            <w:tcW w:w="535" w:type="dxa"/>
            <w:vMerge/>
          </w:tcPr>
          <w:p w14:paraId="585F2B7E"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56147848"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6A57577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 on the Guidelines on IBF for floods and droughts (SERCOM 1.3.02)</w:t>
            </w:r>
          </w:p>
          <w:p w14:paraId="33C467D9" w14:textId="77777777" w:rsidR="007E1CC1" w:rsidRPr="0024412B" w:rsidRDefault="007E1CC1" w:rsidP="005F03B4">
            <w:pPr>
              <w:spacing w:before="120" w:after="120"/>
              <w:ind w:right="-113"/>
              <w:jc w:val="left"/>
              <w:rPr>
                <w:rFonts w:ascii="Verdana" w:eastAsia="Verdana" w:hAnsi="Verdana" w:cstheme="majorBidi"/>
                <w:sz w:val="16"/>
                <w:szCs w:val="16"/>
              </w:rPr>
            </w:pPr>
          </w:p>
        </w:tc>
        <w:sdt>
          <w:sdtPr>
            <w:rPr>
              <w:rFonts w:ascii="Verdana" w:hAnsi="Verdana" w:cstheme="majorBidi"/>
              <w:color w:val="000000" w:themeColor="text1"/>
              <w:sz w:val="16"/>
              <w:szCs w:val="16"/>
            </w:rPr>
            <w:id w:val="-1015143937"/>
            <w:placeholder>
              <w:docPart w:val="AF59C56D10FC44D7A334AF1E539482B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10D0B8F7"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325499F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Development of training material</w:t>
            </w:r>
          </w:p>
        </w:tc>
        <w:tc>
          <w:tcPr>
            <w:tcW w:w="1170" w:type="dxa"/>
          </w:tcPr>
          <w:p w14:paraId="72A4A34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CDP, SERCOM</w:t>
            </w:r>
            <w:r w:rsidRPr="0024412B">
              <w:rPr>
                <w:rFonts w:ascii="Verdana" w:hAnsi="Verdana"/>
              </w:rPr>
              <w:br/>
            </w:r>
            <w:r w:rsidRPr="0024412B">
              <w:rPr>
                <w:rFonts w:ascii="Verdana" w:hAnsi="Verdana"/>
              </w:rPr>
              <w:br/>
            </w:r>
          </w:p>
        </w:tc>
        <w:tc>
          <w:tcPr>
            <w:tcW w:w="1260" w:type="dxa"/>
          </w:tcPr>
          <w:p w14:paraId="3119AEB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MS/ETR</w:t>
            </w:r>
          </w:p>
        </w:tc>
        <w:tc>
          <w:tcPr>
            <w:tcW w:w="1170" w:type="dxa"/>
          </w:tcPr>
          <w:p w14:paraId="41518CE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 and events</w:t>
            </w:r>
          </w:p>
        </w:tc>
        <w:tc>
          <w:tcPr>
            <w:tcW w:w="900" w:type="dxa"/>
          </w:tcPr>
          <w:p w14:paraId="709790F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tc>
        <w:tc>
          <w:tcPr>
            <w:tcW w:w="900" w:type="dxa"/>
          </w:tcPr>
          <w:p w14:paraId="01A1817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2027</w:t>
            </w:r>
          </w:p>
        </w:tc>
        <w:tc>
          <w:tcPr>
            <w:tcW w:w="2028" w:type="dxa"/>
          </w:tcPr>
          <w:p w14:paraId="2BF17AF1" w14:textId="77777777" w:rsidR="007E1CC1" w:rsidRPr="0024412B" w:rsidRDefault="007E1CC1" w:rsidP="005F03B4">
            <w:pPr>
              <w:jc w:val="left"/>
              <w:rPr>
                <w:rFonts w:ascii="Verdana" w:eastAsia="Aptos" w:hAnsi="Verdana" w:cs="Aptos"/>
                <w:color w:val="000000" w:themeColor="text1"/>
                <w:sz w:val="16"/>
                <w:szCs w:val="16"/>
              </w:rPr>
            </w:pPr>
          </w:p>
          <w:p w14:paraId="6A0643EB" w14:textId="77777777" w:rsidR="007E1CC1" w:rsidRPr="0024412B" w:rsidRDefault="007E1CC1" w:rsidP="005F03B4">
            <w:pPr>
              <w:jc w:val="left"/>
              <w:rPr>
                <w:rFonts w:ascii="Verdana" w:eastAsia="Verdana" w:hAnsi="Verdana" w:cs="Verdana"/>
                <w:sz w:val="16"/>
                <w:szCs w:val="16"/>
                <w:lang w:val="en-GB"/>
              </w:rPr>
            </w:pPr>
            <w:r w:rsidRPr="0024412B">
              <w:rPr>
                <w:rFonts w:ascii="Verdana" w:eastAsia="Aptos" w:hAnsi="Verdana" w:cs="Aptos"/>
                <w:color w:val="000000" w:themeColor="text1"/>
                <w:sz w:val="16"/>
                <w:szCs w:val="16"/>
                <w:lang w:val="en-GB"/>
              </w:rPr>
              <w:t>The training materials will be developed once the guidelines on IBF for floods and drought are finalized.</w:t>
            </w:r>
          </w:p>
        </w:tc>
      </w:tr>
      <w:tr w:rsidR="001E6295" w:rsidRPr="00E265DB" w14:paraId="22A65327" w14:textId="77777777" w:rsidTr="001E6295">
        <w:trPr>
          <w:trHeight w:val="300"/>
        </w:trPr>
        <w:tc>
          <w:tcPr>
            <w:tcW w:w="535" w:type="dxa"/>
            <w:vMerge/>
          </w:tcPr>
          <w:p w14:paraId="7E340A8E"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2D85D9E8"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0305578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Guiding principles for engagement of the private sector to support flood-and drought related EWS and risk management (SERCOM 1.3.08)</w:t>
            </w:r>
          </w:p>
        </w:tc>
        <w:sdt>
          <w:sdtPr>
            <w:rPr>
              <w:rFonts w:ascii="Verdana" w:hAnsi="Verdana" w:cstheme="majorBidi"/>
              <w:color w:val="000000" w:themeColor="text1"/>
              <w:sz w:val="16"/>
              <w:szCs w:val="16"/>
            </w:rPr>
            <w:id w:val="1961760402"/>
            <w:placeholder>
              <w:docPart w:val="3A0734217C1E4B4084F40DEAF9C153C2"/>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7EFC6D86"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35029B74"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Pilot studies</w:t>
            </w:r>
          </w:p>
        </w:tc>
        <w:tc>
          <w:tcPr>
            <w:tcW w:w="1170" w:type="dxa"/>
          </w:tcPr>
          <w:p w14:paraId="40127F9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p>
        </w:tc>
        <w:tc>
          <w:tcPr>
            <w:tcW w:w="1260" w:type="dxa"/>
          </w:tcPr>
          <w:p w14:paraId="20B5A484"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S/HWC, S/ACS</w:t>
            </w:r>
          </w:p>
        </w:tc>
        <w:tc>
          <w:tcPr>
            <w:tcW w:w="1170" w:type="dxa"/>
          </w:tcPr>
          <w:p w14:paraId="73751B9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Report</w:t>
            </w:r>
          </w:p>
        </w:tc>
        <w:tc>
          <w:tcPr>
            <w:tcW w:w="900" w:type="dxa"/>
          </w:tcPr>
          <w:p w14:paraId="6EAF6BA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tc>
        <w:tc>
          <w:tcPr>
            <w:tcW w:w="900" w:type="dxa"/>
          </w:tcPr>
          <w:p w14:paraId="5AC2E28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2027</w:t>
            </w:r>
          </w:p>
        </w:tc>
        <w:tc>
          <w:tcPr>
            <w:tcW w:w="2028" w:type="dxa"/>
          </w:tcPr>
          <w:p w14:paraId="017939AD"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The Working Group on Digital Transformation was established under SC-HYD in collaboration with UNCCD, UNDP, ITU, etc and it was launched during the 1</w:t>
            </w:r>
            <w:r w:rsidRPr="0024412B">
              <w:rPr>
                <w:rFonts w:ascii="Verdana" w:eastAsia="Verdana" w:hAnsi="Verdana" w:cstheme="majorBidi"/>
                <w:sz w:val="16"/>
                <w:szCs w:val="16"/>
                <w:vertAlign w:val="superscript"/>
              </w:rPr>
              <w:t>st</w:t>
            </w:r>
            <w:r w:rsidRPr="0024412B">
              <w:rPr>
                <w:rFonts w:ascii="Verdana" w:eastAsia="Verdana" w:hAnsi="Verdana" w:cstheme="majorBidi"/>
                <w:sz w:val="16"/>
                <w:szCs w:val="16"/>
              </w:rPr>
              <w:t xml:space="preserve"> UN Virtual Worlds Day. The collected pilot study was included in the publication ‘United in Science report 2024’. Case studies are currently being collected.     </w:t>
            </w:r>
          </w:p>
        </w:tc>
      </w:tr>
      <w:tr w:rsidR="001E6295" w:rsidRPr="00E265DB" w14:paraId="64C3C3F7" w14:textId="77777777" w:rsidTr="001E6295">
        <w:trPr>
          <w:trHeight w:val="300"/>
        </w:trPr>
        <w:tc>
          <w:tcPr>
            <w:tcW w:w="535" w:type="dxa"/>
          </w:tcPr>
          <w:p w14:paraId="61D0C693" w14:textId="77777777" w:rsidR="007E1CC1" w:rsidRPr="0024412B" w:rsidRDefault="007E1CC1" w:rsidP="005F03B4">
            <w:pPr>
              <w:pStyle w:val="WMOBodyText"/>
              <w:keepNext/>
              <w:keepLines/>
              <w:spacing w:before="120" w:after="120"/>
              <w:ind w:right="-113"/>
              <w:jc w:val="center"/>
              <w:rPr>
                <w:rFonts w:cstheme="majorBidi"/>
                <w:sz w:val="16"/>
                <w:szCs w:val="16"/>
              </w:rPr>
            </w:pPr>
            <w:r w:rsidRPr="0024412B">
              <w:rPr>
                <w:rFonts w:cstheme="majorBidi"/>
                <w:sz w:val="16"/>
                <w:szCs w:val="16"/>
              </w:rPr>
              <w:t>35</w:t>
            </w:r>
          </w:p>
        </w:tc>
        <w:tc>
          <w:tcPr>
            <w:tcW w:w="1890" w:type="dxa"/>
          </w:tcPr>
          <w:p w14:paraId="215EDEB7" w14:textId="77777777" w:rsidR="007E1CC1" w:rsidRPr="0024412B" w:rsidRDefault="007E1CC1" w:rsidP="005F03B4">
            <w:pPr>
              <w:pStyle w:val="WMOBodyText"/>
              <w:keepNext/>
              <w:keepLines/>
              <w:spacing w:before="120" w:after="120"/>
              <w:ind w:right="-113"/>
              <w:rPr>
                <w:rFonts w:cstheme="majorBidi"/>
                <w:sz w:val="16"/>
                <w:szCs w:val="16"/>
              </w:rPr>
            </w:pPr>
            <w:r w:rsidRPr="0024412B">
              <w:rPr>
                <w:rFonts w:cstheme="majorBidi"/>
                <w:sz w:val="16"/>
                <w:szCs w:val="16"/>
              </w:rPr>
              <w:t>Meteorological/</w:t>
            </w:r>
          </w:p>
          <w:p w14:paraId="4F92E474" w14:textId="77777777" w:rsidR="007E1CC1" w:rsidRPr="0024412B" w:rsidRDefault="007E1CC1" w:rsidP="005F03B4">
            <w:pPr>
              <w:pStyle w:val="WMOBodyText"/>
              <w:keepNext/>
              <w:keepLines/>
              <w:spacing w:before="120" w:after="120"/>
              <w:ind w:right="-113"/>
              <w:rPr>
                <w:rFonts w:cstheme="majorBidi"/>
                <w:sz w:val="16"/>
                <w:szCs w:val="16"/>
              </w:rPr>
            </w:pPr>
            <w:r w:rsidRPr="0024412B">
              <w:rPr>
                <w:rFonts w:cstheme="majorBidi"/>
                <w:sz w:val="16"/>
                <w:szCs w:val="16"/>
              </w:rPr>
              <w:t>nowcasting</w:t>
            </w:r>
          </w:p>
          <w:p w14:paraId="5153050A" w14:textId="77777777" w:rsidR="007E1CC1" w:rsidRPr="0024412B" w:rsidRDefault="007E1CC1" w:rsidP="007E1CC1">
            <w:pPr>
              <w:pStyle w:val="WMOBodyText"/>
              <w:keepNext/>
              <w:keepLines/>
              <w:numPr>
                <w:ilvl w:val="0"/>
                <w:numId w:val="18"/>
              </w:numPr>
              <w:spacing w:before="120" w:after="120"/>
              <w:ind w:left="318" w:right="-113" w:hanging="283"/>
              <w:rPr>
                <w:rFonts w:cstheme="majorBidi"/>
                <w:sz w:val="16"/>
                <w:szCs w:val="16"/>
              </w:rPr>
            </w:pPr>
            <w:r w:rsidRPr="0024412B">
              <w:rPr>
                <w:rFonts w:cstheme="majorBidi"/>
                <w:sz w:val="16"/>
                <w:szCs w:val="16"/>
              </w:rPr>
              <w:t>Thunderstorms/squall lines</w:t>
            </w:r>
          </w:p>
        </w:tc>
        <w:tc>
          <w:tcPr>
            <w:tcW w:w="2520" w:type="dxa"/>
          </w:tcPr>
          <w:p w14:paraId="78F534BC" w14:textId="77777777" w:rsidR="007E1CC1" w:rsidRPr="0024412B" w:rsidRDefault="007E1CC1" w:rsidP="005F03B4">
            <w:pPr>
              <w:keepNext/>
              <w:keepLines/>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Tailored guidance products developed (SERCOM 1.1.13)</w:t>
            </w:r>
          </w:p>
        </w:tc>
        <w:sdt>
          <w:sdtPr>
            <w:rPr>
              <w:rFonts w:ascii="Verdana" w:hAnsi="Verdana" w:cstheme="majorBidi"/>
              <w:color w:val="000000" w:themeColor="text1"/>
              <w:sz w:val="16"/>
              <w:szCs w:val="16"/>
            </w:rPr>
            <w:id w:val="1944879989"/>
            <w:placeholder>
              <w:docPart w:val="2171A0F3E8554E978B612516EDA7E47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71F503E9"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5FA3E5F9" w14:textId="77777777" w:rsidR="007E1CC1" w:rsidRPr="0024412B" w:rsidRDefault="007E1CC1" w:rsidP="005F03B4">
            <w:pPr>
              <w:keepNext/>
              <w:keepLines/>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 xml:space="preserve">Development of products </w:t>
            </w:r>
          </w:p>
        </w:tc>
        <w:tc>
          <w:tcPr>
            <w:tcW w:w="1170" w:type="dxa"/>
          </w:tcPr>
          <w:p w14:paraId="2DBA63B1" w14:textId="77777777" w:rsidR="007E1CC1" w:rsidRPr="0024412B" w:rsidRDefault="007E1CC1" w:rsidP="005F03B4">
            <w:pPr>
              <w:keepNext/>
              <w:keepLines/>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 RB</w:t>
            </w:r>
          </w:p>
        </w:tc>
        <w:tc>
          <w:tcPr>
            <w:tcW w:w="1260" w:type="dxa"/>
          </w:tcPr>
          <w:p w14:paraId="628F35CC" w14:textId="77777777" w:rsidR="007E1CC1" w:rsidRPr="0024412B" w:rsidRDefault="007E1CC1" w:rsidP="005F03B4">
            <w:pPr>
              <w:keepNext/>
              <w:keepLines/>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DMPS</w:t>
            </w:r>
          </w:p>
        </w:tc>
        <w:tc>
          <w:tcPr>
            <w:tcW w:w="1170" w:type="dxa"/>
          </w:tcPr>
          <w:p w14:paraId="2B0FAB4D" w14:textId="77777777" w:rsidR="007E1CC1" w:rsidRPr="0024412B" w:rsidRDefault="007E1CC1" w:rsidP="005F03B4">
            <w:pPr>
              <w:keepNext/>
              <w:keepLines/>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Products developed</w:t>
            </w:r>
          </w:p>
        </w:tc>
        <w:tc>
          <w:tcPr>
            <w:tcW w:w="900" w:type="dxa"/>
          </w:tcPr>
          <w:p w14:paraId="132B7ACC" w14:textId="77777777" w:rsidR="007E1CC1" w:rsidRPr="0024412B" w:rsidRDefault="007E1CC1" w:rsidP="005F03B4">
            <w:pPr>
              <w:keepNext/>
              <w:keepLines/>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tc>
        <w:tc>
          <w:tcPr>
            <w:tcW w:w="900" w:type="dxa"/>
          </w:tcPr>
          <w:p w14:paraId="0612A513" w14:textId="77777777" w:rsidR="007E1CC1" w:rsidRPr="0024412B" w:rsidRDefault="007E1CC1" w:rsidP="005F03B4">
            <w:pPr>
              <w:keepNext/>
              <w:keepLines/>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2026</w:t>
            </w:r>
          </w:p>
        </w:tc>
        <w:tc>
          <w:tcPr>
            <w:tcW w:w="2028" w:type="dxa"/>
          </w:tcPr>
          <w:p w14:paraId="14538FE3"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RSMCs SWF coordination under AG-SWF.</w:t>
            </w:r>
          </w:p>
        </w:tc>
      </w:tr>
      <w:tr w:rsidR="001E6295" w:rsidRPr="00E265DB" w14:paraId="5ADBF91E" w14:textId="77777777" w:rsidTr="001E6295">
        <w:trPr>
          <w:trHeight w:val="300"/>
        </w:trPr>
        <w:tc>
          <w:tcPr>
            <w:tcW w:w="535" w:type="dxa"/>
            <w:vMerge w:val="restart"/>
          </w:tcPr>
          <w:p w14:paraId="4541C607"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36</w:t>
            </w:r>
          </w:p>
        </w:tc>
        <w:tc>
          <w:tcPr>
            <w:tcW w:w="1890" w:type="dxa"/>
            <w:vMerge w:val="restart"/>
          </w:tcPr>
          <w:p w14:paraId="0756D895"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Meteorological/synoptic</w:t>
            </w:r>
          </w:p>
          <w:p w14:paraId="29BF7E08" w14:textId="77777777" w:rsidR="007E1CC1" w:rsidRPr="0024412B" w:rsidRDefault="007E1CC1" w:rsidP="007E1CC1">
            <w:pPr>
              <w:pStyle w:val="WMOBodyText"/>
              <w:numPr>
                <w:ilvl w:val="0"/>
                <w:numId w:val="6"/>
              </w:numPr>
              <w:spacing w:before="120" w:after="120"/>
              <w:ind w:left="318" w:right="-113" w:hanging="283"/>
              <w:rPr>
                <w:rFonts w:cstheme="majorBidi"/>
                <w:sz w:val="16"/>
                <w:szCs w:val="16"/>
              </w:rPr>
            </w:pPr>
            <w:r w:rsidRPr="0024412B">
              <w:rPr>
                <w:rFonts w:cstheme="majorBidi"/>
                <w:sz w:val="16"/>
                <w:szCs w:val="16"/>
              </w:rPr>
              <w:t>Tropical cyclones and extra-tropical storms</w:t>
            </w:r>
          </w:p>
          <w:p w14:paraId="3252D1B3" w14:textId="77777777" w:rsidR="007E1CC1" w:rsidRPr="0024412B" w:rsidRDefault="007E1CC1" w:rsidP="007E1CC1">
            <w:pPr>
              <w:pStyle w:val="WMOBodyText"/>
              <w:numPr>
                <w:ilvl w:val="0"/>
                <w:numId w:val="6"/>
              </w:numPr>
              <w:spacing w:before="120" w:after="120"/>
              <w:ind w:left="318" w:right="-113" w:hanging="283"/>
              <w:rPr>
                <w:rFonts w:cstheme="majorBidi"/>
                <w:sz w:val="16"/>
                <w:szCs w:val="16"/>
              </w:rPr>
            </w:pPr>
            <w:r w:rsidRPr="0024412B">
              <w:rPr>
                <w:rFonts w:cstheme="majorBidi"/>
                <w:sz w:val="16"/>
                <w:szCs w:val="16"/>
              </w:rPr>
              <w:lastRenderedPageBreak/>
              <w:t>Heatwaves</w:t>
            </w:r>
          </w:p>
          <w:p w14:paraId="2E437CDF" w14:textId="77777777" w:rsidR="007E1CC1" w:rsidRPr="0024412B" w:rsidRDefault="007E1CC1" w:rsidP="007E1CC1">
            <w:pPr>
              <w:pStyle w:val="WMOBodyText"/>
              <w:numPr>
                <w:ilvl w:val="0"/>
                <w:numId w:val="6"/>
              </w:numPr>
              <w:spacing w:before="120" w:after="120"/>
              <w:ind w:left="318" w:right="-113" w:hanging="283"/>
              <w:rPr>
                <w:rFonts w:cstheme="majorBidi"/>
                <w:sz w:val="16"/>
                <w:szCs w:val="16"/>
              </w:rPr>
            </w:pPr>
            <w:r w:rsidRPr="0024412B">
              <w:rPr>
                <w:rFonts w:cstheme="majorBidi"/>
                <w:sz w:val="16"/>
                <w:szCs w:val="16"/>
              </w:rPr>
              <w:t>Cold waves</w:t>
            </w:r>
          </w:p>
        </w:tc>
        <w:tc>
          <w:tcPr>
            <w:tcW w:w="2520" w:type="dxa"/>
          </w:tcPr>
          <w:p w14:paraId="6E1A3D5E"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lastRenderedPageBreak/>
              <w:t>RSMCs TC are leading to developing IBF products with risk information, including impacting areas, utilities, and communities for actions (SERCOM 1.1.09)</w:t>
            </w:r>
          </w:p>
        </w:tc>
        <w:sdt>
          <w:sdtPr>
            <w:rPr>
              <w:rFonts w:ascii="Verdana" w:hAnsi="Verdana" w:cstheme="majorBidi"/>
              <w:color w:val="000000" w:themeColor="text1"/>
              <w:sz w:val="16"/>
              <w:szCs w:val="16"/>
            </w:rPr>
            <w:id w:val="1034609708"/>
            <w:placeholder>
              <w:docPart w:val="61512630462C4719895074156D2E82C2"/>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7FB12E7D"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4B516E9D"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Technical documentation</w:t>
            </w:r>
            <w:r w:rsidRPr="0024412B">
              <w:rPr>
                <w:rFonts w:ascii="Verdana" w:hAnsi="Verdana"/>
                <w:sz w:val="16"/>
                <w:szCs w:val="16"/>
              </w:rPr>
              <w:br/>
            </w:r>
          </w:p>
        </w:tc>
        <w:tc>
          <w:tcPr>
            <w:tcW w:w="1170" w:type="dxa"/>
          </w:tcPr>
          <w:p w14:paraId="0E0D6AF5"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r w:rsidRPr="0024412B">
              <w:rPr>
                <w:rFonts w:ascii="Verdana" w:hAnsi="Verdana"/>
                <w:sz w:val="16"/>
                <w:szCs w:val="16"/>
              </w:rPr>
              <w:br/>
            </w:r>
          </w:p>
          <w:p w14:paraId="33CCFE63" w14:textId="77777777" w:rsidR="007E1CC1" w:rsidRPr="0024412B" w:rsidRDefault="007E1CC1" w:rsidP="005F03B4">
            <w:pPr>
              <w:spacing w:before="120" w:after="120"/>
              <w:ind w:right="-113"/>
              <w:jc w:val="left"/>
              <w:rPr>
                <w:rFonts w:ascii="Verdana" w:eastAsia="Verdana" w:hAnsi="Verdana" w:cstheme="majorBidi"/>
                <w:sz w:val="16"/>
                <w:szCs w:val="16"/>
                <w:lang w:val="pt-BR"/>
              </w:rPr>
            </w:pPr>
          </w:p>
        </w:tc>
        <w:tc>
          <w:tcPr>
            <w:tcW w:w="1260" w:type="dxa"/>
          </w:tcPr>
          <w:p w14:paraId="5A47FD7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S/DMPS</w:t>
            </w:r>
            <w:r w:rsidRPr="0024412B">
              <w:rPr>
                <w:rFonts w:ascii="Verdana" w:hAnsi="Verdana"/>
                <w:sz w:val="16"/>
                <w:szCs w:val="16"/>
              </w:rPr>
              <w:br/>
            </w:r>
          </w:p>
          <w:p w14:paraId="16D2E452"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338DD277"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 xml:space="preserve">Updates to Manual and Guides </w:t>
            </w:r>
            <w:r w:rsidRPr="0024412B">
              <w:rPr>
                <w:rFonts w:ascii="Verdana" w:hAnsi="Verdana"/>
                <w:sz w:val="16"/>
                <w:szCs w:val="16"/>
              </w:rPr>
              <w:br/>
            </w:r>
          </w:p>
        </w:tc>
        <w:tc>
          <w:tcPr>
            <w:tcW w:w="900" w:type="dxa"/>
          </w:tcPr>
          <w:p w14:paraId="62CFED4E"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High</w:t>
            </w:r>
          </w:p>
        </w:tc>
        <w:tc>
          <w:tcPr>
            <w:tcW w:w="900" w:type="dxa"/>
          </w:tcPr>
          <w:p w14:paraId="5DCFAD8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2026</w:t>
            </w:r>
            <w:r w:rsidRPr="0024412B">
              <w:rPr>
                <w:rFonts w:ascii="Verdana" w:hAnsi="Verdana"/>
                <w:sz w:val="16"/>
                <w:szCs w:val="16"/>
              </w:rPr>
              <w:br/>
            </w:r>
          </w:p>
        </w:tc>
        <w:tc>
          <w:tcPr>
            <w:tcW w:w="2028" w:type="dxa"/>
          </w:tcPr>
          <w:p w14:paraId="0340752D"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Partially done and handled under regional bodies, coordination with RSMCs.</w:t>
            </w:r>
          </w:p>
        </w:tc>
      </w:tr>
      <w:tr w:rsidR="001E6295" w:rsidRPr="00E265DB" w14:paraId="14FD9D9D" w14:textId="77777777" w:rsidTr="001E6295">
        <w:trPr>
          <w:trHeight w:val="300"/>
        </w:trPr>
        <w:tc>
          <w:tcPr>
            <w:tcW w:w="535" w:type="dxa"/>
            <w:vMerge/>
          </w:tcPr>
          <w:p w14:paraId="43F0CF77"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0853D15D"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12939B0E"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Training Members on good practices for the health and all other heat-impacted essential service sectors (SERCOM 1.2.04)</w:t>
            </w:r>
          </w:p>
        </w:tc>
        <w:sdt>
          <w:sdtPr>
            <w:rPr>
              <w:rFonts w:ascii="Verdana" w:hAnsi="Verdana" w:cstheme="majorBidi"/>
              <w:color w:val="000000" w:themeColor="text1"/>
              <w:sz w:val="16"/>
              <w:szCs w:val="16"/>
            </w:rPr>
            <w:id w:val="-1749180417"/>
            <w:placeholder>
              <w:docPart w:val="D4854A1CB22A4A6390C857CA7E1C8562"/>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43B01964"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55CAD8B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Development of training materials and delivery</w:t>
            </w:r>
          </w:p>
        </w:tc>
        <w:tc>
          <w:tcPr>
            <w:tcW w:w="1170" w:type="dxa"/>
          </w:tcPr>
          <w:p w14:paraId="61E9821B"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 CDP</w:t>
            </w:r>
          </w:p>
        </w:tc>
        <w:tc>
          <w:tcPr>
            <w:tcW w:w="1260" w:type="dxa"/>
          </w:tcPr>
          <w:p w14:paraId="56312F88"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S/ACS</w:t>
            </w:r>
          </w:p>
        </w:tc>
        <w:tc>
          <w:tcPr>
            <w:tcW w:w="1170" w:type="dxa"/>
          </w:tcPr>
          <w:p w14:paraId="37F9598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 and events</w:t>
            </w:r>
          </w:p>
        </w:tc>
        <w:tc>
          <w:tcPr>
            <w:tcW w:w="900" w:type="dxa"/>
          </w:tcPr>
          <w:p w14:paraId="73EDA50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tc>
        <w:tc>
          <w:tcPr>
            <w:tcW w:w="900" w:type="dxa"/>
          </w:tcPr>
          <w:p w14:paraId="7EE0F4D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2025</w:t>
            </w:r>
          </w:p>
          <w:p w14:paraId="171D4973" w14:textId="77777777" w:rsidR="007E1CC1" w:rsidRPr="0024412B" w:rsidRDefault="007E1CC1" w:rsidP="005F03B4">
            <w:pPr>
              <w:spacing w:before="120" w:after="120"/>
              <w:ind w:right="-113"/>
              <w:jc w:val="left"/>
              <w:rPr>
                <w:rFonts w:ascii="Verdana" w:eastAsia="Verdana" w:hAnsi="Verdana" w:cstheme="majorBidi"/>
                <w:sz w:val="16"/>
                <w:szCs w:val="16"/>
              </w:rPr>
            </w:pPr>
          </w:p>
          <w:p w14:paraId="599791EC"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2028" w:type="dxa"/>
          </w:tcPr>
          <w:p w14:paraId="26C60013" w14:textId="77777777" w:rsidR="007E1CC1" w:rsidRPr="0024412B" w:rsidRDefault="007E1CC1" w:rsidP="005F03B4">
            <w:pPr>
              <w:jc w:val="left"/>
              <w:rPr>
                <w:rFonts w:ascii="Verdana" w:eastAsia="Verdana" w:hAnsi="Verdana" w:cstheme="majorBidi"/>
                <w:sz w:val="16"/>
                <w:szCs w:val="16"/>
                <w:lang w:val="en-GB"/>
              </w:rPr>
            </w:pPr>
            <w:r w:rsidRPr="0024412B">
              <w:rPr>
                <w:rFonts w:ascii="Verdana" w:hAnsi="Verdana" w:cstheme="majorBidi"/>
                <w:sz w:val="16"/>
                <w:szCs w:val="16"/>
                <w:lang w:val="en-GB"/>
              </w:rPr>
              <w:t xml:space="preserve">The heat solutions package will </w:t>
            </w:r>
            <w:r>
              <w:rPr>
                <w:rFonts w:ascii="Verdana" w:hAnsi="Verdana" w:cstheme="majorBidi"/>
                <w:sz w:val="16"/>
                <w:szCs w:val="16"/>
                <w:lang w:val="en-GB"/>
              </w:rPr>
              <w:t>be available Q2 2025.</w:t>
            </w:r>
            <w:r w:rsidRPr="0024412B">
              <w:rPr>
                <w:rFonts w:ascii="Verdana" w:hAnsi="Verdana" w:cstheme="majorBidi"/>
                <w:sz w:val="16"/>
                <w:szCs w:val="16"/>
                <w:lang w:val="en-GB"/>
              </w:rPr>
              <w:t xml:space="preserve"> </w:t>
            </w:r>
          </w:p>
        </w:tc>
      </w:tr>
      <w:tr w:rsidR="001E6295" w:rsidRPr="00E265DB" w14:paraId="305DAA61" w14:textId="77777777" w:rsidTr="001E6295">
        <w:trPr>
          <w:trHeight w:val="300"/>
        </w:trPr>
        <w:tc>
          <w:tcPr>
            <w:tcW w:w="535" w:type="dxa"/>
            <w:vMerge/>
          </w:tcPr>
          <w:p w14:paraId="6094592A"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362D84E3"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0B4FD022"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 xml:space="preserve">SWFP regional subprogrammes (SERCOM 1.1.13) </w:t>
            </w:r>
          </w:p>
        </w:tc>
        <w:sdt>
          <w:sdtPr>
            <w:rPr>
              <w:rFonts w:ascii="Verdana" w:hAnsi="Verdana" w:cstheme="majorBidi"/>
              <w:color w:val="000000" w:themeColor="text1"/>
              <w:sz w:val="16"/>
              <w:szCs w:val="16"/>
            </w:rPr>
            <w:id w:val="-476074494"/>
            <w:placeholder>
              <w:docPart w:val="B8D94D7A626B43AA894593B7ABD49303"/>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0FF06FC3"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15FC434A"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Technical documentation</w:t>
            </w:r>
          </w:p>
        </w:tc>
        <w:tc>
          <w:tcPr>
            <w:tcW w:w="1170" w:type="dxa"/>
          </w:tcPr>
          <w:p w14:paraId="09AE313F"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tc>
        <w:tc>
          <w:tcPr>
            <w:tcW w:w="1260" w:type="dxa"/>
          </w:tcPr>
          <w:p w14:paraId="7AA3FCA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S/DMPS</w:t>
            </w:r>
          </w:p>
        </w:tc>
        <w:tc>
          <w:tcPr>
            <w:tcW w:w="1170" w:type="dxa"/>
          </w:tcPr>
          <w:p w14:paraId="00215AE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 and events</w:t>
            </w:r>
          </w:p>
        </w:tc>
        <w:tc>
          <w:tcPr>
            <w:tcW w:w="900" w:type="dxa"/>
          </w:tcPr>
          <w:p w14:paraId="1AAA2D7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0D9EC8E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1F8E479A"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 xml:space="preserve">In RAI training were undertaken in Tanzania, Rwanda and South Africa covering Eastern Southern Africa Countries. Two other trainings were held online.  </w:t>
            </w:r>
          </w:p>
        </w:tc>
      </w:tr>
      <w:tr w:rsidR="001E6295" w:rsidRPr="00E265DB" w14:paraId="27BB3FF3" w14:textId="77777777" w:rsidTr="001E6295">
        <w:trPr>
          <w:trHeight w:val="300"/>
        </w:trPr>
        <w:tc>
          <w:tcPr>
            <w:tcW w:w="535" w:type="dxa"/>
            <w:vMerge/>
          </w:tcPr>
          <w:p w14:paraId="145E2993"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7B6DBA2D"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3B8C3F04" w14:textId="77777777" w:rsidR="007E1CC1" w:rsidRPr="0024412B" w:rsidRDefault="007E1CC1" w:rsidP="005F03B4">
            <w:pPr>
              <w:spacing w:before="120" w:after="120"/>
              <w:ind w:right="-113"/>
              <w:jc w:val="left"/>
              <w:rPr>
                <w:rFonts w:ascii="Verdana" w:hAnsi="Verdana" w:cstheme="majorBidi"/>
                <w:sz w:val="16"/>
                <w:szCs w:val="16"/>
                <w:lang w:eastAsia="ja-JP"/>
              </w:rPr>
            </w:pPr>
            <w:r w:rsidRPr="0024412B">
              <w:rPr>
                <w:rFonts w:ascii="Verdana" w:eastAsia="Verdana" w:hAnsi="Verdana" w:cstheme="majorBidi"/>
                <w:sz w:val="16"/>
                <w:szCs w:val="16"/>
              </w:rPr>
              <w:t>RSMCs SWF cascade WMCs’ heat related products and indices to NMHSs as/when available (SERCOM 1.1.13)</w:t>
            </w:r>
          </w:p>
        </w:tc>
        <w:sdt>
          <w:sdtPr>
            <w:rPr>
              <w:rFonts w:ascii="Verdana" w:hAnsi="Verdana" w:cstheme="majorBidi"/>
              <w:color w:val="000000" w:themeColor="text1"/>
              <w:sz w:val="16"/>
              <w:szCs w:val="16"/>
            </w:rPr>
            <w:id w:val="-1066181575"/>
            <w:placeholder>
              <w:docPart w:val="7ECDEAE5EA444D1ABB6A1A63311E8BC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0E5A613C"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3C50FA0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Technical documentation</w:t>
            </w:r>
          </w:p>
        </w:tc>
        <w:tc>
          <w:tcPr>
            <w:tcW w:w="1170" w:type="dxa"/>
          </w:tcPr>
          <w:p w14:paraId="099510CD"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tc>
        <w:tc>
          <w:tcPr>
            <w:tcW w:w="1260" w:type="dxa"/>
          </w:tcPr>
          <w:p w14:paraId="36B240A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S/DMPS</w:t>
            </w:r>
          </w:p>
        </w:tc>
        <w:tc>
          <w:tcPr>
            <w:tcW w:w="1170" w:type="dxa"/>
          </w:tcPr>
          <w:p w14:paraId="6F67C2C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Updates to Manual and Guide</w:t>
            </w:r>
          </w:p>
        </w:tc>
        <w:tc>
          <w:tcPr>
            <w:tcW w:w="900" w:type="dxa"/>
          </w:tcPr>
          <w:p w14:paraId="7AA914C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438EFC1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5F6B0568"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 xml:space="preserve">Heat related products &amp; indices as available from WMCs are cascaded (e.g., ECMWF provides Extreme Forecast Index for TMax, TMin. ECMWF also provides various heat related indices ) </w:t>
            </w:r>
          </w:p>
        </w:tc>
      </w:tr>
      <w:tr w:rsidR="001E6295" w:rsidRPr="00E265DB" w14:paraId="4DB6D0EF" w14:textId="77777777" w:rsidTr="001E6295">
        <w:trPr>
          <w:trHeight w:val="300"/>
        </w:trPr>
        <w:tc>
          <w:tcPr>
            <w:tcW w:w="535" w:type="dxa"/>
            <w:vMerge/>
          </w:tcPr>
          <w:p w14:paraId="55910699" w14:textId="77777777" w:rsidR="007E1CC1" w:rsidRDefault="007E1CC1" w:rsidP="005F03B4">
            <w:pPr>
              <w:pStyle w:val="WMOBodyText"/>
              <w:spacing w:before="120" w:after="120"/>
              <w:ind w:right="-113"/>
              <w:jc w:val="center"/>
              <w:rPr>
                <w:rFonts w:cstheme="majorHAnsi"/>
                <w:bCs/>
                <w:sz w:val="16"/>
                <w:szCs w:val="16"/>
              </w:rPr>
            </w:pPr>
          </w:p>
        </w:tc>
        <w:tc>
          <w:tcPr>
            <w:tcW w:w="1890" w:type="dxa"/>
            <w:vMerge/>
          </w:tcPr>
          <w:p w14:paraId="37B6F3B3" w14:textId="77777777" w:rsidR="007E1CC1" w:rsidRPr="00E265DB" w:rsidRDefault="007E1CC1" w:rsidP="005F03B4">
            <w:pPr>
              <w:pStyle w:val="WMOBodyText"/>
              <w:spacing w:before="120" w:after="120"/>
              <w:ind w:right="-113"/>
              <w:rPr>
                <w:rFonts w:cstheme="majorHAnsi"/>
                <w:sz w:val="16"/>
                <w:szCs w:val="16"/>
              </w:rPr>
            </w:pPr>
          </w:p>
        </w:tc>
        <w:tc>
          <w:tcPr>
            <w:tcW w:w="2520" w:type="dxa"/>
          </w:tcPr>
          <w:p w14:paraId="00AFE4E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RSMCs SWF develop specific guidance products in addition to the current hazards (SERCOM 1.1.13)</w:t>
            </w:r>
          </w:p>
        </w:tc>
        <w:sdt>
          <w:sdtPr>
            <w:rPr>
              <w:rFonts w:ascii="Verdana" w:hAnsi="Verdana" w:cstheme="majorBidi"/>
              <w:color w:val="000000" w:themeColor="text1"/>
              <w:sz w:val="16"/>
              <w:szCs w:val="16"/>
            </w:rPr>
            <w:id w:val="520670467"/>
            <w:placeholder>
              <w:docPart w:val="E48D421A43BC43EDB5F85436D86BA09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76EC772F"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68A5320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Support to RSMCs SWF as feasible</w:t>
            </w:r>
            <w:r w:rsidRPr="0024412B">
              <w:rPr>
                <w:rFonts w:ascii="Verdana" w:hAnsi="Verdana"/>
              </w:rPr>
              <w:br/>
            </w:r>
          </w:p>
        </w:tc>
        <w:tc>
          <w:tcPr>
            <w:tcW w:w="1170" w:type="dxa"/>
          </w:tcPr>
          <w:p w14:paraId="247DD200"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tc>
        <w:tc>
          <w:tcPr>
            <w:tcW w:w="1260" w:type="dxa"/>
          </w:tcPr>
          <w:p w14:paraId="09EE031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S/DMPS</w:t>
            </w:r>
          </w:p>
        </w:tc>
        <w:tc>
          <w:tcPr>
            <w:tcW w:w="1170" w:type="dxa"/>
          </w:tcPr>
          <w:p w14:paraId="0AF9994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Updates to Manual and Guide</w:t>
            </w:r>
          </w:p>
        </w:tc>
        <w:tc>
          <w:tcPr>
            <w:tcW w:w="900" w:type="dxa"/>
          </w:tcPr>
          <w:p w14:paraId="247AA97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tc>
        <w:tc>
          <w:tcPr>
            <w:tcW w:w="900" w:type="dxa"/>
          </w:tcPr>
          <w:p w14:paraId="10C3FE3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2025</w:t>
            </w:r>
          </w:p>
        </w:tc>
        <w:tc>
          <w:tcPr>
            <w:tcW w:w="2028" w:type="dxa"/>
          </w:tcPr>
          <w:p w14:paraId="49FB6DF9"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SWFP Guidebook under review. SWFP operational plans for Eastern Africa and South Pacific were reviewed by their respective RSMTs in May and August 2024.</w:t>
            </w:r>
          </w:p>
        </w:tc>
      </w:tr>
      <w:tr w:rsidR="001E6295" w14:paraId="3AD9513D" w14:textId="77777777" w:rsidTr="001E6295">
        <w:trPr>
          <w:trHeight w:val="300"/>
        </w:trPr>
        <w:tc>
          <w:tcPr>
            <w:tcW w:w="535" w:type="dxa"/>
            <w:vMerge w:val="restart"/>
          </w:tcPr>
          <w:p w14:paraId="797A34BE" w14:textId="77777777" w:rsidR="007E1CC1" w:rsidRDefault="007E1CC1" w:rsidP="005F03B4">
            <w:pPr>
              <w:pStyle w:val="WMOBodyText"/>
              <w:jc w:val="center"/>
              <w:rPr>
                <w:rFonts w:cstheme="majorBidi"/>
                <w:sz w:val="16"/>
                <w:szCs w:val="16"/>
              </w:rPr>
            </w:pPr>
            <w:r w:rsidRPr="6CBBAA7F">
              <w:rPr>
                <w:rFonts w:cstheme="majorBidi"/>
                <w:sz w:val="16"/>
                <w:szCs w:val="16"/>
              </w:rPr>
              <w:t>37</w:t>
            </w:r>
          </w:p>
        </w:tc>
        <w:tc>
          <w:tcPr>
            <w:tcW w:w="1890" w:type="dxa"/>
            <w:vMerge w:val="restart"/>
          </w:tcPr>
          <w:p w14:paraId="604647A5" w14:textId="77777777" w:rsidR="007E1CC1" w:rsidRDefault="007E1CC1" w:rsidP="005F03B4">
            <w:pPr>
              <w:pStyle w:val="WMOBodyText"/>
              <w:spacing w:before="120" w:after="120"/>
              <w:ind w:right="-113"/>
              <w:rPr>
                <w:rFonts w:cstheme="majorBidi"/>
                <w:sz w:val="16"/>
                <w:szCs w:val="16"/>
              </w:rPr>
            </w:pPr>
            <w:r w:rsidRPr="6CBBAA7F">
              <w:rPr>
                <w:rFonts w:cstheme="majorBidi"/>
                <w:sz w:val="16"/>
                <w:szCs w:val="16"/>
              </w:rPr>
              <w:t>Extended range</w:t>
            </w:r>
          </w:p>
          <w:p w14:paraId="03377111" w14:textId="77777777" w:rsidR="007E1CC1" w:rsidRDefault="007E1CC1" w:rsidP="007E1CC1">
            <w:pPr>
              <w:pStyle w:val="WMOBodyText"/>
              <w:numPr>
                <w:ilvl w:val="0"/>
                <w:numId w:val="19"/>
              </w:numPr>
              <w:spacing w:before="120" w:after="120"/>
              <w:ind w:left="318" w:right="-113" w:hanging="283"/>
              <w:rPr>
                <w:rFonts w:cstheme="majorBidi"/>
                <w:sz w:val="16"/>
                <w:szCs w:val="16"/>
              </w:rPr>
            </w:pPr>
            <w:r w:rsidRPr="6CBBAA7F">
              <w:rPr>
                <w:rFonts w:cstheme="majorBidi"/>
                <w:sz w:val="16"/>
                <w:szCs w:val="16"/>
              </w:rPr>
              <w:t>Drought/dry spells</w:t>
            </w:r>
          </w:p>
          <w:p w14:paraId="00F950C7" w14:textId="77777777" w:rsidR="007E1CC1" w:rsidRDefault="007E1CC1" w:rsidP="005F03B4">
            <w:pPr>
              <w:pStyle w:val="WMOBodyText"/>
              <w:rPr>
                <w:rFonts w:cstheme="majorBidi"/>
                <w:sz w:val="16"/>
                <w:szCs w:val="16"/>
              </w:rPr>
            </w:pPr>
          </w:p>
        </w:tc>
        <w:tc>
          <w:tcPr>
            <w:tcW w:w="2520" w:type="dxa"/>
          </w:tcPr>
          <w:p w14:paraId="779C8D3A" w14:textId="77777777" w:rsidR="007E1CC1" w:rsidRPr="0024412B" w:rsidRDefault="007E1CC1" w:rsidP="005F03B4">
            <w:pPr>
              <w:spacing w:before="120" w:after="120"/>
              <w:ind w:right="-113"/>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HydroSOS</w:t>
            </w:r>
          </w:p>
          <w:p w14:paraId="4BE2DDFA"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(SERCOM 1.3.04)</w:t>
            </w:r>
          </w:p>
        </w:tc>
        <w:sdt>
          <w:sdtPr>
            <w:rPr>
              <w:rFonts w:ascii="Verdana" w:hAnsi="Verdana" w:cstheme="majorBidi"/>
              <w:color w:val="000000" w:themeColor="text1"/>
              <w:sz w:val="16"/>
              <w:szCs w:val="16"/>
            </w:rPr>
            <w:id w:val="-49380719"/>
            <w:placeholder>
              <w:docPart w:val="237DB6F82B8E4F038CE83E7BB201CFD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596AACD7"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6C7598F5"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Technical documentation,HydroSOS portal, Seasonal- Sub Seasonal (S2S) forecasts, Capacity development</w:t>
            </w:r>
          </w:p>
        </w:tc>
        <w:tc>
          <w:tcPr>
            <w:tcW w:w="1170" w:type="dxa"/>
          </w:tcPr>
          <w:p w14:paraId="7679DB92"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HCP, RAs, SERCOM, INFCOM</w:t>
            </w:r>
          </w:p>
        </w:tc>
        <w:tc>
          <w:tcPr>
            <w:tcW w:w="1260" w:type="dxa"/>
          </w:tcPr>
          <w:p w14:paraId="3BE977E2"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S/HWC, S/HWC, S/ACS, ETR</w:t>
            </w:r>
          </w:p>
          <w:p w14:paraId="06A8FF15" w14:textId="77777777" w:rsidR="007E1CC1" w:rsidRPr="0024412B" w:rsidRDefault="007E1CC1" w:rsidP="005F03B4">
            <w:pPr>
              <w:jc w:val="left"/>
              <w:rPr>
                <w:rFonts w:ascii="Verdana" w:hAnsi="Verdana"/>
              </w:rPr>
            </w:pPr>
            <w:r w:rsidRPr="0024412B">
              <w:rPr>
                <w:rFonts w:ascii="Verdana" w:eastAsia="Verdana" w:hAnsi="Verdana" w:cstheme="majorBidi"/>
                <w:sz w:val="16"/>
                <w:szCs w:val="16"/>
              </w:rPr>
              <w:t>I/ESP</w:t>
            </w:r>
            <w:r w:rsidRPr="0024412B">
              <w:rPr>
                <w:rFonts w:ascii="Verdana" w:hAnsi="Verdana"/>
              </w:rPr>
              <w:br/>
            </w:r>
          </w:p>
        </w:tc>
        <w:tc>
          <w:tcPr>
            <w:tcW w:w="1170" w:type="dxa"/>
          </w:tcPr>
          <w:p w14:paraId="1C4E8446"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Guidance and training material</w:t>
            </w:r>
          </w:p>
        </w:tc>
        <w:tc>
          <w:tcPr>
            <w:tcW w:w="900" w:type="dxa"/>
          </w:tcPr>
          <w:p w14:paraId="0B353B63" w14:textId="77777777" w:rsidR="007E1CC1" w:rsidRPr="0024412B" w:rsidRDefault="007E1CC1" w:rsidP="005F03B4">
            <w:pPr>
              <w:jc w:val="left"/>
              <w:rPr>
                <w:rFonts w:ascii="Verdana" w:eastAsia="Verdana" w:hAnsi="Verdana" w:cstheme="majorBidi"/>
                <w:sz w:val="16"/>
                <w:szCs w:val="16"/>
                <w:lang w:val="sv-SE"/>
              </w:rPr>
            </w:pPr>
            <w:r w:rsidRPr="0024412B">
              <w:rPr>
                <w:rFonts w:ascii="Verdana" w:eastAsia="Verdana" w:hAnsi="Verdana" w:cstheme="majorBidi"/>
                <w:sz w:val="16"/>
                <w:szCs w:val="16"/>
              </w:rPr>
              <w:t>High</w:t>
            </w:r>
          </w:p>
        </w:tc>
        <w:tc>
          <w:tcPr>
            <w:tcW w:w="900" w:type="dxa"/>
          </w:tcPr>
          <w:p w14:paraId="1434032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Continuously (2 countries per year)</w:t>
            </w:r>
          </w:p>
          <w:p w14:paraId="2A69E63B" w14:textId="77777777" w:rsidR="007E1CC1" w:rsidRPr="0024412B" w:rsidRDefault="007E1CC1" w:rsidP="005F03B4">
            <w:pPr>
              <w:jc w:val="left"/>
              <w:rPr>
                <w:rFonts w:ascii="Verdana" w:eastAsia="Verdana" w:hAnsi="Verdana" w:cstheme="majorBidi"/>
                <w:sz w:val="16"/>
                <w:szCs w:val="16"/>
              </w:rPr>
            </w:pPr>
          </w:p>
        </w:tc>
        <w:tc>
          <w:tcPr>
            <w:tcW w:w="2028" w:type="dxa"/>
          </w:tcPr>
          <w:p w14:paraId="3BB230F6"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 xml:space="preserve">Training has been provided on both status and outlook in Lake Victoria Basin, Ghana, Central America, and South America. Some basic materials and an initial Moodle site have been produced to support these efforts. Moreover a training design plan has been developed in </w:t>
            </w:r>
            <w:r w:rsidRPr="0024412B">
              <w:rPr>
                <w:rFonts w:ascii="Verdana" w:eastAsia="Verdana" w:hAnsi="Verdana" w:cstheme="majorBidi"/>
                <w:sz w:val="16"/>
                <w:szCs w:val="16"/>
                <w:lang w:val="en-GB"/>
              </w:rPr>
              <w:lastRenderedPageBreak/>
              <w:t xml:space="preserve">coordination with ETR and SC-HYD During 2025 training materials will start being developed accordingly. The S2S forecasting component of HydroSOS developed by the Members, as well as the association with projects (like OUTLAST) helps in bring together both national and global indicators to the HydroSOS portal. </w:t>
            </w:r>
          </w:p>
          <w:p w14:paraId="3E0D2ACE"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 xml:space="preserve">ET-OHPS working on S2S standards, </w:t>
            </w:r>
          </w:p>
          <w:p w14:paraId="1A2FE7B9"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Ongoing discussion with centres to become a WIPPS DC for S2S hydrological predictions</w:t>
            </w:r>
          </w:p>
        </w:tc>
      </w:tr>
      <w:tr w:rsidR="001E6295" w14:paraId="056133B9" w14:textId="77777777" w:rsidTr="001E6295">
        <w:trPr>
          <w:trHeight w:val="300"/>
        </w:trPr>
        <w:tc>
          <w:tcPr>
            <w:tcW w:w="535" w:type="dxa"/>
            <w:vMerge/>
          </w:tcPr>
          <w:p w14:paraId="3E0E715E" w14:textId="77777777" w:rsidR="007E1CC1" w:rsidRDefault="007E1CC1" w:rsidP="005F03B4">
            <w:pPr>
              <w:pStyle w:val="WMOBodyText"/>
              <w:jc w:val="center"/>
              <w:rPr>
                <w:rFonts w:cstheme="majorBidi"/>
                <w:sz w:val="16"/>
                <w:szCs w:val="16"/>
              </w:rPr>
            </w:pPr>
          </w:p>
        </w:tc>
        <w:tc>
          <w:tcPr>
            <w:tcW w:w="1890" w:type="dxa"/>
            <w:vMerge/>
          </w:tcPr>
          <w:p w14:paraId="4B2005AE" w14:textId="77777777" w:rsidR="007E1CC1" w:rsidRDefault="007E1CC1" w:rsidP="005F03B4">
            <w:pPr>
              <w:pStyle w:val="WMOBodyText"/>
              <w:rPr>
                <w:rFonts w:cstheme="majorBidi"/>
                <w:sz w:val="16"/>
                <w:szCs w:val="16"/>
              </w:rPr>
            </w:pPr>
          </w:p>
        </w:tc>
        <w:tc>
          <w:tcPr>
            <w:tcW w:w="2520" w:type="dxa"/>
          </w:tcPr>
          <w:p w14:paraId="2686B895"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Framework for the evaluation of gaps and needs with respect to national drought forecasting and early warning systems (SERCOM 1.2.08)</w:t>
            </w:r>
          </w:p>
        </w:tc>
        <w:sdt>
          <w:sdtPr>
            <w:rPr>
              <w:rFonts w:ascii="Verdana" w:hAnsi="Verdana" w:cstheme="majorBidi"/>
              <w:color w:val="000000" w:themeColor="text1"/>
              <w:sz w:val="16"/>
              <w:szCs w:val="16"/>
            </w:rPr>
            <w:id w:val="2088186095"/>
            <w:placeholder>
              <w:docPart w:val="0C45F1DD7BEA43109CFB350CC289D4E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1963F3D7"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2A8E2C10"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Investigation</w:t>
            </w:r>
          </w:p>
        </w:tc>
        <w:tc>
          <w:tcPr>
            <w:tcW w:w="1170" w:type="dxa"/>
          </w:tcPr>
          <w:p w14:paraId="2B3D3B0E"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SERCOM</w:t>
            </w:r>
          </w:p>
        </w:tc>
        <w:tc>
          <w:tcPr>
            <w:tcW w:w="1260" w:type="dxa"/>
          </w:tcPr>
          <w:p w14:paraId="670F485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S/ACS</w:t>
            </w:r>
          </w:p>
          <w:p w14:paraId="50585EDE" w14:textId="77777777" w:rsidR="007E1CC1" w:rsidRPr="0024412B" w:rsidRDefault="007E1CC1" w:rsidP="005F03B4">
            <w:pPr>
              <w:jc w:val="left"/>
              <w:rPr>
                <w:rFonts w:ascii="Verdana" w:eastAsia="Verdana" w:hAnsi="Verdana" w:cstheme="majorBidi"/>
                <w:sz w:val="16"/>
                <w:szCs w:val="16"/>
              </w:rPr>
            </w:pPr>
          </w:p>
        </w:tc>
        <w:tc>
          <w:tcPr>
            <w:tcW w:w="1170" w:type="dxa"/>
          </w:tcPr>
          <w:p w14:paraId="693C5C3D"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Report</w:t>
            </w:r>
          </w:p>
        </w:tc>
        <w:tc>
          <w:tcPr>
            <w:tcW w:w="900" w:type="dxa"/>
          </w:tcPr>
          <w:p w14:paraId="4BAB7816" w14:textId="77777777" w:rsidR="007E1CC1" w:rsidRPr="0024412B" w:rsidRDefault="007E1CC1" w:rsidP="005F03B4">
            <w:pPr>
              <w:jc w:val="left"/>
              <w:rPr>
                <w:rFonts w:ascii="Verdana" w:eastAsia="Verdana" w:hAnsi="Verdana" w:cstheme="majorBidi"/>
                <w:sz w:val="16"/>
                <w:szCs w:val="16"/>
                <w:lang w:val="sv-SE"/>
              </w:rPr>
            </w:pPr>
            <w:r w:rsidRPr="0024412B">
              <w:rPr>
                <w:rFonts w:ascii="Verdana" w:eastAsia="Verdana" w:hAnsi="Verdana" w:cstheme="majorBidi"/>
                <w:sz w:val="16"/>
                <w:szCs w:val="16"/>
              </w:rPr>
              <w:t>Medium</w:t>
            </w:r>
          </w:p>
        </w:tc>
        <w:tc>
          <w:tcPr>
            <w:tcW w:w="900" w:type="dxa"/>
          </w:tcPr>
          <w:p w14:paraId="0C2ABB5D"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2025</w:t>
            </w:r>
          </w:p>
        </w:tc>
        <w:tc>
          <w:tcPr>
            <w:tcW w:w="2028" w:type="dxa"/>
          </w:tcPr>
          <w:p w14:paraId="5E628A51"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sz w:val="16"/>
                <w:szCs w:val="16"/>
              </w:rPr>
              <w:t>SC-AGR ET on Drought is currently reviewing this.</w:t>
            </w:r>
          </w:p>
        </w:tc>
      </w:tr>
      <w:tr w:rsidR="001E6295" w14:paraId="14BEB79B" w14:textId="77777777" w:rsidTr="001E6295">
        <w:trPr>
          <w:trHeight w:val="300"/>
        </w:trPr>
        <w:tc>
          <w:tcPr>
            <w:tcW w:w="535" w:type="dxa"/>
            <w:vMerge/>
          </w:tcPr>
          <w:p w14:paraId="7D0A0211" w14:textId="77777777" w:rsidR="007E1CC1" w:rsidRDefault="007E1CC1" w:rsidP="005F03B4">
            <w:pPr>
              <w:pStyle w:val="WMOBodyText"/>
              <w:jc w:val="center"/>
              <w:rPr>
                <w:rFonts w:cstheme="majorBidi"/>
                <w:sz w:val="16"/>
                <w:szCs w:val="16"/>
              </w:rPr>
            </w:pPr>
          </w:p>
        </w:tc>
        <w:tc>
          <w:tcPr>
            <w:tcW w:w="1890" w:type="dxa"/>
            <w:vMerge/>
          </w:tcPr>
          <w:p w14:paraId="03FE396B" w14:textId="77777777" w:rsidR="007E1CC1" w:rsidRDefault="007E1CC1" w:rsidP="005F03B4">
            <w:pPr>
              <w:pStyle w:val="WMOBodyText"/>
              <w:rPr>
                <w:rFonts w:cstheme="majorBidi"/>
                <w:sz w:val="16"/>
                <w:szCs w:val="16"/>
              </w:rPr>
            </w:pPr>
          </w:p>
        </w:tc>
        <w:tc>
          <w:tcPr>
            <w:tcW w:w="2520" w:type="dxa"/>
          </w:tcPr>
          <w:p w14:paraId="4AED7F6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WAMIS (SERCOM 1.2.04)</w:t>
            </w:r>
          </w:p>
          <w:p w14:paraId="143E9CB2" w14:textId="77777777" w:rsidR="007E1CC1" w:rsidRPr="0024412B" w:rsidRDefault="007E1CC1" w:rsidP="005F03B4">
            <w:pPr>
              <w:jc w:val="left"/>
              <w:rPr>
                <w:rFonts w:ascii="Verdana" w:eastAsia="Verdana" w:hAnsi="Verdana" w:cstheme="majorBidi"/>
                <w:sz w:val="16"/>
                <w:szCs w:val="16"/>
              </w:rPr>
            </w:pPr>
          </w:p>
        </w:tc>
        <w:sdt>
          <w:sdtPr>
            <w:rPr>
              <w:rFonts w:ascii="Verdana" w:hAnsi="Verdana" w:cstheme="majorBidi"/>
              <w:color w:val="000000" w:themeColor="text1"/>
              <w:sz w:val="16"/>
              <w:szCs w:val="16"/>
            </w:rPr>
            <w:id w:val="655339093"/>
            <w:placeholder>
              <w:docPart w:val="ACA5394F31824AF6966FF7D2872884C1"/>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410E0433"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51C3E075"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Updating website, Training materials</w:t>
            </w:r>
          </w:p>
        </w:tc>
        <w:tc>
          <w:tcPr>
            <w:tcW w:w="1170" w:type="dxa"/>
          </w:tcPr>
          <w:p w14:paraId="6286D0BA"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p w14:paraId="690262CF" w14:textId="77777777" w:rsidR="007E1CC1" w:rsidRPr="0024412B" w:rsidRDefault="007E1CC1" w:rsidP="005F03B4">
            <w:pPr>
              <w:jc w:val="left"/>
              <w:rPr>
                <w:rFonts w:ascii="Verdana" w:eastAsia="Verdana" w:hAnsi="Verdana" w:cstheme="majorBidi"/>
                <w:sz w:val="16"/>
                <w:szCs w:val="16"/>
                <w:lang w:val="pt-BR"/>
              </w:rPr>
            </w:pPr>
          </w:p>
        </w:tc>
        <w:tc>
          <w:tcPr>
            <w:tcW w:w="1260" w:type="dxa"/>
          </w:tcPr>
          <w:p w14:paraId="1B9586FA"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S/ACS</w:t>
            </w:r>
          </w:p>
        </w:tc>
        <w:tc>
          <w:tcPr>
            <w:tcW w:w="1170" w:type="dxa"/>
          </w:tcPr>
          <w:p w14:paraId="5267EE40"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Training materials and website</w:t>
            </w:r>
          </w:p>
        </w:tc>
        <w:tc>
          <w:tcPr>
            <w:tcW w:w="900" w:type="dxa"/>
          </w:tcPr>
          <w:p w14:paraId="782BE763"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Medium</w:t>
            </w:r>
          </w:p>
        </w:tc>
        <w:tc>
          <w:tcPr>
            <w:tcW w:w="900" w:type="dxa"/>
          </w:tcPr>
          <w:p w14:paraId="4758AE83"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2024</w:t>
            </w:r>
          </w:p>
        </w:tc>
        <w:tc>
          <w:tcPr>
            <w:tcW w:w="2028" w:type="dxa"/>
          </w:tcPr>
          <w:p w14:paraId="302BA0A5"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sz w:val="16"/>
                <w:szCs w:val="16"/>
              </w:rPr>
              <w:t>SC-AGR and WMO Secretariat is currently working on this.</w:t>
            </w:r>
          </w:p>
        </w:tc>
      </w:tr>
      <w:tr w:rsidR="001E6295" w14:paraId="6EE64261" w14:textId="77777777" w:rsidTr="001E6295">
        <w:trPr>
          <w:trHeight w:val="300"/>
        </w:trPr>
        <w:tc>
          <w:tcPr>
            <w:tcW w:w="535" w:type="dxa"/>
            <w:vMerge/>
          </w:tcPr>
          <w:p w14:paraId="73966ABB" w14:textId="77777777" w:rsidR="007E1CC1" w:rsidRDefault="007E1CC1" w:rsidP="005F03B4">
            <w:pPr>
              <w:pStyle w:val="WMOBodyText"/>
              <w:jc w:val="center"/>
              <w:rPr>
                <w:rFonts w:cstheme="majorBidi"/>
                <w:sz w:val="16"/>
                <w:szCs w:val="16"/>
              </w:rPr>
            </w:pPr>
          </w:p>
        </w:tc>
        <w:tc>
          <w:tcPr>
            <w:tcW w:w="1890" w:type="dxa"/>
            <w:vMerge/>
          </w:tcPr>
          <w:p w14:paraId="6C897554" w14:textId="77777777" w:rsidR="007E1CC1" w:rsidRDefault="007E1CC1" w:rsidP="005F03B4">
            <w:pPr>
              <w:pStyle w:val="WMOBodyText"/>
              <w:rPr>
                <w:rFonts w:cstheme="majorBidi"/>
                <w:sz w:val="16"/>
                <w:szCs w:val="16"/>
              </w:rPr>
            </w:pPr>
          </w:p>
        </w:tc>
        <w:tc>
          <w:tcPr>
            <w:tcW w:w="2520" w:type="dxa"/>
          </w:tcPr>
          <w:p w14:paraId="7066F8D8"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Climate and hydrological prediction services (SERCOM 1.3.08)</w:t>
            </w:r>
          </w:p>
          <w:p w14:paraId="396574E0" w14:textId="77777777" w:rsidR="007E1CC1" w:rsidRPr="0024412B" w:rsidRDefault="007E1CC1" w:rsidP="005F03B4">
            <w:pPr>
              <w:jc w:val="left"/>
              <w:rPr>
                <w:rFonts w:ascii="Verdana" w:eastAsia="Verdana" w:hAnsi="Verdana" w:cstheme="majorBidi"/>
                <w:sz w:val="16"/>
                <w:szCs w:val="16"/>
              </w:rPr>
            </w:pPr>
          </w:p>
        </w:tc>
        <w:tc>
          <w:tcPr>
            <w:tcW w:w="1080" w:type="dxa"/>
          </w:tcPr>
          <w:sdt>
            <w:sdtPr>
              <w:rPr>
                <w:rFonts w:ascii="Verdana" w:hAnsi="Verdana" w:cstheme="majorBidi"/>
                <w:color w:val="000000" w:themeColor="text1"/>
                <w:sz w:val="16"/>
                <w:szCs w:val="16"/>
              </w:rPr>
              <w:id w:val="-1808087035"/>
              <w:placeholder>
                <w:docPart w:val="1924C9AD15694D40A68C7C999285057C"/>
              </w:placeholder>
              <w:dropDownList>
                <w:listItem w:value="Choose an item."/>
                <w:listItem w:displayText="Completed" w:value="Completed"/>
                <w:listItem w:displayText="Ongoing as planned" w:value="Ongoing as planned"/>
                <w:listItem w:displayText="Behind the planning" w:value="Behind the planning"/>
              </w:dropDownList>
            </w:sdtPr>
            <w:sdtContent>
              <w:p w14:paraId="04417957" w14:textId="77777777" w:rsidR="007E1CC1" w:rsidRPr="0024412B" w:rsidRDefault="007E1CC1" w:rsidP="005F03B4">
                <w:pPr>
                  <w:jc w:val="left"/>
                  <w:rPr>
                    <w:rFonts w:ascii="Verdana" w:hAnsi="Verdana" w:cstheme="majorBidi"/>
                    <w:color w:val="000000" w:themeColor="text1"/>
                    <w:sz w:val="16"/>
                    <w:szCs w:val="16"/>
                  </w:rPr>
                </w:pPr>
                <w:r w:rsidRPr="0024412B">
                  <w:rPr>
                    <w:rFonts w:ascii="Verdana" w:hAnsi="Verdana" w:cstheme="majorBidi"/>
                    <w:color w:val="000000" w:themeColor="text1"/>
                    <w:sz w:val="16"/>
                    <w:szCs w:val="16"/>
                  </w:rPr>
                  <w:t>Ongoing as planned</w:t>
                </w:r>
              </w:p>
            </w:sdtContent>
          </w:sdt>
          <w:p w14:paraId="5ED8A86A" w14:textId="77777777" w:rsidR="007E1CC1" w:rsidRPr="0024412B" w:rsidRDefault="007E1CC1" w:rsidP="005F03B4">
            <w:pPr>
              <w:jc w:val="left"/>
              <w:rPr>
                <w:rFonts w:ascii="Verdana" w:hAnsi="Verdana" w:cstheme="majorBidi"/>
                <w:color w:val="000000" w:themeColor="text1"/>
                <w:sz w:val="16"/>
                <w:szCs w:val="16"/>
              </w:rPr>
            </w:pPr>
          </w:p>
        </w:tc>
        <w:tc>
          <w:tcPr>
            <w:tcW w:w="1710" w:type="dxa"/>
          </w:tcPr>
          <w:p w14:paraId="38C1D1FC"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Report</w:t>
            </w:r>
          </w:p>
        </w:tc>
        <w:tc>
          <w:tcPr>
            <w:tcW w:w="1170" w:type="dxa"/>
          </w:tcPr>
          <w:p w14:paraId="7EA18477"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CDP, SERCOM</w:t>
            </w:r>
          </w:p>
        </w:tc>
        <w:tc>
          <w:tcPr>
            <w:tcW w:w="1260" w:type="dxa"/>
          </w:tcPr>
          <w:p w14:paraId="1563B3D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S/HWC</w:t>
            </w:r>
          </w:p>
          <w:p w14:paraId="2CF79E51" w14:textId="77777777" w:rsidR="007E1CC1" w:rsidRPr="0024412B" w:rsidRDefault="007E1CC1" w:rsidP="005F03B4">
            <w:pPr>
              <w:jc w:val="left"/>
              <w:rPr>
                <w:rFonts w:ascii="Verdana" w:eastAsia="Verdana" w:hAnsi="Verdana" w:cstheme="majorBidi"/>
                <w:sz w:val="16"/>
                <w:szCs w:val="16"/>
              </w:rPr>
            </w:pPr>
          </w:p>
        </w:tc>
        <w:tc>
          <w:tcPr>
            <w:tcW w:w="1170" w:type="dxa"/>
          </w:tcPr>
          <w:p w14:paraId="32816763" w14:textId="77777777" w:rsidR="007E1CC1" w:rsidRPr="0024412B" w:rsidRDefault="007E1CC1" w:rsidP="005F03B4">
            <w:pPr>
              <w:spacing w:before="120" w:after="120"/>
              <w:ind w:right="-113"/>
              <w:jc w:val="left"/>
              <w:rPr>
                <w:rFonts w:ascii="Verdana" w:hAnsi="Verdana"/>
                <w:sz w:val="16"/>
                <w:szCs w:val="16"/>
              </w:rPr>
            </w:pPr>
            <w:r w:rsidRPr="0024412B">
              <w:rPr>
                <w:rFonts w:ascii="Verdana" w:eastAsia="Verdana" w:hAnsi="Verdana" w:cstheme="majorBidi"/>
                <w:sz w:val="16"/>
                <w:szCs w:val="16"/>
              </w:rPr>
              <w:t>Training materials and events</w:t>
            </w:r>
            <w:r w:rsidRPr="0024412B">
              <w:rPr>
                <w:rFonts w:ascii="Verdana" w:hAnsi="Verdana"/>
                <w:sz w:val="16"/>
                <w:szCs w:val="16"/>
              </w:rPr>
              <w:br/>
            </w:r>
          </w:p>
          <w:p w14:paraId="29681244" w14:textId="77777777" w:rsidR="007E1CC1" w:rsidRPr="0024412B" w:rsidRDefault="007E1CC1" w:rsidP="005F03B4">
            <w:pPr>
              <w:jc w:val="left"/>
              <w:rPr>
                <w:rFonts w:ascii="Verdana" w:eastAsia="Verdana" w:hAnsi="Verdana" w:cstheme="majorBidi"/>
                <w:sz w:val="16"/>
                <w:szCs w:val="16"/>
              </w:rPr>
            </w:pPr>
          </w:p>
        </w:tc>
        <w:tc>
          <w:tcPr>
            <w:tcW w:w="900" w:type="dxa"/>
          </w:tcPr>
          <w:p w14:paraId="18917141"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1EB28715"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2025</w:t>
            </w:r>
          </w:p>
          <w:p w14:paraId="41F4FA82" w14:textId="77777777" w:rsidR="007E1CC1" w:rsidRPr="0024412B" w:rsidRDefault="007E1CC1" w:rsidP="005F03B4">
            <w:pPr>
              <w:jc w:val="left"/>
              <w:rPr>
                <w:rFonts w:ascii="Verdana" w:eastAsia="Verdana" w:hAnsi="Verdana" w:cstheme="majorBidi"/>
                <w:sz w:val="16"/>
                <w:szCs w:val="16"/>
              </w:rPr>
            </w:pPr>
          </w:p>
        </w:tc>
        <w:tc>
          <w:tcPr>
            <w:tcW w:w="2028" w:type="dxa"/>
          </w:tcPr>
          <w:p w14:paraId="6E3B2ACF"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Seasonal Hydrological Prediction training design plan has been drafted by SC-HYD</w:t>
            </w:r>
          </w:p>
        </w:tc>
      </w:tr>
      <w:tr w:rsidR="001E6295" w14:paraId="00F14343" w14:textId="77777777" w:rsidTr="001E6295">
        <w:trPr>
          <w:trHeight w:val="300"/>
        </w:trPr>
        <w:tc>
          <w:tcPr>
            <w:tcW w:w="535" w:type="dxa"/>
            <w:vMerge/>
          </w:tcPr>
          <w:p w14:paraId="128D74C2" w14:textId="77777777" w:rsidR="007E1CC1" w:rsidRDefault="007E1CC1" w:rsidP="005F03B4">
            <w:pPr>
              <w:pStyle w:val="WMOBodyText"/>
              <w:jc w:val="center"/>
              <w:rPr>
                <w:rFonts w:cstheme="majorBidi"/>
                <w:sz w:val="16"/>
                <w:szCs w:val="16"/>
              </w:rPr>
            </w:pPr>
          </w:p>
        </w:tc>
        <w:tc>
          <w:tcPr>
            <w:tcW w:w="1890" w:type="dxa"/>
            <w:vMerge/>
          </w:tcPr>
          <w:p w14:paraId="57C4F125" w14:textId="77777777" w:rsidR="007E1CC1" w:rsidRDefault="007E1CC1" w:rsidP="005F03B4">
            <w:pPr>
              <w:pStyle w:val="WMOBodyText"/>
              <w:rPr>
                <w:rFonts w:cstheme="majorBidi"/>
                <w:sz w:val="16"/>
                <w:szCs w:val="16"/>
              </w:rPr>
            </w:pPr>
          </w:p>
        </w:tc>
        <w:tc>
          <w:tcPr>
            <w:tcW w:w="2520" w:type="dxa"/>
          </w:tcPr>
          <w:p w14:paraId="3963FAE6"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Training Members on developing National Drought Plans and Policies (SERCOM 1.2.08)</w:t>
            </w:r>
            <w:r w:rsidRPr="0024412B">
              <w:rPr>
                <w:rFonts w:ascii="Verdana" w:hAnsi="Verdana"/>
                <w:sz w:val="16"/>
                <w:szCs w:val="16"/>
              </w:rPr>
              <w:br/>
            </w:r>
          </w:p>
        </w:tc>
        <w:sdt>
          <w:sdtPr>
            <w:rPr>
              <w:rFonts w:ascii="Verdana" w:hAnsi="Verdana" w:cstheme="majorBidi"/>
              <w:color w:val="000000" w:themeColor="text1"/>
              <w:sz w:val="16"/>
              <w:szCs w:val="16"/>
            </w:rPr>
            <w:id w:val="1289007366"/>
            <w:placeholder>
              <w:docPart w:val="60C69F20C45A42C38C8DB10A64B71DBB"/>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4B9D16F5"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648680D4" w14:textId="77777777" w:rsidR="007E1CC1" w:rsidRPr="0024412B" w:rsidRDefault="007E1CC1" w:rsidP="005F03B4">
            <w:pPr>
              <w:spacing w:before="120" w:after="120"/>
              <w:ind w:right="-113"/>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Capacity development, development of training materials</w:t>
            </w:r>
          </w:p>
          <w:p w14:paraId="17093E54" w14:textId="77777777" w:rsidR="007E1CC1" w:rsidRPr="0024412B" w:rsidRDefault="007E1CC1" w:rsidP="005F03B4">
            <w:pPr>
              <w:jc w:val="left"/>
              <w:rPr>
                <w:rFonts w:ascii="Verdana" w:eastAsia="Verdana" w:hAnsi="Verdana" w:cstheme="majorBidi"/>
                <w:sz w:val="16"/>
                <w:szCs w:val="16"/>
              </w:rPr>
            </w:pPr>
          </w:p>
        </w:tc>
        <w:tc>
          <w:tcPr>
            <w:tcW w:w="1170" w:type="dxa"/>
          </w:tcPr>
          <w:p w14:paraId="58A8D2EA"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p w14:paraId="5FB02FE6" w14:textId="77777777" w:rsidR="007E1CC1" w:rsidRPr="0024412B" w:rsidRDefault="007E1CC1" w:rsidP="005F03B4">
            <w:pPr>
              <w:jc w:val="left"/>
              <w:rPr>
                <w:rFonts w:ascii="Verdana" w:eastAsia="Verdana" w:hAnsi="Verdana" w:cstheme="majorBidi"/>
                <w:sz w:val="16"/>
                <w:szCs w:val="16"/>
                <w:lang w:val="pt-BR"/>
              </w:rPr>
            </w:pPr>
          </w:p>
        </w:tc>
        <w:tc>
          <w:tcPr>
            <w:tcW w:w="1260" w:type="dxa"/>
          </w:tcPr>
          <w:p w14:paraId="052A830B"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S/CS, S/ACS</w:t>
            </w:r>
          </w:p>
        </w:tc>
        <w:tc>
          <w:tcPr>
            <w:tcW w:w="1170" w:type="dxa"/>
          </w:tcPr>
          <w:p w14:paraId="4AF1F378"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 and events</w:t>
            </w:r>
          </w:p>
          <w:p w14:paraId="3F161E75" w14:textId="77777777" w:rsidR="007E1CC1" w:rsidRPr="0024412B" w:rsidRDefault="007E1CC1" w:rsidP="005F03B4">
            <w:pPr>
              <w:jc w:val="left"/>
              <w:rPr>
                <w:rFonts w:ascii="Verdana" w:eastAsia="Verdana" w:hAnsi="Verdana" w:cstheme="majorBidi"/>
                <w:sz w:val="16"/>
                <w:szCs w:val="16"/>
              </w:rPr>
            </w:pPr>
          </w:p>
        </w:tc>
        <w:tc>
          <w:tcPr>
            <w:tcW w:w="900" w:type="dxa"/>
          </w:tcPr>
          <w:p w14:paraId="4E9B3C81" w14:textId="77777777" w:rsidR="007E1CC1" w:rsidRPr="0024412B" w:rsidRDefault="007E1CC1" w:rsidP="005F03B4">
            <w:pPr>
              <w:spacing w:before="120" w:after="120"/>
              <w:ind w:right="-113"/>
              <w:jc w:val="left"/>
              <w:rPr>
                <w:rFonts w:ascii="Verdana" w:eastAsia="Verdana" w:hAnsi="Verdana" w:cstheme="majorBidi"/>
                <w:sz w:val="16"/>
                <w:szCs w:val="16"/>
                <w:lang w:val="sv-SE"/>
              </w:rPr>
            </w:pPr>
            <w:r w:rsidRPr="0024412B">
              <w:rPr>
                <w:rFonts w:ascii="Verdana" w:eastAsia="Verdana" w:hAnsi="Verdana" w:cstheme="majorBidi"/>
                <w:sz w:val="16"/>
                <w:szCs w:val="16"/>
              </w:rPr>
              <w:t>Medium</w:t>
            </w:r>
          </w:p>
          <w:p w14:paraId="346CFE13" w14:textId="77777777" w:rsidR="007E1CC1" w:rsidRPr="0024412B" w:rsidRDefault="007E1CC1" w:rsidP="005F03B4">
            <w:pPr>
              <w:jc w:val="left"/>
              <w:rPr>
                <w:rFonts w:ascii="Verdana" w:eastAsia="Verdana" w:hAnsi="Verdana" w:cstheme="majorBidi"/>
                <w:sz w:val="16"/>
                <w:szCs w:val="16"/>
                <w:lang w:val="sv-SE"/>
              </w:rPr>
            </w:pPr>
          </w:p>
        </w:tc>
        <w:tc>
          <w:tcPr>
            <w:tcW w:w="900" w:type="dxa"/>
          </w:tcPr>
          <w:p w14:paraId="545BF73E"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2025</w:t>
            </w:r>
          </w:p>
          <w:p w14:paraId="6728E548" w14:textId="77777777" w:rsidR="007E1CC1" w:rsidRPr="0024412B" w:rsidRDefault="007E1CC1" w:rsidP="005F03B4">
            <w:pPr>
              <w:jc w:val="left"/>
              <w:rPr>
                <w:rFonts w:ascii="Verdana" w:eastAsia="Verdana" w:hAnsi="Verdana" w:cstheme="majorBidi"/>
                <w:sz w:val="16"/>
                <w:szCs w:val="16"/>
              </w:rPr>
            </w:pPr>
          </w:p>
        </w:tc>
        <w:tc>
          <w:tcPr>
            <w:tcW w:w="2028" w:type="dxa"/>
          </w:tcPr>
          <w:p w14:paraId="26F0DA3E"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sz w:val="16"/>
                <w:szCs w:val="16"/>
              </w:rPr>
              <w:t>SC-AGR ET on Drought is currently reviewing this.</w:t>
            </w:r>
          </w:p>
        </w:tc>
      </w:tr>
      <w:tr w:rsidR="001E6295" w14:paraId="3BE1F35F" w14:textId="77777777" w:rsidTr="001E6295">
        <w:trPr>
          <w:trHeight w:val="300"/>
        </w:trPr>
        <w:tc>
          <w:tcPr>
            <w:tcW w:w="535" w:type="dxa"/>
            <w:vMerge/>
          </w:tcPr>
          <w:p w14:paraId="42AE006F" w14:textId="77777777" w:rsidR="007E1CC1" w:rsidRDefault="007E1CC1" w:rsidP="005F03B4">
            <w:pPr>
              <w:pStyle w:val="WMOBodyText"/>
              <w:jc w:val="center"/>
              <w:rPr>
                <w:rFonts w:cstheme="majorBidi"/>
                <w:sz w:val="16"/>
                <w:szCs w:val="16"/>
              </w:rPr>
            </w:pPr>
          </w:p>
        </w:tc>
        <w:tc>
          <w:tcPr>
            <w:tcW w:w="1890" w:type="dxa"/>
            <w:vMerge/>
          </w:tcPr>
          <w:p w14:paraId="28538AC7" w14:textId="77777777" w:rsidR="007E1CC1" w:rsidRDefault="007E1CC1" w:rsidP="005F03B4">
            <w:pPr>
              <w:pStyle w:val="WMOBodyText"/>
              <w:rPr>
                <w:rFonts w:cstheme="majorBidi"/>
                <w:sz w:val="16"/>
                <w:szCs w:val="16"/>
              </w:rPr>
            </w:pPr>
          </w:p>
        </w:tc>
        <w:tc>
          <w:tcPr>
            <w:tcW w:w="2520" w:type="dxa"/>
          </w:tcPr>
          <w:p w14:paraId="27FFBB2D"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Guidance on Flash drought (SERCOM 1.2.18)</w:t>
            </w:r>
          </w:p>
        </w:tc>
        <w:sdt>
          <w:sdtPr>
            <w:rPr>
              <w:rFonts w:ascii="Verdana" w:hAnsi="Verdana" w:cstheme="majorBidi"/>
              <w:color w:val="000000" w:themeColor="text1"/>
              <w:sz w:val="16"/>
              <w:szCs w:val="16"/>
            </w:rPr>
            <w:id w:val="218789002"/>
            <w:placeholder>
              <w:docPart w:val="193552B51F2C4B368C4C0AA686CE471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18BC80BF"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12A3D93C"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Technical documents</w:t>
            </w:r>
          </w:p>
        </w:tc>
        <w:tc>
          <w:tcPr>
            <w:tcW w:w="1170" w:type="dxa"/>
          </w:tcPr>
          <w:p w14:paraId="32D18EF7"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p w14:paraId="2C666E1A" w14:textId="77777777" w:rsidR="007E1CC1" w:rsidRPr="0024412B" w:rsidRDefault="007E1CC1" w:rsidP="005F03B4">
            <w:pPr>
              <w:jc w:val="left"/>
              <w:rPr>
                <w:rFonts w:ascii="Verdana" w:eastAsia="Verdana" w:hAnsi="Verdana" w:cstheme="majorBidi"/>
                <w:sz w:val="16"/>
                <w:szCs w:val="16"/>
                <w:lang w:val="pt-BR"/>
              </w:rPr>
            </w:pPr>
          </w:p>
        </w:tc>
        <w:tc>
          <w:tcPr>
            <w:tcW w:w="1260" w:type="dxa"/>
          </w:tcPr>
          <w:p w14:paraId="709AA326"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S/CS, S/ACS</w:t>
            </w:r>
          </w:p>
        </w:tc>
        <w:tc>
          <w:tcPr>
            <w:tcW w:w="1170" w:type="dxa"/>
          </w:tcPr>
          <w:p w14:paraId="7771E27C"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Guidance material</w:t>
            </w:r>
          </w:p>
        </w:tc>
        <w:tc>
          <w:tcPr>
            <w:tcW w:w="900" w:type="dxa"/>
          </w:tcPr>
          <w:p w14:paraId="670AAEA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p w14:paraId="1FDAFD09" w14:textId="77777777" w:rsidR="007E1CC1" w:rsidRPr="0024412B" w:rsidRDefault="007E1CC1" w:rsidP="005F03B4">
            <w:pPr>
              <w:jc w:val="left"/>
              <w:rPr>
                <w:rFonts w:ascii="Verdana" w:eastAsia="Verdana" w:hAnsi="Verdana" w:cstheme="majorBidi"/>
                <w:sz w:val="16"/>
                <w:szCs w:val="16"/>
                <w:lang w:val="sv-SE"/>
              </w:rPr>
            </w:pPr>
          </w:p>
        </w:tc>
        <w:tc>
          <w:tcPr>
            <w:tcW w:w="900" w:type="dxa"/>
          </w:tcPr>
          <w:p w14:paraId="2F29F6D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2025</w:t>
            </w:r>
          </w:p>
          <w:p w14:paraId="77F0901E" w14:textId="77777777" w:rsidR="007E1CC1" w:rsidRPr="0024412B" w:rsidRDefault="007E1CC1" w:rsidP="005F03B4">
            <w:pPr>
              <w:jc w:val="left"/>
              <w:rPr>
                <w:rFonts w:ascii="Verdana" w:eastAsia="Verdana" w:hAnsi="Verdana" w:cstheme="majorBidi"/>
                <w:sz w:val="16"/>
                <w:szCs w:val="16"/>
              </w:rPr>
            </w:pPr>
          </w:p>
        </w:tc>
        <w:tc>
          <w:tcPr>
            <w:tcW w:w="2028" w:type="dxa"/>
          </w:tcPr>
          <w:p w14:paraId="62D5B732"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sz w:val="16"/>
                <w:szCs w:val="16"/>
              </w:rPr>
              <w:t>SC-AGR ET on Drought is currently reviewing this.</w:t>
            </w:r>
          </w:p>
        </w:tc>
      </w:tr>
      <w:tr w:rsidR="001E6295" w:rsidRPr="00E265DB" w14:paraId="62FF809D" w14:textId="77777777" w:rsidTr="001E6295">
        <w:trPr>
          <w:trHeight w:val="300"/>
        </w:trPr>
        <w:tc>
          <w:tcPr>
            <w:tcW w:w="535" w:type="dxa"/>
            <w:tcBorders>
              <w:bottom w:val="single" w:sz="4" w:space="0" w:color="auto"/>
            </w:tcBorders>
          </w:tcPr>
          <w:p w14:paraId="6642672A"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38</w:t>
            </w:r>
          </w:p>
        </w:tc>
        <w:tc>
          <w:tcPr>
            <w:tcW w:w="1890" w:type="dxa"/>
            <w:tcBorders>
              <w:bottom w:val="single" w:sz="4" w:space="0" w:color="auto"/>
            </w:tcBorders>
          </w:tcPr>
          <w:p w14:paraId="1C7CA66E"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Cross-domain</w:t>
            </w:r>
          </w:p>
          <w:p w14:paraId="75097A36" w14:textId="77777777" w:rsidR="007E1CC1" w:rsidRPr="0024412B" w:rsidRDefault="007E1CC1" w:rsidP="005F03B4">
            <w:pPr>
              <w:pStyle w:val="WMOBodyText"/>
              <w:numPr>
                <w:ilvl w:val="0"/>
                <w:numId w:val="19"/>
              </w:numPr>
              <w:spacing w:before="120" w:after="120"/>
              <w:ind w:left="318" w:right="-113" w:hanging="318"/>
              <w:jc w:val="left"/>
              <w:rPr>
                <w:rFonts w:cstheme="majorBidi"/>
                <w:sz w:val="16"/>
                <w:szCs w:val="16"/>
              </w:rPr>
            </w:pPr>
            <w:r w:rsidRPr="0024412B">
              <w:rPr>
                <w:rFonts w:cstheme="majorBidi"/>
                <w:sz w:val="16"/>
                <w:szCs w:val="16"/>
              </w:rPr>
              <w:t>Coastal inundation/storm surge</w:t>
            </w:r>
          </w:p>
        </w:tc>
        <w:tc>
          <w:tcPr>
            <w:tcW w:w="2520" w:type="dxa"/>
            <w:tcBorders>
              <w:bottom w:val="single" w:sz="4" w:space="0" w:color="auto"/>
            </w:tcBorders>
          </w:tcPr>
          <w:p w14:paraId="07A268E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Develop an impacts catalogue, based on cataloguing of hazardous sites, for reference in assessing future risks (SERCOM 1.3.03)</w:t>
            </w:r>
          </w:p>
        </w:tc>
        <w:sdt>
          <w:sdtPr>
            <w:rPr>
              <w:rFonts w:ascii="Verdana" w:hAnsi="Verdana" w:cstheme="majorBidi"/>
              <w:color w:val="000000" w:themeColor="text1"/>
              <w:sz w:val="16"/>
              <w:szCs w:val="16"/>
            </w:rPr>
            <w:id w:val="-550687003"/>
            <w:placeholder>
              <w:docPart w:val="8D939BD77F544CB592F74A45856CBFB6"/>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bottom w:val="single" w:sz="4" w:space="0" w:color="auto"/>
                </w:tcBorders>
              </w:tcPr>
              <w:p w14:paraId="7C9FF096"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Borders>
              <w:bottom w:val="single" w:sz="4" w:space="0" w:color="auto"/>
            </w:tcBorders>
          </w:tcPr>
          <w:p w14:paraId="1EDD95F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Investigation</w:t>
            </w:r>
          </w:p>
        </w:tc>
        <w:tc>
          <w:tcPr>
            <w:tcW w:w="1170" w:type="dxa"/>
            <w:tcBorders>
              <w:bottom w:val="single" w:sz="4" w:space="0" w:color="auto"/>
            </w:tcBorders>
          </w:tcPr>
          <w:p w14:paraId="35CE044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p>
        </w:tc>
        <w:tc>
          <w:tcPr>
            <w:tcW w:w="1260" w:type="dxa"/>
            <w:tcBorders>
              <w:bottom w:val="single" w:sz="4" w:space="0" w:color="auto"/>
            </w:tcBorders>
          </w:tcPr>
          <w:p w14:paraId="3B8828A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S/DRR</w:t>
            </w:r>
          </w:p>
        </w:tc>
        <w:tc>
          <w:tcPr>
            <w:tcW w:w="1170" w:type="dxa"/>
            <w:tcBorders>
              <w:bottom w:val="single" w:sz="4" w:space="0" w:color="auto"/>
            </w:tcBorders>
          </w:tcPr>
          <w:p w14:paraId="718CACB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Report</w:t>
            </w:r>
          </w:p>
        </w:tc>
        <w:tc>
          <w:tcPr>
            <w:tcW w:w="900" w:type="dxa"/>
            <w:tcBorders>
              <w:bottom w:val="single" w:sz="4" w:space="0" w:color="auto"/>
            </w:tcBorders>
          </w:tcPr>
          <w:p w14:paraId="3CC9DF3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Low</w:t>
            </w:r>
          </w:p>
        </w:tc>
        <w:tc>
          <w:tcPr>
            <w:tcW w:w="900" w:type="dxa"/>
            <w:tcBorders>
              <w:bottom w:val="single" w:sz="4" w:space="0" w:color="auto"/>
            </w:tcBorders>
          </w:tcPr>
          <w:p w14:paraId="2784FD7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2027</w:t>
            </w:r>
          </w:p>
        </w:tc>
        <w:tc>
          <w:tcPr>
            <w:tcW w:w="2028" w:type="dxa"/>
            <w:tcBorders>
              <w:bottom w:val="single" w:sz="4" w:space="0" w:color="auto"/>
            </w:tcBorders>
          </w:tcPr>
          <w:p w14:paraId="33FBEEA8"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CHE integrated with UNDRR/UNDP revamping of loss and damage reporting tools.</w:t>
            </w:r>
          </w:p>
        </w:tc>
      </w:tr>
      <w:tr w:rsidR="001E6295" w14:paraId="4C3FDBCD" w14:textId="77777777" w:rsidTr="001E6295">
        <w:trPr>
          <w:trHeight w:val="300"/>
        </w:trPr>
        <w:tc>
          <w:tcPr>
            <w:tcW w:w="535" w:type="dxa"/>
            <w:vMerge w:val="restart"/>
            <w:vAlign w:val="center"/>
          </w:tcPr>
          <w:p w14:paraId="7EF60237"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39</w:t>
            </w:r>
          </w:p>
        </w:tc>
        <w:tc>
          <w:tcPr>
            <w:tcW w:w="1890" w:type="dxa"/>
            <w:vMerge w:val="restart"/>
          </w:tcPr>
          <w:p w14:paraId="3EBFE97F"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Non-hazard specific/cross-cutting</w:t>
            </w:r>
          </w:p>
          <w:p w14:paraId="636D8E2B" w14:textId="77777777" w:rsidR="007E1CC1" w:rsidRPr="0024412B" w:rsidRDefault="007E1CC1" w:rsidP="005F03B4">
            <w:pPr>
              <w:pStyle w:val="WMOBodyText"/>
              <w:rPr>
                <w:rFonts w:cstheme="majorBidi"/>
                <w:sz w:val="16"/>
                <w:szCs w:val="16"/>
              </w:rPr>
            </w:pPr>
          </w:p>
        </w:tc>
        <w:tc>
          <w:tcPr>
            <w:tcW w:w="2520" w:type="dxa"/>
            <w:vAlign w:val="center"/>
          </w:tcPr>
          <w:p w14:paraId="7CF3EA1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Common Alerting Protocol (CAP) – WMO e-learning courses updated; (SERCOM 1.1.06)</w:t>
            </w:r>
          </w:p>
          <w:p w14:paraId="3467CEAB" w14:textId="77777777" w:rsidR="007E1CC1" w:rsidRPr="0024412B" w:rsidRDefault="007E1CC1" w:rsidP="005F03B4">
            <w:pPr>
              <w:jc w:val="left"/>
              <w:rPr>
                <w:rFonts w:ascii="Verdana" w:eastAsia="Verdana" w:hAnsi="Verdana" w:cstheme="majorBidi"/>
                <w:sz w:val="16"/>
                <w:szCs w:val="16"/>
              </w:rPr>
            </w:pPr>
          </w:p>
        </w:tc>
        <w:sdt>
          <w:sdtPr>
            <w:rPr>
              <w:rFonts w:ascii="Verdana" w:hAnsi="Verdana" w:cstheme="majorBidi"/>
              <w:color w:val="000000" w:themeColor="text1"/>
              <w:sz w:val="16"/>
              <w:szCs w:val="16"/>
            </w:rPr>
            <w:id w:val="-1906136216"/>
            <w:placeholder>
              <w:docPart w:val="83A0A72425374D2E8E5AFD99C5E4337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0D704207"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26A1BA18" w14:textId="77777777" w:rsidR="007E1CC1" w:rsidRPr="0024412B" w:rsidRDefault="007E1CC1" w:rsidP="005F03B4">
            <w:pPr>
              <w:spacing w:before="120" w:after="120"/>
              <w:ind w:right="-113"/>
              <w:jc w:val="left"/>
              <w:rPr>
                <w:rFonts w:ascii="Verdana" w:hAnsi="Verdana"/>
                <w:sz w:val="16"/>
                <w:szCs w:val="16"/>
              </w:rPr>
            </w:pPr>
            <w:r w:rsidRPr="0024412B">
              <w:rPr>
                <w:rFonts w:ascii="Verdana" w:eastAsia="Verdana" w:hAnsi="Verdana" w:cstheme="majorBidi"/>
                <w:sz w:val="16"/>
                <w:szCs w:val="16"/>
              </w:rPr>
              <w:t>Development of training material</w:t>
            </w:r>
            <w:r w:rsidRPr="0024412B">
              <w:rPr>
                <w:rFonts w:ascii="Verdana" w:hAnsi="Verdana"/>
                <w:sz w:val="16"/>
                <w:szCs w:val="16"/>
              </w:rPr>
              <w:br/>
            </w:r>
          </w:p>
          <w:p w14:paraId="256D035C" w14:textId="77777777" w:rsidR="007E1CC1" w:rsidRPr="0024412B" w:rsidRDefault="007E1CC1" w:rsidP="005F03B4">
            <w:pPr>
              <w:jc w:val="left"/>
              <w:rPr>
                <w:rFonts w:ascii="Verdana" w:eastAsia="Verdana" w:hAnsi="Verdana" w:cstheme="majorBidi"/>
                <w:sz w:val="16"/>
                <w:szCs w:val="16"/>
              </w:rPr>
            </w:pPr>
          </w:p>
        </w:tc>
        <w:tc>
          <w:tcPr>
            <w:tcW w:w="1170" w:type="dxa"/>
          </w:tcPr>
          <w:p w14:paraId="6226B5B0"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SERCOM, CDP</w:t>
            </w:r>
          </w:p>
        </w:tc>
        <w:tc>
          <w:tcPr>
            <w:tcW w:w="1260" w:type="dxa"/>
          </w:tcPr>
          <w:p w14:paraId="021515E8"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ETR, S/DRR</w:t>
            </w:r>
            <w:r w:rsidRPr="0024412B">
              <w:rPr>
                <w:rFonts w:ascii="Verdana" w:hAnsi="Verdana"/>
                <w:sz w:val="16"/>
                <w:szCs w:val="16"/>
              </w:rPr>
              <w:br/>
            </w:r>
          </w:p>
        </w:tc>
        <w:tc>
          <w:tcPr>
            <w:tcW w:w="1170" w:type="dxa"/>
          </w:tcPr>
          <w:p w14:paraId="7DF60725"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Training portal</w:t>
            </w:r>
          </w:p>
        </w:tc>
        <w:tc>
          <w:tcPr>
            <w:tcW w:w="900" w:type="dxa"/>
          </w:tcPr>
          <w:p w14:paraId="627D1A8A"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747019E3"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0B9E200A"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 xml:space="preserve">E- learning course on CAP is being updated and first draft of the learning material has been developed and input now being solicited. E-Learning course to include material/content on the CAP editing tool integrated with the WIS2 in a box software. </w:t>
            </w:r>
          </w:p>
        </w:tc>
      </w:tr>
      <w:tr w:rsidR="001E6295" w14:paraId="297802C6" w14:textId="77777777" w:rsidTr="001E6295">
        <w:trPr>
          <w:trHeight w:val="300"/>
        </w:trPr>
        <w:tc>
          <w:tcPr>
            <w:tcW w:w="535" w:type="dxa"/>
            <w:vMerge/>
            <w:vAlign w:val="center"/>
          </w:tcPr>
          <w:p w14:paraId="48E01BD7" w14:textId="77777777" w:rsidR="007E1CC1" w:rsidRPr="0024412B" w:rsidRDefault="007E1CC1" w:rsidP="005F03B4">
            <w:pPr>
              <w:pStyle w:val="WMOBodyText"/>
              <w:jc w:val="center"/>
              <w:rPr>
                <w:rFonts w:cstheme="majorBidi"/>
                <w:sz w:val="16"/>
                <w:szCs w:val="16"/>
              </w:rPr>
            </w:pPr>
          </w:p>
        </w:tc>
        <w:tc>
          <w:tcPr>
            <w:tcW w:w="1890" w:type="dxa"/>
            <w:vMerge/>
          </w:tcPr>
          <w:p w14:paraId="5898F52D" w14:textId="77777777" w:rsidR="007E1CC1" w:rsidRPr="0024412B" w:rsidRDefault="007E1CC1" w:rsidP="005F03B4">
            <w:pPr>
              <w:pStyle w:val="WMOBodyText"/>
              <w:spacing w:before="120" w:after="120"/>
              <w:ind w:right="-113"/>
              <w:rPr>
                <w:rFonts w:cstheme="majorBidi"/>
                <w:sz w:val="16"/>
                <w:szCs w:val="16"/>
              </w:rPr>
            </w:pPr>
          </w:p>
        </w:tc>
        <w:tc>
          <w:tcPr>
            <w:tcW w:w="2520" w:type="dxa"/>
            <w:vAlign w:val="center"/>
          </w:tcPr>
          <w:p w14:paraId="7F0292AA" w14:textId="77777777" w:rsidR="007E1CC1" w:rsidRPr="0024412B" w:rsidRDefault="007E1CC1" w:rsidP="005F03B4">
            <w:pPr>
              <w:spacing w:before="120" w:after="120"/>
              <w:ind w:right="-113"/>
              <w:jc w:val="left"/>
              <w:rPr>
                <w:rFonts w:ascii="Verdana" w:eastAsia="Verdana" w:hAnsi="Verdana" w:cstheme="majorBidi"/>
                <w:b/>
                <w:bCs/>
                <w:sz w:val="16"/>
                <w:szCs w:val="16"/>
              </w:rPr>
            </w:pPr>
            <w:r w:rsidRPr="0024412B">
              <w:rPr>
                <w:rFonts w:ascii="Verdana" w:eastAsia="Verdana" w:hAnsi="Verdana" w:cstheme="majorBidi"/>
                <w:b/>
                <w:bCs/>
                <w:sz w:val="16"/>
                <w:szCs w:val="16"/>
              </w:rPr>
              <w:t>CAP editor tool integrated into WIS 2.0 in a box; (INFCOM (1))</w:t>
            </w:r>
          </w:p>
          <w:p w14:paraId="20C1835D" w14:textId="77777777" w:rsidR="007E1CC1" w:rsidRPr="0024412B" w:rsidRDefault="007E1CC1" w:rsidP="005F03B4">
            <w:pPr>
              <w:spacing w:before="120" w:after="120"/>
              <w:ind w:right="-113"/>
              <w:jc w:val="left"/>
              <w:rPr>
                <w:rFonts w:ascii="Verdana" w:eastAsia="Verdana" w:hAnsi="Verdana" w:cstheme="majorBidi"/>
                <w:sz w:val="16"/>
                <w:szCs w:val="16"/>
              </w:rPr>
            </w:pPr>
          </w:p>
        </w:tc>
        <w:sdt>
          <w:sdtPr>
            <w:rPr>
              <w:rFonts w:ascii="Verdana" w:hAnsi="Verdana" w:cstheme="majorBidi"/>
              <w:color w:val="000000" w:themeColor="text1"/>
              <w:sz w:val="16"/>
              <w:szCs w:val="16"/>
            </w:rPr>
            <w:id w:val="-331605160"/>
            <w:placeholder>
              <w:docPart w:val="555383FFA73C490CB0B35A0CD4792F2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3AD94726"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3C8B57C5"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Systems integration</w:t>
            </w:r>
          </w:p>
          <w:p w14:paraId="48B2E7AC"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126E99CA" w14:textId="77777777" w:rsidR="007E1CC1" w:rsidRPr="0024412B" w:rsidRDefault="007E1CC1" w:rsidP="005F03B4">
            <w:pPr>
              <w:jc w:val="left"/>
              <w:rPr>
                <w:rFonts w:ascii="Verdana" w:eastAsia="Verdana" w:hAnsi="Verdana" w:cstheme="majorBidi"/>
                <w:sz w:val="16"/>
                <w:szCs w:val="16"/>
                <w:lang w:val="pt-BR"/>
              </w:rPr>
            </w:pPr>
            <w:r w:rsidRPr="0024412B">
              <w:rPr>
                <w:rFonts w:ascii="Verdana" w:eastAsia="Verdana" w:hAnsi="Verdana" w:cstheme="majorBidi"/>
                <w:sz w:val="16"/>
                <w:szCs w:val="16"/>
              </w:rPr>
              <w:t>SERCOM, INFCOM</w:t>
            </w:r>
          </w:p>
        </w:tc>
        <w:tc>
          <w:tcPr>
            <w:tcW w:w="1260" w:type="dxa"/>
          </w:tcPr>
          <w:p w14:paraId="380E87DD"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S/DRR, I/WIS</w:t>
            </w:r>
          </w:p>
        </w:tc>
        <w:tc>
          <w:tcPr>
            <w:tcW w:w="1170" w:type="dxa"/>
          </w:tcPr>
          <w:p w14:paraId="207F0CF1"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Delivered system</w:t>
            </w:r>
          </w:p>
        </w:tc>
        <w:tc>
          <w:tcPr>
            <w:tcW w:w="900" w:type="dxa"/>
          </w:tcPr>
          <w:p w14:paraId="4520435B"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High</w:t>
            </w:r>
          </w:p>
          <w:p w14:paraId="01C4D0AE" w14:textId="77777777" w:rsidR="007E1CC1" w:rsidRPr="0024412B" w:rsidRDefault="007E1CC1" w:rsidP="005F03B4">
            <w:pPr>
              <w:jc w:val="left"/>
              <w:rPr>
                <w:rFonts w:ascii="Verdana" w:eastAsia="Verdana" w:hAnsi="Verdana" w:cstheme="majorBidi"/>
                <w:sz w:val="16"/>
                <w:szCs w:val="16"/>
              </w:rPr>
            </w:pPr>
          </w:p>
        </w:tc>
        <w:tc>
          <w:tcPr>
            <w:tcW w:w="900" w:type="dxa"/>
          </w:tcPr>
          <w:p w14:paraId="768655C9"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1A95F12B"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The revised CAP Editor tool developed, based on the tool by the Regional Office for Africa, is now fully integrated into WIS 2 Box and has been confirmed as fit for purpose.</w:t>
            </w:r>
          </w:p>
          <w:p w14:paraId="0551AD75" w14:textId="77777777" w:rsidR="007E1CC1" w:rsidRPr="0024412B" w:rsidRDefault="007E1CC1" w:rsidP="005F03B4">
            <w:pPr>
              <w:jc w:val="left"/>
              <w:rPr>
                <w:rFonts w:ascii="Verdana" w:eastAsia="Verdana" w:hAnsi="Verdana" w:cstheme="majorBidi"/>
                <w:sz w:val="16"/>
                <w:szCs w:val="16"/>
              </w:rPr>
            </w:pPr>
          </w:p>
        </w:tc>
      </w:tr>
      <w:tr w:rsidR="001E6295" w14:paraId="59012625" w14:textId="77777777" w:rsidTr="001E6295">
        <w:trPr>
          <w:trHeight w:val="300"/>
        </w:trPr>
        <w:tc>
          <w:tcPr>
            <w:tcW w:w="535" w:type="dxa"/>
            <w:vMerge/>
            <w:vAlign w:val="center"/>
          </w:tcPr>
          <w:p w14:paraId="7C0F3247" w14:textId="77777777" w:rsidR="007E1CC1" w:rsidRPr="0024412B" w:rsidRDefault="007E1CC1" w:rsidP="005F03B4">
            <w:pPr>
              <w:pStyle w:val="WMOBodyText"/>
              <w:jc w:val="center"/>
              <w:rPr>
                <w:rFonts w:cstheme="majorBidi"/>
                <w:sz w:val="16"/>
                <w:szCs w:val="16"/>
              </w:rPr>
            </w:pPr>
          </w:p>
        </w:tc>
        <w:tc>
          <w:tcPr>
            <w:tcW w:w="1890" w:type="dxa"/>
            <w:vMerge/>
          </w:tcPr>
          <w:p w14:paraId="6E08D184" w14:textId="77777777" w:rsidR="007E1CC1" w:rsidRPr="0024412B" w:rsidRDefault="007E1CC1" w:rsidP="005F03B4">
            <w:pPr>
              <w:pStyle w:val="WMOBodyText"/>
              <w:rPr>
                <w:rFonts w:cstheme="majorBidi"/>
                <w:sz w:val="16"/>
                <w:szCs w:val="16"/>
              </w:rPr>
            </w:pPr>
          </w:p>
        </w:tc>
        <w:tc>
          <w:tcPr>
            <w:tcW w:w="2520" w:type="dxa"/>
            <w:vAlign w:val="center"/>
          </w:tcPr>
          <w:p w14:paraId="635A9B6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WMO-RAA Incorporated into the technical regulations; (SERCOM 1.1.04)</w:t>
            </w:r>
          </w:p>
          <w:p w14:paraId="2607BDC5" w14:textId="77777777" w:rsidR="007E1CC1" w:rsidRPr="0024412B" w:rsidRDefault="007E1CC1" w:rsidP="005F03B4">
            <w:pPr>
              <w:spacing w:before="120" w:after="120"/>
              <w:ind w:right="-113"/>
              <w:jc w:val="left"/>
              <w:rPr>
                <w:rFonts w:ascii="Verdana" w:eastAsia="Verdana" w:hAnsi="Verdana" w:cstheme="majorBidi"/>
                <w:sz w:val="16"/>
                <w:szCs w:val="16"/>
              </w:rPr>
            </w:pPr>
          </w:p>
        </w:tc>
        <w:sdt>
          <w:sdtPr>
            <w:rPr>
              <w:rFonts w:ascii="Verdana" w:hAnsi="Verdana" w:cstheme="majorBidi"/>
              <w:color w:val="000000" w:themeColor="text1"/>
              <w:sz w:val="16"/>
              <w:szCs w:val="16"/>
            </w:rPr>
            <w:id w:val="-610899767"/>
            <w:placeholder>
              <w:docPart w:val="50DAD416F10946F2B55CBF80740CB43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1207E6C4"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542CA985" w14:textId="77777777" w:rsidR="007E1CC1" w:rsidRPr="0024412B" w:rsidRDefault="007E1CC1" w:rsidP="005F03B4">
            <w:pPr>
              <w:spacing w:before="120" w:after="120"/>
              <w:ind w:right="-113"/>
              <w:jc w:val="left"/>
              <w:rPr>
                <w:rFonts w:ascii="Verdana" w:hAnsi="Verdana"/>
                <w:sz w:val="16"/>
                <w:szCs w:val="16"/>
              </w:rPr>
            </w:pPr>
            <w:r w:rsidRPr="0024412B">
              <w:rPr>
                <w:rFonts w:ascii="Verdana" w:eastAsia="Verdana" w:hAnsi="Verdana" w:cstheme="majorBidi"/>
                <w:sz w:val="16"/>
                <w:szCs w:val="16"/>
              </w:rPr>
              <w:t>Technical documentation</w:t>
            </w:r>
            <w:r w:rsidRPr="0024412B">
              <w:rPr>
                <w:rFonts w:ascii="Verdana" w:hAnsi="Verdana"/>
                <w:sz w:val="16"/>
                <w:szCs w:val="16"/>
              </w:rPr>
              <w:br/>
            </w:r>
          </w:p>
          <w:p w14:paraId="5070359F" w14:textId="77777777" w:rsidR="007E1CC1" w:rsidRPr="0024412B" w:rsidRDefault="007E1CC1" w:rsidP="005F03B4">
            <w:pPr>
              <w:jc w:val="left"/>
              <w:rPr>
                <w:rFonts w:ascii="Verdana" w:eastAsia="Verdana" w:hAnsi="Verdana" w:cstheme="majorBidi"/>
                <w:sz w:val="16"/>
                <w:szCs w:val="16"/>
              </w:rPr>
            </w:pPr>
          </w:p>
        </w:tc>
        <w:tc>
          <w:tcPr>
            <w:tcW w:w="1170" w:type="dxa"/>
          </w:tcPr>
          <w:p w14:paraId="7BC5FA96"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SERCOM</w:t>
            </w:r>
          </w:p>
          <w:p w14:paraId="752B46EC" w14:textId="77777777" w:rsidR="007E1CC1" w:rsidRPr="0024412B" w:rsidRDefault="007E1CC1" w:rsidP="005F03B4">
            <w:pPr>
              <w:jc w:val="left"/>
              <w:rPr>
                <w:rFonts w:ascii="Verdana" w:eastAsia="Verdana" w:hAnsi="Verdana" w:cstheme="majorBidi"/>
                <w:sz w:val="16"/>
                <w:szCs w:val="16"/>
                <w:lang w:val="pt-BR"/>
              </w:rPr>
            </w:pPr>
          </w:p>
        </w:tc>
        <w:tc>
          <w:tcPr>
            <w:tcW w:w="1260" w:type="dxa"/>
          </w:tcPr>
          <w:p w14:paraId="184CC472"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S/DRR</w:t>
            </w:r>
            <w:r w:rsidRPr="0024412B">
              <w:rPr>
                <w:rFonts w:ascii="Verdana" w:hAnsi="Verdana"/>
                <w:sz w:val="16"/>
                <w:szCs w:val="16"/>
              </w:rPr>
              <w:br/>
            </w:r>
          </w:p>
          <w:p w14:paraId="541914DE" w14:textId="77777777" w:rsidR="007E1CC1" w:rsidRPr="0024412B" w:rsidRDefault="007E1CC1" w:rsidP="005F03B4">
            <w:pPr>
              <w:jc w:val="left"/>
              <w:rPr>
                <w:rFonts w:ascii="Verdana" w:eastAsia="Verdana" w:hAnsi="Verdana" w:cstheme="majorBidi"/>
                <w:sz w:val="16"/>
                <w:szCs w:val="16"/>
              </w:rPr>
            </w:pPr>
          </w:p>
        </w:tc>
        <w:tc>
          <w:tcPr>
            <w:tcW w:w="1170" w:type="dxa"/>
          </w:tcPr>
          <w:p w14:paraId="61425F1D" w14:textId="77777777" w:rsidR="007E1CC1" w:rsidRPr="0024412B" w:rsidRDefault="007E1CC1" w:rsidP="005F03B4">
            <w:pPr>
              <w:jc w:val="left"/>
              <w:rPr>
                <w:rFonts w:ascii="Verdana" w:hAnsi="Verdana"/>
                <w:sz w:val="16"/>
                <w:szCs w:val="16"/>
              </w:rPr>
            </w:pPr>
            <w:r w:rsidRPr="0024412B">
              <w:rPr>
                <w:rFonts w:ascii="Verdana" w:eastAsia="Verdana" w:hAnsi="Verdana" w:cstheme="majorBidi"/>
                <w:sz w:val="16"/>
                <w:szCs w:val="16"/>
              </w:rPr>
              <w:t>Updated Manual and Guide</w:t>
            </w:r>
          </w:p>
        </w:tc>
        <w:tc>
          <w:tcPr>
            <w:tcW w:w="900" w:type="dxa"/>
          </w:tcPr>
          <w:p w14:paraId="4A47CCE7"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3F8C8CF0"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0E07B6EC"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 xml:space="preserve">Provisions for the WMO-RAA made in the draft EWS Technical Regulations. </w:t>
            </w:r>
          </w:p>
        </w:tc>
      </w:tr>
      <w:tr w:rsidR="001E6295" w14:paraId="3F1F73AA" w14:textId="77777777" w:rsidTr="001E6295">
        <w:trPr>
          <w:trHeight w:val="300"/>
        </w:trPr>
        <w:tc>
          <w:tcPr>
            <w:tcW w:w="535" w:type="dxa"/>
            <w:vMerge/>
            <w:vAlign w:val="center"/>
          </w:tcPr>
          <w:p w14:paraId="1C212BF1" w14:textId="77777777" w:rsidR="007E1CC1" w:rsidRDefault="007E1CC1" w:rsidP="005F03B4">
            <w:pPr>
              <w:pStyle w:val="WMOBodyText"/>
              <w:jc w:val="center"/>
              <w:rPr>
                <w:rFonts w:cstheme="majorBidi"/>
                <w:sz w:val="16"/>
                <w:szCs w:val="16"/>
              </w:rPr>
            </w:pPr>
          </w:p>
        </w:tc>
        <w:tc>
          <w:tcPr>
            <w:tcW w:w="1890" w:type="dxa"/>
            <w:vMerge/>
          </w:tcPr>
          <w:p w14:paraId="3F9F6F81" w14:textId="77777777" w:rsidR="007E1CC1" w:rsidRDefault="007E1CC1" w:rsidP="005F03B4">
            <w:pPr>
              <w:pStyle w:val="WMOBodyText"/>
              <w:rPr>
                <w:rFonts w:cstheme="majorBidi"/>
                <w:sz w:val="16"/>
                <w:szCs w:val="16"/>
              </w:rPr>
            </w:pPr>
          </w:p>
        </w:tc>
        <w:tc>
          <w:tcPr>
            <w:tcW w:w="2520" w:type="dxa"/>
            <w:vAlign w:val="center"/>
          </w:tcPr>
          <w:p w14:paraId="62856F1E"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WMO-RAA Interface updated; (SERCOM 1.1.04)</w:t>
            </w:r>
          </w:p>
        </w:tc>
        <w:sdt>
          <w:sdtPr>
            <w:rPr>
              <w:rFonts w:ascii="Verdana" w:hAnsi="Verdana" w:cstheme="majorBidi"/>
              <w:color w:val="000000" w:themeColor="text1"/>
              <w:sz w:val="16"/>
              <w:szCs w:val="16"/>
            </w:rPr>
            <w:id w:val="-612355242"/>
            <w:placeholder>
              <w:docPart w:val="CD5906BCE6DF433A9018D1AA7FB78962"/>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3404C823"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367EB252"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Aesthetic updates to the user interface to enhance functionality</w:t>
            </w:r>
          </w:p>
        </w:tc>
        <w:tc>
          <w:tcPr>
            <w:tcW w:w="1170" w:type="dxa"/>
          </w:tcPr>
          <w:p w14:paraId="358BB1D5" w14:textId="77777777" w:rsidR="007E1CC1" w:rsidRPr="0024412B" w:rsidRDefault="007E1CC1" w:rsidP="005F03B4">
            <w:pPr>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tc>
        <w:tc>
          <w:tcPr>
            <w:tcW w:w="1260" w:type="dxa"/>
          </w:tcPr>
          <w:p w14:paraId="4B31FB24"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S/DRR</w:t>
            </w:r>
          </w:p>
        </w:tc>
        <w:tc>
          <w:tcPr>
            <w:tcW w:w="1170" w:type="dxa"/>
          </w:tcPr>
          <w:p w14:paraId="577C67D9"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Update of the PWS guide</w:t>
            </w:r>
          </w:p>
        </w:tc>
        <w:tc>
          <w:tcPr>
            <w:tcW w:w="900" w:type="dxa"/>
          </w:tcPr>
          <w:p w14:paraId="5AA8CC84"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18BAD83F"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2025</w:t>
            </w:r>
          </w:p>
        </w:tc>
        <w:tc>
          <w:tcPr>
            <w:tcW w:w="2028" w:type="dxa"/>
          </w:tcPr>
          <w:p w14:paraId="530698C4"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Consultancy documents for the updating of the PWS guide and enhancing the RAA initiated. Ongoing collaborations with the HKO on these advancements.</w:t>
            </w:r>
          </w:p>
        </w:tc>
      </w:tr>
      <w:tr w:rsidR="001E6295" w14:paraId="121238E4" w14:textId="77777777" w:rsidTr="001E6295">
        <w:trPr>
          <w:trHeight w:val="300"/>
        </w:trPr>
        <w:tc>
          <w:tcPr>
            <w:tcW w:w="535" w:type="dxa"/>
            <w:vMerge/>
            <w:vAlign w:val="center"/>
          </w:tcPr>
          <w:p w14:paraId="34A52024" w14:textId="77777777" w:rsidR="007E1CC1" w:rsidRDefault="007E1CC1" w:rsidP="005F03B4">
            <w:pPr>
              <w:pStyle w:val="WMOBodyText"/>
              <w:jc w:val="center"/>
              <w:rPr>
                <w:rFonts w:cstheme="majorBidi"/>
                <w:sz w:val="16"/>
                <w:szCs w:val="16"/>
              </w:rPr>
            </w:pPr>
          </w:p>
        </w:tc>
        <w:tc>
          <w:tcPr>
            <w:tcW w:w="1890" w:type="dxa"/>
            <w:vMerge/>
          </w:tcPr>
          <w:p w14:paraId="3DCEE7AF" w14:textId="77777777" w:rsidR="007E1CC1" w:rsidRDefault="007E1CC1" w:rsidP="005F03B4">
            <w:pPr>
              <w:pStyle w:val="WMOBodyText"/>
              <w:rPr>
                <w:rFonts w:cstheme="majorBidi"/>
                <w:sz w:val="16"/>
                <w:szCs w:val="16"/>
              </w:rPr>
            </w:pPr>
          </w:p>
        </w:tc>
        <w:tc>
          <w:tcPr>
            <w:tcW w:w="2520" w:type="dxa"/>
            <w:vAlign w:val="center"/>
          </w:tcPr>
          <w:p w14:paraId="459AFFE9"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Progressing EW4All Oriented to Partnerships and Local Engagement (PEOPLE)</w:t>
            </w:r>
          </w:p>
        </w:tc>
        <w:sdt>
          <w:sdtPr>
            <w:rPr>
              <w:rFonts w:ascii="Verdana" w:hAnsi="Verdana" w:cstheme="majorBidi"/>
              <w:color w:val="000000" w:themeColor="text1"/>
              <w:sz w:val="16"/>
              <w:szCs w:val="16"/>
            </w:rPr>
            <w:id w:val="604928703"/>
            <w:placeholder>
              <w:docPart w:val="312A882EBBC542C7B2C257F581B23BF5"/>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66587797"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6AF0D5E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Research</w:t>
            </w:r>
          </w:p>
          <w:p w14:paraId="344B47BA" w14:textId="77777777" w:rsidR="007E1CC1" w:rsidRPr="0024412B" w:rsidRDefault="007E1CC1" w:rsidP="005F03B4">
            <w:pPr>
              <w:jc w:val="left"/>
              <w:rPr>
                <w:rFonts w:ascii="Verdana" w:eastAsia="Verdana" w:hAnsi="Verdana" w:cstheme="majorBidi"/>
                <w:sz w:val="16"/>
                <w:szCs w:val="16"/>
              </w:rPr>
            </w:pPr>
          </w:p>
        </w:tc>
        <w:tc>
          <w:tcPr>
            <w:tcW w:w="1170" w:type="dxa"/>
          </w:tcPr>
          <w:p w14:paraId="470B7C9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Research Board</w:t>
            </w:r>
          </w:p>
          <w:p w14:paraId="1EB88F45" w14:textId="77777777" w:rsidR="007E1CC1" w:rsidRPr="0024412B" w:rsidRDefault="007E1CC1" w:rsidP="005F03B4">
            <w:pPr>
              <w:spacing w:before="120" w:after="120"/>
              <w:ind w:right="-113"/>
              <w:jc w:val="left"/>
              <w:rPr>
                <w:rFonts w:ascii="Verdana" w:eastAsia="Verdana" w:hAnsi="Verdana" w:cstheme="majorBidi"/>
                <w:sz w:val="16"/>
                <w:szCs w:val="16"/>
                <w:lang w:val="pt-BR"/>
              </w:rPr>
            </w:pPr>
          </w:p>
        </w:tc>
        <w:tc>
          <w:tcPr>
            <w:tcW w:w="1260" w:type="dxa"/>
          </w:tcPr>
          <w:p w14:paraId="295D03B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SI/WWRP</w:t>
            </w:r>
          </w:p>
          <w:p w14:paraId="70634490" w14:textId="77777777" w:rsidR="007E1CC1" w:rsidRPr="0024412B" w:rsidRDefault="007E1CC1" w:rsidP="005F03B4">
            <w:pPr>
              <w:jc w:val="left"/>
              <w:rPr>
                <w:rFonts w:ascii="Verdana" w:eastAsia="Verdana" w:hAnsi="Verdana" w:cstheme="majorBidi"/>
                <w:sz w:val="16"/>
                <w:szCs w:val="16"/>
              </w:rPr>
            </w:pPr>
          </w:p>
        </w:tc>
        <w:tc>
          <w:tcPr>
            <w:tcW w:w="1170" w:type="dxa"/>
          </w:tcPr>
          <w:p w14:paraId="2B4A290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Workshops, reports, training and enhanced social science</w:t>
            </w:r>
          </w:p>
          <w:p w14:paraId="57157804" w14:textId="77777777" w:rsidR="007E1CC1" w:rsidRPr="0024412B" w:rsidRDefault="007E1CC1" w:rsidP="005F03B4">
            <w:pPr>
              <w:jc w:val="left"/>
              <w:rPr>
                <w:rFonts w:ascii="Verdana" w:eastAsia="Verdana" w:hAnsi="Verdana" w:cstheme="majorBidi"/>
                <w:sz w:val="16"/>
                <w:szCs w:val="16"/>
              </w:rPr>
            </w:pPr>
          </w:p>
        </w:tc>
        <w:tc>
          <w:tcPr>
            <w:tcW w:w="900" w:type="dxa"/>
          </w:tcPr>
          <w:p w14:paraId="6DAA164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p w14:paraId="31269AE9" w14:textId="77777777" w:rsidR="007E1CC1" w:rsidRPr="0024412B" w:rsidRDefault="007E1CC1" w:rsidP="005F03B4">
            <w:pPr>
              <w:jc w:val="left"/>
              <w:rPr>
                <w:rFonts w:ascii="Verdana" w:eastAsia="Verdana" w:hAnsi="Verdana" w:cstheme="majorBidi"/>
                <w:sz w:val="16"/>
                <w:szCs w:val="16"/>
              </w:rPr>
            </w:pPr>
          </w:p>
        </w:tc>
        <w:tc>
          <w:tcPr>
            <w:tcW w:w="900" w:type="dxa"/>
          </w:tcPr>
          <w:p w14:paraId="311197C4"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2028</w:t>
            </w:r>
          </w:p>
          <w:p w14:paraId="0AF7F9BF" w14:textId="77777777" w:rsidR="007E1CC1" w:rsidRPr="0061256D" w:rsidRDefault="007E1CC1" w:rsidP="005F03B4">
            <w:pPr>
              <w:jc w:val="left"/>
              <w:rPr>
                <w:rFonts w:ascii="Verdana" w:eastAsia="Verdana" w:hAnsi="Verdana" w:cstheme="majorBidi"/>
                <w:sz w:val="16"/>
                <w:szCs w:val="16"/>
              </w:rPr>
            </w:pPr>
          </w:p>
        </w:tc>
        <w:tc>
          <w:tcPr>
            <w:tcW w:w="2028" w:type="dxa"/>
          </w:tcPr>
          <w:p w14:paraId="6634C90F" w14:textId="77777777" w:rsidR="007E1CC1" w:rsidRPr="0061256D" w:rsidRDefault="007E1CC1" w:rsidP="005F03B4">
            <w:pPr>
              <w:jc w:val="left"/>
              <w:rPr>
                <w:rFonts w:ascii="Verdana" w:eastAsia="Verdana" w:hAnsi="Verdana" w:cstheme="majorBidi"/>
                <w:sz w:val="16"/>
                <w:szCs w:val="16"/>
              </w:rPr>
            </w:pPr>
            <w:r w:rsidRPr="0061256D">
              <w:rPr>
                <w:rFonts w:ascii="Verdana" w:eastAsia="Verdana" w:hAnsi="Verdana" w:cstheme="majorBidi"/>
                <w:sz w:val="16"/>
                <w:szCs w:val="16"/>
              </w:rPr>
              <w:t>Pending approval from EC in 2025, but project has formed sub-groups and is making progress</w:t>
            </w:r>
          </w:p>
        </w:tc>
      </w:tr>
      <w:tr w:rsidR="001E6295" w:rsidRPr="00E265DB" w14:paraId="16A8CA82" w14:textId="77777777" w:rsidTr="001E6295">
        <w:trPr>
          <w:trHeight w:val="2092"/>
        </w:trPr>
        <w:tc>
          <w:tcPr>
            <w:tcW w:w="535" w:type="dxa"/>
            <w:vMerge w:val="restart"/>
          </w:tcPr>
          <w:p w14:paraId="601D40A4"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40</w:t>
            </w:r>
          </w:p>
        </w:tc>
        <w:tc>
          <w:tcPr>
            <w:tcW w:w="1890" w:type="dxa"/>
            <w:vMerge w:val="restart"/>
          </w:tcPr>
          <w:p w14:paraId="5D45CE29"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Hydrological</w:t>
            </w:r>
          </w:p>
          <w:p w14:paraId="5A02DB07" w14:textId="77777777" w:rsidR="007E1CC1" w:rsidRPr="0024412B" w:rsidRDefault="007E1CC1" w:rsidP="007E1CC1">
            <w:pPr>
              <w:pStyle w:val="WMOBodyText"/>
              <w:numPr>
                <w:ilvl w:val="0"/>
                <w:numId w:val="7"/>
              </w:numPr>
              <w:spacing w:before="120" w:after="120"/>
              <w:ind w:left="318" w:right="-113" w:hanging="283"/>
              <w:rPr>
                <w:rFonts w:cstheme="majorBidi"/>
                <w:sz w:val="16"/>
                <w:szCs w:val="16"/>
              </w:rPr>
            </w:pPr>
            <w:r w:rsidRPr="0024412B">
              <w:rPr>
                <w:rFonts w:cstheme="majorBidi"/>
                <w:sz w:val="16"/>
                <w:szCs w:val="16"/>
              </w:rPr>
              <w:t>Flash floods</w:t>
            </w:r>
          </w:p>
          <w:p w14:paraId="3A99771B" w14:textId="77777777" w:rsidR="007E1CC1" w:rsidRPr="0024412B" w:rsidRDefault="007E1CC1" w:rsidP="007E1CC1">
            <w:pPr>
              <w:pStyle w:val="WMOBodyText"/>
              <w:numPr>
                <w:ilvl w:val="0"/>
                <w:numId w:val="7"/>
              </w:numPr>
              <w:spacing w:before="120" w:after="120"/>
              <w:ind w:left="318" w:right="-113" w:hanging="283"/>
              <w:rPr>
                <w:rFonts w:cstheme="majorBidi"/>
                <w:sz w:val="16"/>
                <w:szCs w:val="16"/>
              </w:rPr>
            </w:pPr>
            <w:r w:rsidRPr="0024412B">
              <w:rPr>
                <w:rFonts w:cstheme="majorBidi"/>
                <w:sz w:val="16"/>
                <w:szCs w:val="16"/>
              </w:rPr>
              <w:t>Riverine floods</w:t>
            </w:r>
          </w:p>
        </w:tc>
        <w:tc>
          <w:tcPr>
            <w:tcW w:w="2520" w:type="dxa"/>
          </w:tcPr>
          <w:p w14:paraId="2C7B1F4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Guidelines on communication for hydrological information with respect to forecasting results and related risks (SERCOM 1.3.01)</w:t>
            </w:r>
          </w:p>
        </w:tc>
        <w:sdt>
          <w:sdtPr>
            <w:rPr>
              <w:rFonts w:ascii="Verdana" w:hAnsi="Verdana" w:cstheme="majorBidi"/>
              <w:color w:val="000000" w:themeColor="text1"/>
              <w:sz w:val="16"/>
              <w:szCs w:val="16"/>
            </w:rPr>
            <w:id w:val="1256867318"/>
            <w:placeholder>
              <w:docPart w:val="6CFD22AF581C4D19B7F69E4445C77D16"/>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0A6C944F"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02824B2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Technical documentation</w:t>
            </w:r>
            <w:r w:rsidRPr="0024412B">
              <w:rPr>
                <w:rFonts w:ascii="Verdana" w:hAnsi="Verdana"/>
              </w:rPr>
              <w:br/>
            </w:r>
            <w:r w:rsidRPr="0024412B">
              <w:rPr>
                <w:rFonts w:ascii="Verdana" w:hAnsi="Verdana"/>
              </w:rPr>
              <w:br/>
            </w:r>
            <w:r w:rsidRPr="0024412B">
              <w:rPr>
                <w:rFonts w:ascii="Verdana" w:hAnsi="Verdana"/>
              </w:rPr>
              <w:br/>
            </w:r>
          </w:p>
          <w:p w14:paraId="5B8AEB31" w14:textId="77777777" w:rsidR="007E1CC1" w:rsidRPr="0024412B" w:rsidRDefault="007E1CC1" w:rsidP="005F03B4">
            <w:pPr>
              <w:spacing w:before="120" w:after="120"/>
              <w:ind w:right="-113"/>
              <w:jc w:val="left"/>
              <w:rPr>
                <w:rFonts w:ascii="Verdana" w:eastAsia="Verdana" w:hAnsi="Verdana" w:cstheme="majorBidi"/>
                <w:sz w:val="16"/>
                <w:szCs w:val="16"/>
              </w:rPr>
            </w:pPr>
          </w:p>
          <w:p w14:paraId="7B6D9B94"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36F6795F" w14:textId="77777777" w:rsidR="007E1CC1" w:rsidRPr="0024412B" w:rsidRDefault="007E1CC1" w:rsidP="005F03B4">
            <w:pPr>
              <w:spacing w:before="120" w:after="120"/>
              <w:ind w:right="-113"/>
              <w:jc w:val="left"/>
              <w:rPr>
                <w:rFonts w:ascii="Verdana" w:hAnsi="Verdana"/>
              </w:rPr>
            </w:pPr>
            <w:r w:rsidRPr="0024412B">
              <w:rPr>
                <w:rFonts w:ascii="Verdana" w:eastAsia="Verdana" w:hAnsi="Verdana" w:cstheme="majorBidi"/>
                <w:sz w:val="16"/>
                <w:szCs w:val="16"/>
              </w:rPr>
              <w:t>SERCOM</w:t>
            </w:r>
            <w:r w:rsidRPr="0024412B">
              <w:rPr>
                <w:rFonts w:ascii="Verdana" w:hAnsi="Verdana"/>
              </w:rPr>
              <w:br/>
            </w:r>
            <w:r w:rsidRPr="0024412B">
              <w:rPr>
                <w:rFonts w:ascii="Verdana" w:hAnsi="Verdana"/>
              </w:rPr>
              <w:br/>
            </w:r>
            <w:r w:rsidRPr="0024412B">
              <w:rPr>
                <w:rFonts w:ascii="Verdana" w:hAnsi="Verdana"/>
              </w:rPr>
              <w:br/>
            </w:r>
          </w:p>
          <w:p w14:paraId="289B0E0D"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260" w:type="dxa"/>
          </w:tcPr>
          <w:p w14:paraId="5F76C8B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S/HWC</w:t>
            </w:r>
            <w:r w:rsidRPr="0024412B">
              <w:rPr>
                <w:rFonts w:ascii="Verdana" w:hAnsi="Verdana"/>
              </w:rPr>
              <w:br/>
            </w:r>
            <w:r w:rsidRPr="0024412B">
              <w:rPr>
                <w:rFonts w:ascii="Verdana" w:hAnsi="Verdana"/>
              </w:rPr>
              <w:br/>
            </w:r>
            <w:r w:rsidRPr="0024412B">
              <w:rPr>
                <w:rFonts w:ascii="Verdana" w:hAnsi="Verdana"/>
              </w:rPr>
              <w:br/>
            </w:r>
            <w:r w:rsidRPr="0024412B">
              <w:rPr>
                <w:rFonts w:ascii="Verdana" w:hAnsi="Verdana"/>
              </w:rPr>
              <w:br/>
            </w:r>
          </w:p>
          <w:p w14:paraId="6AFECC99" w14:textId="77777777" w:rsidR="007E1CC1" w:rsidRPr="0024412B" w:rsidRDefault="007E1CC1" w:rsidP="005F03B4">
            <w:pPr>
              <w:spacing w:before="120" w:after="120"/>
              <w:ind w:right="-113"/>
              <w:jc w:val="left"/>
              <w:rPr>
                <w:rFonts w:ascii="Verdana" w:eastAsia="Verdana" w:hAnsi="Verdana" w:cstheme="majorBidi"/>
                <w:sz w:val="16"/>
                <w:szCs w:val="16"/>
              </w:rPr>
            </w:pPr>
          </w:p>
          <w:p w14:paraId="4BFC0BA8"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1F58127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Guide</w:t>
            </w:r>
            <w:r w:rsidRPr="0024412B">
              <w:rPr>
                <w:rFonts w:ascii="Verdana" w:hAnsi="Verdana"/>
              </w:rPr>
              <w:br/>
            </w:r>
            <w:r w:rsidRPr="0024412B">
              <w:rPr>
                <w:rFonts w:ascii="Verdana" w:hAnsi="Verdana"/>
              </w:rPr>
              <w:br/>
            </w:r>
            <w:r w:rsidRPr="0024412B">
              <w:rPr>
                <w:rFonts w:ascii="Verdana" w:hAnsi="Verdana"/>
              </w:rPr>
              <w:br/>
            </w:r>
            <w:r w:rsidRPr="0024412B">
              <w:rPr>
                <w:rFonts w:ascii="Verdana" w:hAnsi="Verdana"/>
              </w:rPr>
              <w:br/>
            </w:r>
          </w:p>
          <w:p w14:paraId="10C8F7F6"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08DD499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r w:rsidRPr="0024412B">
              <w:rPr>
                <w:rFonts w:ascii="Verdana" w:hAnsi="Verdana"/>
              </w:rPr>
              <w:br/>
            </w:r>
            <w:r w:rsidRPr="0024412B">
              <w:rPr>
                <w:rFonts w:ascii="Verdana" w:hAnsi="Verdana"/>
              </w:rPr>
              <w:br/>
            </w:r>
            <w:r w:rsidRPr="0024412B">
              <w:rPr>
                <w:rFonts w:ascii="Verdana" w:hAnsi="Verdana"/>
              </w:rPr>
              <w:br/>
            </w:r>
            <w:r w:rsidRPr="0024412B">
              <w:rPr>
                <w:rFonts w:ascii="Verdana" w:hAnsi="Verdana"/>
              </w:rPr>
              <w:br/>
            </w:r>
          </w:p>
          <w:p w14:paraId="2C5D3306"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0E7B28C0"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2026 Publication in 2027</w:t>
            </w:r>
            <w:r w:rsidRPr="0061256D">
              <w:rPr>
                <w:rFonts w:ascii="Verdana" w:hAnsi="Verdana"/>
              </w:rPr>
              <w:br/>
            </w:r>
            <w:r w:rsidRPr="0061256D">
              <w:rPr>
                <w:rFonts w:ascii="Verdana" w:hAnsi="Verdana"/>
              </w:rPr>
              <w:br/>
            </w:r>
            <w:r w:rsidRPr="0061256D">
              <w:rPr>
                <w:rFonts w:ascii="Verdana" w:hAnsi="Verdana"/>
              </w:rPr>
              <w:br/>
            </w:r>
            <w:r w:rsidRPr="0061256D">
              <w:rPr>
                <w:rFonts w:ascii="Verdana" w:hAnsi="Verdana"/>
              </w:rPr>
              <w:br/>
            </w:r>
          </w:p>
          <w:p w14:paraId="25D710BD" w14:textId="77777777" w:rsidR="007E1CC1" w:rsidRPr="0061256D" w:rsidRDefault="007E1CC1" w:rsidP="005F03B4">
            <w:pPr>
              <w:spacing w:before="120" w:after="120"/>
              <w:ind w:right="-113"/>
              <w:jc w:val="left"/>
              <w:rPr>
                <w:rFonts w:ascii="Verdana" w:eastAsia="Verdana" w:hAnsi="Verdana" w:cstheme="majorBidi"/>
                <w:sz w:val="16"/>
                <w:szCs w:val="16"/>
              </w:rPr>
            </w:pPr>
          </w:p>
        </w:tc>
        <w:tc>
          <w:tcPr>
            <w:tcW w:w="2028" w:type="dxa"/>
          </w:tcPr>
          <w:p w14:paraId="46A9E4F9" w14:textId="77777777" w:rsidR="007E1CC1" w:rsidRPr="0061256D" w:rsidRDefault="007E1CC1" w:rsidP="005F03B4">
            <w:pPr>
              <w:jc w:val="left"/>
              <w:rPr>
                <w:rFonts w:ascii="Verdana" w:eastAsia="Verdana" w:hAnsi="Verdana" w:cstheme="majorBidi"/>
                <w:sz w:val="16"/>
                <w:szCs w:val="16"/>
              </w:rPr>
            </w:pPr>
          </w:p>
          <w:p w14:paraId="7EC1F4C7" w14:textId="77777777" w:rsidR="007E1CC1" w:rsidRPr="0061256D" w:rsidRDefault="007E1CC1" w:rsidP="005F03B4">
            <w:pPr>
              <w:jc w:val="left"/>
              <w:rPr>
                <w:rFonts w:ascii="Verdana" w:eastAsia="Verdana" w:hAnsi="Verdana" w:cstheme="majorBidi"/>
                <w:sz w:val="16"/>
                <w:szCs w:val="16"/>
                <w:lang w:val="en-GB"/>
              </w:rPr>
            </w:pPr>
            <w:r w:rsidRPr="0061256D">
              <w:rPr>
                <w:rFonts w:ascii="Verdana" w:eastAsia="Verdana" w:hAnsi="Verdana" w:cstheme="majorBidi"/>
                <w:sz w:val="16"/>
                <w:szCs w:val="16"/>
                <w:lang w:val="en-GB"/>
              </w:rPr>
              <w:t xml:space="preserve">An annotated table of content was prepared, and a survey was prepared to  identify user’s requirements. It will be tested in 2025 </w:t>
            </w:r>
          </w:p>
          <w:p w14:paraId="71D86BB4" w14:textId="77777777" w:rsidR="007E1CC1" w:rsidRPr="0061256D" w:rsidRDefault="007E1CC1" w:rsidP="005F03B4">
            <w:pPr>
              <w:jc w:val="left"/>
              <w:rPr>
                <w:rFonts w:ascii="Verdana" w:eastAsia="Verdana" w:hAnsi="Verdana" w:cstheme="majorBidi"/>
                <w:sz w:val="16"/>
                <w:szCs w:val="16"/>
              </w:rPr>
            </w:pPr>
          </w:p>
        </w:tc>
      </w:tr>
      <w:tr w:rsidR="001E6295" w:rsidRPr="00E265DB" w14:paraId="2BE7FF58" w14:textId="77777777" w:rsidTr="001E6295">
        <w:trPr>
          <w:trHeight w:val="300"/>
        </w:trPr>
        <w:tc>
          <w:tcPr>
            <w:tcW w:w="535" w:type="dxa"/>
            <w:vMerge/>
          </w:tcPr>
          <w:p w14:paraId="646DA947" w14:textId="77777777" w:rsidR="007E1CC1" w:rsidRPr="0024412B" w:rsidRDefault="007E1CC1" w:rsidP="005F03B4">
            <w:pPr>
              <w:pStyle w:val="WMOBodyText"/>
              <w:spacing w:before="120" w:after="120"/>
              <w:ind w:right="-113"/>
              <w:jc w:val="center"/>
              <w:rPr>
                <w:rStyle w:val="CommentReference"/>
                <w:rFonts w:eastAsia="Arial" w:cs="Arial"/>
                <w:lang w:eastAsia="en-US"/>
              </w:rPr>
            </w:pPr>
          </w:p>
        </w:tc>
        <w:tc>
          <w:tcPr>
            <w:tcW w:w="1890" w:type="dxa"/>
            <w:vMerge/>
          </w:tcPr>
          <w:p w14:paraId="5E03F0A4"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5833BA5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 on Guidelines on communication for hydrological information with respect to forecasting results and related risks (SERCOM 1.3.02)</w:t>
            </w:r>
          </w:p>
        </w:tc>
        <w:sdt>
          <w:sdtPr>
            <w:rPr>
              <w:rFonts w:ascii="Verdana" w:hAnsi="Verdana" w:cstheme="majorBidi"/>
              <w:color w:val="000000" w:themeColor="text1"/>
              <w:sz w:val="16"/>
              <w:szCs w:val="16"/>
            </w:rPr>
            <w:id w:val="-532354948"/>
            <w:placeholder>
              <w:docPart w:val="9BA1892C4BDA44F5ADB978470F8A85DF"/>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5380719F" w14:textId="77777777" w:rsidR="007E1CC1" w:rsidRPr="0024412B" w:rsidRDefault="007E1CC1" w:rsidP="005F03B4">
                <w:pPr>
                  <w:jc w:val="left"/>
                  <w:rPr>
                    <w:rFonts w:ascii="Verdana" w:hAnsi="Verdana" w:cstheme="majorBidi"/>
                    <w:color w:val="000000" w:themeColor="text1"/>
                    <w:sz w:val="16"/>
                    <w:szCs w:val="16"/>
                  </w:rPr>
                </w:pPr>
                <w:r w:rsidRPr="0024412B">
                  <w:rPr>
                    <w:rFonts w:ascii="Verdana" w:hAnsi="Verdana" w:cstheme="majorBidi"/>
                    <w:color w:val="000000" w:themeColor="text1"/>
                    <w:sz w:val="16"/>
                    <w:szCs w:val="16"/>
                  </w:rPr>
                  <w:t>Ongoing as planned</w:t>
                </w:r>
              </w:p>
            </w:tc>
          </w:sdtContent>
        </w:sdt>
        <w:tc>
          <w:tcPr>
            <w:tcW w:w="1710" w:type="dxa"/>
          </w:tcPr>
          <w:p w14:paraId="0193CEB0"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Development of training materials</w:t>
            </w:r>
          </w:p>
          <w:p w14:paraId="1E6CD4F6"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50329C7C"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SERCOM, CDP</w:t>
            </w:r>
          </w:p>
          <w:p w14:paraId="40AA3273"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260" w:type="dxa"/>
          </w:tcPr>
          <w:p w14:paraId="5C5E4F6D"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S/HWC</w:t>
            </w:r>
          </w:p>
          <w:p w14:paraId="2919E6C9"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61B76CD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 and events</w:t>
            </w:r>
          </w:p>
        </w:tc>
        <w:tc>
          <w:tcPr>
            <w:tcW w:w="900" w:type="dxa"/>
          </w:tcPr>
          <w:p w14:paraId="54D80478"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Low</w:t>
            </w:r>
          </w:p>
        </w:tc>
        <w:tc>
          <w:tcPr>
            <w:tcW w:w="900" w:type="dxa"/>
          </w:tcPr>
          <w:p w14:paraId="7E30538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2027</w:t>
            </w:r>
          </w:p>
        </w:tc>
        <w:tc>
          <w:tcPr>
            <w:tcW w:w="2028" w:type="dxa"/>
          </w:tcPr>
          <w:p w14:paraId="1F02078A"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Training materials will be developed once the guidelines are ready</w:t>
            </w:r>
          </w:p>
        </w:tc>
      </w:tr>
      <w:tr w:rsidR="001E6295" w:rsidRPr="00E265DB" w14:paraId="27EBB76E" w14:textId="77777777" w:rsidTr="001E6295">
        <w:trPr>
          <w:trHeight w:val="300"/>
        </w:trPr>
        <w:tc>
          <w:tcPr>
            <w:tcW w:w="535" w:type="dxa"/>
          </w:tcPr>
          <w:p w14:paraId="7E3B8E02"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41</w:t>
            </w:r>
          </w:p>
        </w:tc>
        <w:tc>
          <w:tcPr>
            <w:tcW w:w="1890" w:type="dxa"/>
          </w:tcPr>
          <w:p w14:paraId="4DC3E806"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Meteorological/nowcasting</w:t>
            </w:r>
          </w:p>
          <w:p w14:paraId="6FA90D69" w14:textId="77777777" w:rsidR="007E1CC1" w:rsidRPr="0024412B" w:rsidRDefault="007E1CC1" w:rsidP="007E1CC1">
            <w:pPr>
              <w:pStyle w:val="WMOBodyText"/>
              <w:numPr>
                <w:ilvl w:val="0"/>
                <w:numId w:val="20"/>
              </w:numPr>
              <w:spacing w:before="120" w:after="120"/>
              <w:ind w:left="318" w:right="-113" w:hanging="283"/>
              <w:rPr>
                <w:rFonts w:cstheme="majorBidi"/>
                <w:sz w:val="16"/>
                <w:szCs w:val="16"/>
              </w:rPr>
            </w:pPr>
            <w:r w:rsidRPr="0024412B">
              <w:rPr>
                <w:rFonts w:cstheme="majorBidi"/>
                <w:sz w:val="16"/>
                <w:szCs w:val="16"/>
              </w:rPr>
              <w:t>Thunderstorms/squall lines</w:t>
            </w:r>
          </w:p>
        </w:tc>
        <w:tc>
          <w:tcPr>
            <w:tcW w:w="2520" w:type="dxa"/>
          </w:tcPr>
          <w:p w14:paraId="4374702D" w14:textId="77777777" w:rsidR="007E1CC1" w:rsidRPr="0024412B" w:rsidRDefault="007E1CC1" w:rsidP="005F03B4">
            <w:pPr>
              <w:spacing w:before="120" w:after="120"/>
              <w:ind w:right="-113"/>
              <w:jc w:val="left"/>
              <w:rPr>
                <w:rFonts w:ascii="Verdana" w:eastAsia="Verdana" w:hAnsi="Verdana" w:cstheme="majorBidi"/>
                <w:sz w:val="16"/>
                <w:szCs w:val="16"/>
                <w:lang w:val="en-GB"/>
              </w:rPr>
            </w:pPr>
            <w:r w:rsidRPr="0061256D">
              <w:rPr>
                <w:rFonts w:ascii="Verdana" w:eastAsia="Verdana" w:hAnsi="Verdana" w:cstheme="majorBidi"/>
                <w:sz w:val="16"/>
                <w:szCs w:val="16"/>
                <w:lang w:val="en-GB"/>
              </w:rPr>
              <w:t>Implementation of Iridium SafetyCast across all METAREAS (SERCOM 1.4.05)</w:t>
            </w:r>
          </w:p>
        </w:tc>
        <w:sdt>
          <w:sdtPr>
            <w:rPr>
              <w:rFonts w:ascii="Verdana" w:hAnsi="Verdana" w:cstheme="majorBidi"/>
              <w:color w:val="000000" w:themeColor="text1"/>
              <w:sz w:val="16"/>
              <w:szCs w:val="16"/>
            </w:rPr>
            <w:id w:val="-945925905"/>
            <w:placeholder>
              <w:docPart w:val="0F08E371DCA64C25928606F48E7F498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65005213"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58599A0A"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Implementation</w:t>
            </w:r>
          </w:p>
        </w:tc>
        <w:tc>
          <w:tcPr>
            <w:tcW w:w="1170" w:type="dxa"/>
          </w:tcPr>
          <w:p w14:paraId="0077442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 RA</w:t>
            </w:r>
          </w:p>
        </w:tc>
        <w:tc>
          <w:tcPr>
            <w:tcW w:w="1260" w:type="dxa"/>
          </w:tcPr>
          <w:p w14:paraId="7A7D7F4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S/MAR</w:t>
            </w:r>
          </w:p>
        </w:tc>
        <w:tc>
          <w:tcPr>
            <w:tcW w:w="1170" w:type="dxa"/>
          </w:tcPr>
          <w:p w14:paraId="3B899A98"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Update Manual and Guide, designation of centres</w:t>
            </w:r>
          </w:p>
        </w:tc>
        <w:tc>
          <w:tcPr>
            <w:tcW w:w="900" w:type="dxa"/>
          </w:tcPr>
          <w:p w14:paraId="28FC94B5"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tc>
        <w:tc>
          <w:tcPr>
            <w:tcW w:w="900" w:type="dxa"/>
          </w:tcPr>
          <w:p w14:paraId="7CE1B54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2025</w:t>
            </w:r>
          </w:p>
        </w:tc>
        <w:tc>
          <w:tcPr>
            <w:tcW w:w="2028" w:type="dxa"/>
          </w:tcPr>
          <w:p w14:paraId="79F4303E"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 xml:space="preserve">Meeting held in September 2024, IMO deadline set for 1 January 2026, consolidated EGC manual under review. </w:t>
            </w:r>
          </w:p>
        </w:tc>
      </w:tr>
      <w:tr w:rsidR="001E6295" w14:paraId="407FB937" w14:textId="77777777" w:rsidTr="000E0845">
        <w:trPr>
          <w:trHeight w:val="300"/>
        </w:trPr>
        <w:tc>
          <w:tcPr>
            <w:tcW w:w="535" w:type="dxa"/>
            <w:vMerge w:val="restart"/>
          </w:tcPr>
          <w:p w14:paraId="18E8C903" w14:textId="77777777" w:rsidR="007E1CC1" w:rsidRPr="0024412B" w:rsidRDefault="007E1CC1" w:rsidP="005F03B4">
            <w:pPr>
              <w:pStyle w:val="WMOBodyText"/>
              <w:jc w:val="center"/>
              <w:rPr>
                <w:rFonts w:cstheme="majorBidi"/>
                <w:sz w:val="16"/>
                <w:szCs w:val="16"/>
              </w:rPr>
            </w:pPr>
            <w:r w:rsidRPr="0024412B">
              <w:rPr>
                <w:rFonts w:cstheme="majorBidi"/>
                <w:sz w:val="16"/>
                <w:szCs w:val="16"/>
              </w:rPr>
              <w:t>42</w:t>
            </w:r>
          </w:p>
        </w:tc>
        <w:tc>
          <w:tcPr>
            <w:tcW w:w="1890" w:type="dxa"/>
            <w:vMerge w:val="restart"/>
          </w:tcPr>
          <w:p w14:paraId="35742798"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Meteorological/synoptic</w:t>
            </w:r>
          </w:p>
          <w:p w14:paraId="441FD234" w14:textId="77777777" w:rsidR="007E1CC1" w:rsidRPr="0024412B" w:rsidRDefault="007E1CC1" w:rsidP="007E1CC1">
            <w:pPr>
              <w:pStyle w:val="WMOBodyText"/>
              <w:numPr>
                <w:ilvl w:val="0"/>
                <w:numId w:val="6"/>
              </w:numPr>
              <w:spacing w:before="120" w:after="120"/>
              <w:ind w:left="318" w:right="-113" w:hanging="283"/>
              <w:rPr>
                <w:rFonts w:cstheme="majorBidi"/>
                <w:sz w:val="16"/>
                <w:szCs w:val="16"/>
              </w:rPr>
            </w:pPr>
            <w:r w:rsidRPr="0024412B">
              <w:rPr>
                <w:rFonts w:cstheme="majorBidi"/>
                <w:sz w:val="16"/>
                <w:szCs w:val="16"/>
              </w:rPr>
              <w:t>Tropical cyclones and extra-tropical storms</w:t>
            </w:r>
          </w:p>
          <w:p w14:paraId="13CFE285" w14:textId="77777777" w:rsidR="007E1CC1" w:rsidRPr="0024412B" w:rsidRDefault="007E1CC1" w:rsidP="007E1CC1">
            <w:pPr>
              <w:pStyle w:val="WMOBodyText"/>
              <w:numPr>
                <w:ilvl w:val="0"/>
                <w:numId w:val="6"/>
              </w:numPr>
              <w:spacing w:before="120" w:after="120"/>
              <w:ind w:left="318" w:right="-113" w:hanging="283"/>
              <w:rPr>
                <w:rFonts w:cstheme="majorBidi"/>
                <w:sz w:val="16"/>
                <w:szCs w:val="16"/>
              </w:rPr>
            </w:pPr>
            <w:r w:rsidRPr="0024412B">
              <w:rPr>
                <w:rFonts w:cstheme="majorBidi"/>
                <w:sz w:val="16"/>
                <w:szCs w:val="16"/>
              </w:rPr>
              <w:t>Heatwaves</w:t>
            </w:r>
          </w:p>
          <w:p w14:paraId="2931C2B0" w14:textId="77777777" w:rsidR="007E1CC1" w:rsidRPr="0024412B" w:rsidRDefault="007E1CC1" w:rsidP="007E1CC1">
            <w:pPr>
              <w:pStyle w:val="WMOBodyText"/>
              <w:numPr>
                <w:ilvl w:val="0"/>
                <w:numId w:val="6"/>
              </w:numPr>
              <w:spacing w:before="120" w:after="120"/>
              <w:ind w:left="318" w:right="-113" w:hanging="283"/>
              <w:rPr>
                <w:rFonts w:cstheme="majorBidi"/>
                <w:sz w:val="16"/>
                <w:szCs w:val="16"/>
              </w:rPr>
            </w:pPr>
            <w:r w:rsidRPr="0024412B">
              <w:rPr>
                <w:rFonts w:cstheme="majorBidi"/>
                <w:sz w:val="16"/>
                <w:szCs w:val="16"/>
              </w:rPr>
              <w:t>Cold waves</w:t>
            </w:r>
          </w:p>
          <w:p w14:paraId="7506A084" w14:textId="77777777" w:rsidR="007E1CC1" w:rsidRPr="0024412B" w:rsidRDefault="007E1CC1" w:rsidP="005F03B4">
            <w:pPr>
              <w:pStyle w:val="WMOBodyText"/>
              <w:rPr>
                <w:rFonts w:cstheme="majorBidi"/>
                <w:sz w:val="16"/>
                <w:szCs w:val="16"/>
              </w:rPr>
            </w:pPr>
          </w:p>
        </w:tc>
        <w:tc>
          <w:tcPr>
            <w:tcW w:w="2520" w:type="dxa"/>
            <w:shd w:val="clear" w:color="auto" w:fill="auto"/>
          </w:tcPr>
          <w:p w14:paraId="1A48EC34" w14:textId="77777777" w:rsidR="007E1CC1" w:rsidRPr="000E0845" w:rsidRDefault="007E1CC1" w:rsidP="005F03B4">
            <w:pPr>
              <w:spacing w:before="120" w:after="120"/>
              <w:ind w:right="-113"/>
              <w:jc w:val="left"/>
              <w:rPr>
                <w:rFonts w:ascii="Verdana" w:eastAsia="Verdana" w:hAnsi="Verdana" w:cstheme="majorBidi"/>
                <w:sz w:val="16"/>
                <w:szCs w:val="16"/>
              </w:rPr>
            </w:pPr>
            <w:r w:rsidRPr="000E0845">
              <w:rPr>
                <w:rFonts w:ascii="Verdana" w:eastAsia="Verdana" w:hAnsi="Verdana" w:cstheme="majorBidi"/>
                <w:sz w:val="16"/>
                <w:szCs w:val="16"/>
              </w:rPr>
              <w:t>Coordinated standard operating procedures for Tropical Cyclones at regional and national levels (SERCOM 1.1.10)</w:t>
            </w:r>
          </w:p>
        </w:tc>
        <w:sdt>
          <w:sdtPr>
            <w:rPr>
              <w:rFonts w:ascii="Verdana" w:hAnsi="Verdana" w:cstheme="majorBidi"/>
              <w:color w:val="000000" w:themeColor="text1"/>
              <w:sz w:val="16"/>
              <w:szCs w:val="16"/>
            </w:rPr>
            <w:id w:val="-976143035"/>
            <w:placeholder>
              <w:docPart w:val="64696401B8944F7DBDFF4FCD3D4B8DE5"/>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shd w:val="clear" w:color="auto" w:fill="auto"/>
              </w:tcPr>
              <w:p w14:paraId="7A9A514B" w14:textId="30BDB954" w:rsidR="007E1CC1" w:rsidRPr="000E0845" w:rsidRDefault="000E0845" w:rsidP="005F03B4">
                <w:pPr>
                  <w:jc w:val="left"/>
                  <w:rPr>
                    <w:rFonts w:ascii="Verdana" w:eastAsia="Verdana" w:hAnsi="Verdana" w:cstheme="majorBidi"/>
                    <w:sz w:val="16"/>
                    <w:szCs w:val="16"/>
                  </w:rPr>
                </w:pPr>
                <w:r w:rsidRPr="000E0845">
                  <w:rPr>
                    <w:rFonts w:ascii="Verdana" w:hAnsi="Verdana" w:cstheme="majorBidi"/>
                    <w:color w:val="000000" w:themeColor="text1"/>
                    <w:sz w:val="16"/>
                    <w:szCs w:val="16"/>
                  </w:rPr>
                  <w:t>Completed</w:t>
                </w:r>
              </w:p>
            </w:tc>
          </w:sdtContent>
        </w:sdt>
        <w:tc>
          <w:tcPr>
            <w:tcW w:w="1710" w:type="dxa"/>
            <w:shd w:val="clear" w:color="auto" w:fill="auto"/>
          </w:tcPr>
          <w:p w14:paraId="0D2D9240" w14:textId="77777777" w:rsidR="007E1CC1" w:rsidRPr="000E0845" w:rsidRDefault="007E1CC1" w:rsidP="005F03B4">
            <w:pPr>
              <w:spacing w:before="120" w:after="120"/>
              <w:ind w:right="-113"/>
              <w:jc w:val="left"/>
              <w:rPr>
                <w:rFonts w:ascii="Verdana" w:eastAsia="Verdana" w:hAnsi="Verdana" w:cstheme="majorBidi"/>
                <w:sz w:val="16"/>
                <w:szCs w:val="16"/>
                <w:lang w:val="fr-FR"/>
              </w:rPr>
            </w:pPr>
            <w:r w:rsidRPr="000E0845">
              <w:rPr>
                <w:rFonts w:ascii="Verdana" w:eastAsia="Verdana" w:hAnsi="Verdana" w:cstheme="majorBidi"/>
                <w:sz w:val="16"/>
                <w:szCs w:val="16"/>
              </w:rPr>
              <w:t>Technical documentation</w:t>
            </w:r>
            <w:r w:rsidRPr="000E0845">
              <w:rPr>
                <w:rFonts w:ascii="Verdana" w:hAnsi="Verdana"/>
                <w:sz w:val="16"/>
                <w:szCs w:val="16"/>
              </w:rPr>
              <w:br/>
            </w:r>
            <w:r w:rsidRPr="000E0845">
              <w:rPr>
                <w:rFonts w:ascii="Verdana" w:hAnsi="Verdana"/>
                <w:sz w:val="16"/>
                <w:szCs w:val="16"/>
              </w:rPr>
              <w:br/>
            </w:r>
            <w:r w:rsidRPr="000E0845">
              <w:rPr>
                <w:rFonts w:ascii="Verdana" w:hAnsi="Verdana"/>
                <w:sz w:val="16"/>
                <w:szCs w:val="16"/>
              </w:rPr>
              <w:br/>
            </w:r>
          </w:p>
          <w:p w14:paraId="28505939" w14:textId="77777777" w:rsidR="007E1CC1" w:rsidRPr="000E0845" w:rsidRDefault="007E1CC1" w:rsidP="005F03B4">
            <w:pPr>
              <w:jc w:val="left"/>
              <w:rPr>
                <w:rFonts w:ascii="Verdana" w:eastAsia="Verdana" w:hAnsi="Verdana" w:cstheme="majorBidi"/>
                <w:sz w:val="16"/>
                <w:szCs w:val="16"/>
                <w:lang w:val="fr-FR"/>
              </w:rPr>
            </w:pPr>
          </w:p>
        </w:tc>
        <w:tc>
          <w:tcPr>
            <w:tcW w:w="1170" w:type="dxa"/>
            <w:shd w:val="clear" w:color="auto" w:fill="auto"/>
          </w:tcPr>
          <w:p w14:paraId="2D7BAD7C" w14:textId="77777777" w:rsidR="007E1CC1" w:rsidRPr="000E0845" w:rsidRDefault="007E1CC1" w:rsidP="005F03B4">
            <w:pPr>
              <w:jc w:val="left"/>
              <w:rPr>
                <w:rFonts w:ascii="Verdana" w:hAnsi="Verdana"/>
                <w:sz w:val="16"/>
                <w:szCs w:val="16"/>
              </w:rPr>
            </w:pPr>
            <w:r w:rsidRPr="000E0845">
              <w:rPr>
                <w:rFonts w:ascii="Verdana" w:eastAsia="Verdana" w:hAnsi="Verdana" w:cstheme="majorBidi"/>
                <w:sz w:val="16"/>
                <w:szCs w:val="16"/>
              </w:rPr>
              <w:t>SERCOM</w:t>
            </w:r>
          </w:p>
        </w:tc>
        <w:tc>
          <w:tcPr>
            <w:tcW w:w="1260" w:type="dxa"/>
            <w:shd w:val="clear" w:color="auto" w:fill="auto"/>
          </w:tcPr>
          <w:p w14:paraId="7CBB3659" w14:textId="77777777" w:rsidR="007E1CC1" w:rsidRPr="000E0845" w:rsidRDefault="007E1CC1" w:rsidP="005F03B4">
            <w:pPr>
              <w:jc w:val="left"/>
              <w:rPr>
                <w:rFonts w:ascii="Verdana" w:hAnsi="Verdana"/>
                <w:sz w:val="16"/>
                <w:szCs w:val="16"/>
              </w:rPr>
            </w:pPr>
            <w:r w:rsidRPr="000E0845">
              <w:rPr>
                <w:rFonts w:ascii="Verdana" w:eastAsia="Verdana" w:hAnsi="Verdana" w:cstheme="majorBidi"/>
                <w:sz w:val="16"/>
                <w:szCs w:val="16"/>
              </w:rPr>
              <w:t>S/DMPS</w:t>
            </w:r>
            <w:r w:rsidRPr="000E0845">
              <w:rPr>
                <w:rFonts w:ascii="Verdana" w:hAnsi="Verdana"/>
                <w:sz w:val="16"/>
                <w:szCs w:val="16"/>
              </w:rPr>
              <w:br/>
            </w:r>
          </w:p>
        </w:tc>
        <w:tc>
          <w:tcPr>
            <w:tcW w:w="1170" w:type="dxa"/>
            <w:shd w:val="clear" w:color="auto" w:fill="auto"/>
          </w:tcPr>
          <w:p w14:paraId="3520FF66" w14:textId="77777777" w:rsidR="007E1CC1" w:rsidRPr="000E0845" w:rsidRDefault="007E1CC1" w:rsidP="005F03B4">
            <w:pPr>
              <w:jc w:val="left"/>
              <w:rPr>
                <w:rFonts w:ascii="Verdana" w:hAnsi="Verdana"/>
                <w:sz w:val="16"/>
                <w:szCs w:val="16"/>
              </w:rPr>
            </w:pPr>
            <w:r w:rsidRPr="000E0845">
              <w:rPr>
                <w:rFonts w:ascii="Verdana" w:eastAsia="Verdana" w:hAnsi="Verdana" w:cstheme="majorBidi"/>
                <w:sz w:val="16"/>
                <w:szCs w:val="16"/>
              </w:rPr>
              <w:t>Updated Manual and Guide</w:t>
            </w:r>
            <w:r w:rsidRPr="000E0845">
              <w:rPr>
                <w:rFonts w:ascii="Verdana" w:hAnsi="Verdana"/>
                <w:sz w:val="16"/>
                <w:szCs w:val="16"/>
              </w:rPr>
              <w:br/>
            </w:r>
          </w:p>
        </w:tc>
        <w:tc>
          <w:tcPr>
            <w:tcW w:w="900" w:type="dxa"/>
            <w:shd w:val="clear" w:color="auto" w:fill="auto"/>
          </w:tcPr>
          <w:p w14:paraId="4DF2CAB0" w14:textId="77777777" w:rsidR="007E1CC1" w:rsidRPr="000E0845" w:rsidRDefault="007E1CC1" w:rsidP="005F03B4">
            <w:pPr>
              <w:jc w:val="left"/>
              <w:rPr>
                <w:rFonts w:ascii="Verdana" w:hAnsi="Verdana"/>
                <w:sz w:val="16"/>
                <w:szCs w:val="16"/>
              </w:rPr>
            </w:pPr>
            <w:r w:rsidRPr="000E0845">
              <w:rPr>
                <w:rFonts w:ascii="Verdana" w:eastAsia="Verdana" w:hAnsi="Verdana" w:cstheme="majorBidi"/>
                <w:sz w:val="16"/>
                <w:szCs w:val="16"/>
              </w:rPr>
              <w:t>High</w:t>
            </w:r>
          </w:p>
          <w:p w14:paraId="7656AB95" w14:textId="77777777" w:rsidR="007E1CC1" w:rsidRPr="000E0845" w:rsidRDefault="007E1CC1" w:rsidP="005F03B4">
            <w:pPr>
              <w:jc w:val="left"/>
              <w:rPr>
                <w:rFonts w:ascii="Verdana" w:hAnsi="Verdana"/>
                <w:sz w:val="16"/>
                <w:szCs w:val="16"/>
              </w:rPr>
            </w:pPr>
          </w:p>
        </w:tc>
        <w:tc>
          <w:tcPr>
            <w:tcW w:w="900" w:type="dxa"/>
            <w:shd w:val="clear" w:color="auto" w:fill="auto"/>
          </w:tcPr>
          <w:p w14:paraId="760177AD" w14:textId="77777777" w:rsidR="007E1CC1" w:rsidRPr="000E0845" w:rsidRDefault="007E1CC1" w:rsidP="005F03B4">
            <w:pPr>
              <w:jc w:val="left"/>
              <w:rPr>
                <w:rFonts w:ascii="Verdana" w:hAnsi="Verdana"/>
                <w:sz w:val="16"/>
                <w:szCs w:val="16"/>
              </w:rPr>
            </w:pPr>
            <w:r w:rsidRPr="000E0845">
              <w:rPr>
                <w:rFonts w:ascii="Verdana" w:eastAsia="Verdana" w:hAnsi="Verdana" w:cstheme="majorBidi"/>
                <w:sz w:val="16"/>
                <w:szCs w:val="16"/>
              </w:rPr>
              <w:t>2024</w:t>
            </w:r>
          </w:p>
        </w:tc>
        <w:tc>
          <w:tcPr>
            <w:tcW w:w="2028" w:type="dxa"/>
            <w:shd w:val="clear" w:color="auto" w:fill="auto"/>
          </w:tcPr>
          <w:p w14:paraId="31590E20" w14:textId="5556B20A" w:rsidR="007E1CC1" w:rsidRPr="000E0845" w:rsidRDefault="000E0845" w:rsidP="005F03B4">
            <w:pPr>
              <w:jc w:val="left"/>
              <w:rPr>
                <w:rFonts w:ascii="Verdana" w:hAnsi="Verdana"/>
                <w:sz w:val="16"/>
                <w:szCs w:val="16"/>
              </w:rPr>
            </w:pPr>
            <w:r w:rsidRPr="000E0845">
              <w:rPr>
                <w:rFonts w:ascii="Verdana" w:hAnsi="Verdana"/>
                <w:sz w:val="16"/>
                <w:szCs w:val="16"/>
              </w:rPr>
              <w:t>Guide published. WMO No. 1339</w:t>
            </w:r>
          </w:p>
        </w:tc>
      </w:tr>
      <w:tr w:rsidR="001E6295" w14:paraId="23C47A66" w14:textId="77777777" w:rsidTr="001E6295">
        <w:trPr>
          <w:trHeight w:val="300"/>
        </w:trPr>
        <w:tc>
          <w:tcPr>
            <w:tcW w:w="535" w:type="dxa"/>
            <w:vMerge/>
          </w:tcPr>
          <w:p w14:paraId="7EF159C7" w14:textId="77777777" w:rsidR="007E1CC1" w:rsidRPr="0024412B" w:rsidRDefault="007E1CC1" w:rsidP="005F03B4">
            <w:pPr>
              <w:pStyle w:val="WMOBodyText"/>
              <w:jc w:val="center"/>
              <w:rPr>
                <w:rFonts w:cstheme="majorBidi"/>
                <w:sz w:val="16"/>
                <w:szCs w:val="16"/>
              </w:rPr>
            </w:pPr>
          </w:p>
        </w:tc>
        <w:tc>
          <w:tcPr>
            <w:tcW w:w="1890" w:type="dxa"/>
            <w:vMerge/>
          </w:tcPr>
          <w:p w14:paraId="0C0E2F97" w14:textId="77777777" w:rsidR="007E1CC1" w:rsidRPr="0024412B" w:rsidRDefault="007E1CC1" w:rsidP="005F03B4">
            <w:pPr>
              <w:pStyle w:val="WMOBodyText"/>
              <w:rPr>
                <w:rFonts w:cstheme="majorBidi"/>
                <w:sz w:val="16"/>
                <w:szCs w:val="16"/>
              </w:rPr>
            </w:pPr>
          </w:p>
        </w:tc>
        <w:tc>
          <w:tcPr>
            <w:tcW w:w="2520" w:type="dxa"/>
          </w:tcPr>
          <w:p w14:paraId="174476E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Guidelines on communicating severity classes for warnings. Co-designed hazard/impact studies guide development of heat action plans. (SERCOM 1.2.04)</w:t>
            </w:r>
          </w:p>
          <w:p w14:paraId="3892DEA7" w14:textId="77777777" w:rsidR="007E1CC1" w:rsidRPr="0024412B" w:rsidRDefault="007E1CC1" w:rsidP="005F03B4">
            <w:pPr>
              <w:jc w:val="left"/>
              <w:rPr>
                <w:rFonts w:ascii="Verdana" w:eastAsia="Verdana" w:hAnsi="Verdana" w:cstheme="majorBidi"/>
                <w:sz w:val="16"/>
                <w:szCs w:val="16"/>
              </w:rPr>
            </w:pPr>
          </w:p>
        </w:tc>
        <w:sdt>
          <w:sdtPr>
            <w:rPr>
              <w:rFonts w:ascii="Verdana" w:hAnsi="Verdana" w:cstheme="majorBidi"/>
              <w:color w:val="000000" w:themeColor="text1"/>
              <w:sz w:val="16"/>
              <w:szCs w:val="16"/>
            </w:rPr>
            <w:id w:val="-728148418"/>
            <w:placeholder>
              <w:docPart w:val="B209384E98394258BEDFCBCB40D801E3"/>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757478DE"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104DD270" w14:textId="77777777" w:rsidR="007E1CC1" w:rsidRPr="0024412B" w:rsidRDefault="007E1CC1" w:rsidP="005F03B4">
            <w:pPr>
              <w:jc w:val="left"/>
              <w:rPr>
                <w:rFonts w:ascii="Verdana" w:eastAsia="Verdana" w:hAnsi="Verdana" w:cstheme="majorBidi"/>
                <w:sz w:val="16"/>
                <w:szCs w:val="16"/>
                <w:lang w:val="fr-FR"/>
              </w:rPr>
            </w:pPr>
            <w:r w:rsidRPr="0024412B">
              <w:rPr>
                <w:rFonts w:ascii="Verdana" w:eastAsia="Verdana" w:hAnsi="Verdana" w:cstheme="majorBidi"/>
                <w:sz w:val="16"/>
                <w:szCs w:val="16"/>
              </w:rPr>
              <w:t>Technical documentation, investigation</w:t>
            </w:r>
          </w:p>
        </w:tc>
        <w:tc>
          <w:tcPr>
            <w:tcW w:w="1170" w:type="dxa"/>
          </w:tcPr>
          <w:p w14:paraId="148EDAD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p>
          <w:p w14:paraId="476E673C" w14:textId="77777777" w:rsidR="007E1CC1" w:rsidRPr="0024412B" w:rsidRDefault="007E1CC1" w:rsidP="005F03B4">
            <w:pPr>
              <w:jc w:val="left"/>
              <w:rPr>
                <w:rFonts w:ascii="Verdana" w:hAnsi="Verdana"/>
                <w:sz w:val="16"/>
                <w:szCs w:val="16"/>
              </w:rPr>
            </w:pPr>
          </w:p>
        </w:tc>
        <w:tc>
          <w:tcPr>
            <w:tcW w:w="1260" w:type="dxa"/>
          </w:tcPr>
          <w:p w14:paraId="717B4FA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S/DMPS</w:t>
            </w:r>
          </w:p>
          <w:p w14:paraId="22AC6263" w14:textId="77777777" w:rsidR="007E1CC1" w:rsidRPr="0024412B" w:rsidRDefault="007E1CC1" w:rsidP="005F03B4">
            <w:pPr>
              <w:jc w:val="left"/>
              <w:rPr>
                <w:rFonts w:ascii="Verdana" w:hAnsi="Verdana"/>
                <w:sz w:val="16"/>
                <w:szCs w:val="16"/>
              </w:rPr>
            </w:pPr>
          </w:p>
        </w:tc>
        <w:tc>
          <w:tcPr>
            <w:tcW w:w="1170" w:type="dxa"/>
          </w:tcPr>
          <w:p w14:paraId="4A472ED4"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Guidance material, training events</w:t>
            </w:r>
          </w:p>
        </w:tc>
        <w:tc>
          <w:tcPr>
            <w:tcW w:w="900" w:type="dxa"/>
          </w:tcPr>
          <w:p w14:paraId="27DC641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Low</w:t>
            </w:r>
          </w:p>
        </w:tc>
        <w:tc>
          <w:tcPr>
            <w:tcW w:w="900" w:type="dxa"/>
          </w:tcPr>
          <w:p w14:paraId="4CF7ACFA"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2027</w:t>
            </w:r>
          </w:p>
          <w:p w14:paraId="54B3D3A0" w14:textId="77777777" w:rsidR="007E1CC1" w:rsidRPr="0024412B" w:rsidRDefault="007E1CC1" w:rsidP="005F03B4">
            <w:pPr>
              <w:jc w:val="left"/>
              <w:rPr>
                <w:rFonts w:ascii="Verdana" w:hAnsi="Verdana"/>
                <w:sz w:val="16"/>
                <w:szCs w:val="16"/>
              </w:rPr>
            </w:pPr>
          </w:p>
        </w:tc>
        <w:tc>
          <w:tcPr>
            <w:tcW w:w="2028" w:type="dxa"/>
          </w:tcPr>
          <w:p w14:paraId="11CA950B"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There are discussions within the Heat-Health community on this issue.</w:t>
            </w:r>
          </w:p>
        </w:tc>
      </w:tr>
      <w:tr w:rsidR="001E6295" w14:paraId="773853C0" w14:textId="77777777" w:rsidTr="001E6295">
        <w:trPr>
          <w:trHeight w:val="300"/>
        </w:trPr>
        <w:tc>
          <w:tcPr>
            <w:tcW w:w="535" w:type="dxa"/>
            <w:vMerge/>
          </w:tcPr>
          <w:p w14:paraId="439865C2" w14:textId="77777777" w:rsidR="007E1CC1" w:rsidRPr="0024412B" w:rsidRDefault="007E1CC1" w:rsidP="005F03B4">
            <w:pPr>
              <w:pStyle w:val="WMOBodyText"/>
              <w:jc w:val="center"/>
              <w:rPr>
                <w:rFonts w:cstheme="majorBidi"/>
                <w:sz w:val="16"/>
                <w:szCs w:val="16"/>
              </w:rPr>
            </w:pPr>
          </w:p>
        </w:tc>
        <w:tc>
          <w:tcPr>
            <w:tcW w:w="1890" w:type="dxa"/>
            <w:vMerge/>
          </w:tcPr>
          <w:p w14:paraId="4884A0FD" w14:textId="77777777" w:rsidR="007E1CC1" w:rsidRPr="0024412B" w:rsidRDefault="007E1CC1" w:rsidP="005F03B4">
            <w:pPr>
              <w:pStyle w:val="WMOBodyText"/>
              <w:rPr>
                <w:rFonts w:cstheme="majorBidi"/>
                <w:sz w:val="16"/>
                <w:szCs w:val="16"/>
              </w:rPr>
            </w:pPr>
          </w:p>
        </w:tc>
        <w:tc>
          <w:tcPr>
            <w:tcW w:w="2520" w:type="dxa"/>
          </w:tcPr>
          <w:p w14:paraId="2320D7C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in CAP for temperature, thermal and heatwave-intensity extreme heat warnings. (SERCOM 1.1.06)</w:t>
            </w:r>
          </w:p>
          <w:p w14:paraId="3E02231D" w14:textId="77777777" w:rsidR="007E1CC1" w:rsidRPr="0024412B" w:rsidRDefault="007E1CC1" w:rsidP="005F03B4">
            <w:pPr>
              <w:jc w:val="left"/>
              <w:rPr>
                <w:rFonts w:ascii="Verdana" w:eastAsia="Verdana" w:hAnsi="Verdana" w:cstheme="majorBidi"/>
                <w:sz w:val="16"/>
                <w:szCs w:val="16"/>
              </w:rPr>
            </w:pPr>
          </w:p>
        </w:tc>
        <w:sdt>
          <w:sdtPr>
            <w:rPr>
              <w:rFonts w:ascii="Verdana" w:hAnsi="Verdana" w:cstheme="majorBidi"/>
              <w:color w:val="000000" w:themeColor="text1"/>
              <w:sz w:val="16"/>
              <w:szCs w:val="16"/>
            </w:rPr>
            <w:id w:val="867800632"/>
            <w:placeholder>
              <w:docPart w:val="A84D074887A548CD988933890C2BF286"/>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7309F01D"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5F4D8DE8" w14:textId="77777777" w:rsidR="007E1CC1" w:rsidRPr="0024412B" w:rsidRDefault="007E1CC1" w:rsidP="005F03B4">
            <w:pPr>
              <w:jc w:val="left"/>
              <w:rPr>
                <w:rFonts w:ascii="Verdana" w:eastAsia="Verdana" w:hAnsi="Verdana" w:cstheme="majorBidi"/>
                <w:sz w:val="16"/>
                <w:szCs w:val="16"/>
                <w:lang w:val="fr-FR"/>
              </w:rPr>
            </w:pPr>
          </w:p>
        </w:tc>
        <w:tc>
          <w:tcPr>
            <w:tcW w:w="1170" w:type="dxa"/>
          </w:tcPr>
          <w:p w14:paraId="3D49E369" w14:textId="77777777" w:rsidR="007E1CC1" w:rsidRPr="0024412B" w:rsidRDefault="007E1CC1" w:rsidP="005F03B4">
            <w:pPr>
              <w:jc w:val="left"/>
              <w:rPr>
                <w:rFonts w:ascii="Verdana" w:hAnsi="Verdana"/>
                <w:sz w:val="16"/>
                <w:szCs w:val="16"/>
              </w:rPr>
            </w:pPr>
          </w:p>
        </w:tc>
        <w:tc>
          <w:tcPr>
            <w:tcW w:w="1260" w:type="dxa"/>
          </w:tcPr>
          <w:p w14:paraId="56A5FCB9" w14:textId="77777777" w:rsidR="007E1CC1" w:rsidRPr="0024412B" w:rsidRDefault="007E1CC1" w:rsidP="005F03B4">
            <w:pPr>
              <w:jc w:val="left"/>
              <w:rPr>
                <w:rFonts w:ascii="Verdana" w:hAnsi="Verdana"/>
                <w:sz w:val="16"/>
                <w:szCs w:val="16"/>
              </w:rPr>
            </w:pPr>
          </w:p>
        </w:tc>
        <w:tc>
          <w:tcPr>
            <w:tcW w:w="1170" w:type="dxa"/>
          </w:tcPr>
          <w:p w14:paraId="38DD2D48" w14:textId="77777777" w:rsidR="007E1CC1" w:rsidRPr="0024412B" w:rsidRDefault="007E1CC1" w:rsidP="005F03B4">
            <w:pPr>
              <w:jc w:val="left"/>
              <w:rPr>
                <w:rFonts w:ascii="Verdana" w:hAnsi="Verdana"/>
                <w:sz w:val="16"/>
                <w:szCs w:val="16"/>
              </w:rPr>
            </w:pPr>
          </w:p>
        </w:tc>
        <w:tc>
          <w:tcPr>
            <w:tcW w:w="900" w:type="dxa"/>
          </w:tcPr>
          <w:p w14:paraId="181F0876" w14:textId="77777777" w:rsidR="007E1CC1" w:rsidRPr="0024412B" w:rsidRDefault="007E1CC1" w:rsidP="005F03B4">
            <w:pPr>
              <w:jc w:val="left"/>
              <w:rPr>
                <w:rFonts w:ascii="Verdana" w:hAnsi="Verdana"/>
                <w:sz w:val="16"/>
                <w:szCs w:val="16"/>
              </w:rPr>
            </w:pPr>
          </w:p>
        </w:tc>
        <w:tc>
          <w:tcPr>
            <w:tcW w:w="900" w:type="dxa"/>
          </w:tcPr>
          <w:p w14:paraId="79946085" w14:textId="77777777" w:rsidR="007E1CC1" w:rsidRPr="0024412B" w:rsidRDefault="007E1CC1" w:rsidP="005F03B4">
            <w:pPr>
              <w:jc w:val="left"/>
              <w:rPr>
                <w:rFonts w:ascii="Verdana" w:hAnsi="Verdana"/>
                <w:sz w:val="16"/>
                <w:szCs w:val="16"/>
              </w:rPr>
            </w:pPr>
          </w:p>
        </w:tc>
        <w:tc>
          <w:tcPr>
            <w:tcW w:w="2028" w:type="dxa"/>
          </w:tcPr>
          <w:p w14:paraId="4C47BD5C"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rPr>
              <w:t>There are discussions within the Heat-Health community on this issues.</w:t>
            </w:r>
          </w:p>
        </w:tc>
      </w:tr>
      <w:tr w:rsidR="001E6295" w:rsidRPr="00E265DB" w14:paraId="0321A64C" w14:textId="77777777" w:rsidTr="001E6295">
        <w:trPr>
          <w:trHeight w:val="300"/>
        </w:trPr>
        <w:tc>
          <w:tcPr>
            <w:tcW w:w="535" w:type="dxa"/>
            <w:vMerge w:val="restart"/>
          </w:tcPr>
          <w:p w14:paraId="46F1EB14"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43</w:t>
            </w:r>
          </w:p>
        </w:tc>
        <w:tc>
          <w:tcPr>
            <w:tcW w:w="1890" w:type="dxa"/>
            <w:vMerge w:val="restart"/>
          </w:tcPr>
          <w:p w14:paraId="49D441B2"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Extended range</w:t>
            </w:r>
          </w:p>
          <w:p w14:paraId="6EE924ED" w14:textId="77777777" w:rsidR="007E1CC1" w:rsidRPr="0024412B" w:rsidRDefault="007E1CC1" w:rsidP="007E1CC1">
            <w:pPr>
              <w:pStyle w:val="WMOBodyText"/>
              <w:numPr>
                <w:ilvl w:val="0"/>
                <w:numId w:val="21"/>
              </w:numPr>
              <w:spacing w:before="120" w:after="120"/>
              <w:ind w:left="318" w:right="-113" w:hanging="283"/>
              <w:rPr>
                <w:rFonts w:cstheme="majorBidi"/>
                <w:sz w:val="16"/>
                <w:szCs w:val="16"/>
              </w:rPr>
            </w:pPr>
            <w:r w:rsidRPr="0024412B">
              <w:rPr>
                <w:rFonts w:cstheme="majorBidi"/>
                <w:sz w:val="16"/>
                <w:szCs w:val="16"/>
              </w:rPr>
              <w:t>Drought/dry spells</w:t>
            </w:r>
          </w:p>
        </w:tc>
        <w:tc>
          <w:tcPr>
            <w:tcW w:w="2520" w:type="dxa"/>
          </w:tcPr>
          <w:p w14:paraId="013A7B15" w14:textId="77777777" w:rsidR="007E1CC1" w:rsidRPr="0024412B" w:rsidRDefault="007E1CC1" w:rsidP="005F03B4">
            <w:pPr>
              <w:spacing w:before="120" w:after="120"/>
              <w:ind w:right="-113"/>
              <w:jc w:val="left"/>
              <w:rPr>
                <w:rFonts w:ascii="Verdana" w:eastAsia="Verdana" w:hAnsi="Verdana" w:cstheme="majorBidi"/>
                <w:i/>
                <w:iCs/>
                <w:sz w:val="16"/>
                <w:szCs w:val="16"/>
              </w:rPr>
            </w:pPr>
            <w:r w:rsidRPr="0024412B">
              <w:rPr>
                <w:rFonts w:ascii="Verdana" w:eastAsia="Verdana" w:hAnsi="Verdana" w:cstheme="majorBidi"/>
                <w:sz w:val="16"/>
                <w:szCs w:val="16"/>
              </w:rPr>
              <w:t>Guidelines on Communicating Drought Information</w:t>
            </w:r>
            <w:r w:rsidRPr="0024412B">
              <w:rPr>
                <w:rFonts w:ascii="Verdana" w:eastAsia="Verdana" w:hAnsi="Verdana" w:cstheme="majorBidi"/>
                <w:i/>
                <w:iCs/>
                <w:sz w:val="16"/>
                <w:szCs w:val="16"/>
              </w:rPr>
              <w:t xml:space="preserve"> (SERCOM 1.2.04)</w:t>
            </w:r>
          </w:p>
        </w:tc>
        <w:sdt>
          <w:sdtPr>
            <w:rPr>
              <w:rFonts w:ascii="Verdana" w:hAnsi="Verdana" w:cstheme="majorBidi"/>
              <w:color w:val="000000" w:themeColor="text1"/>
              <w:sz w:val="16"/>
              <w:szCs w:val="16"/>
            </w:rPr>
            <w:id w:val="-1590688779"/>
            <w:placeholder>
              <w:docPart w:val="58495FF4C5D345B8BB4DBB5DC7C5EB25"/>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3B908628"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327788D8" w14:textId="77777777" w:rsidR="007E1CC1" w:rsidRPr="0024412B" w:rsidRDefault="007E1CC1" w:rsidP="005F03B4">
            <w:pPr>
              <w:spacing w:before="120" w:after="120"/>
              <w:ind w:right="-113"/>
              <w:jc w:val="left"/>
              <w:rPr>
                <w:rFonts w:ascii="Verdana" w:hAnsi="Verdana"/>
                <w:sz w:val="16"/>
                <w:szCs w:val="16"/>
              </w:rPr>
            </w:pPr>
            <w:r w:rsidRPr="0024412B">
              <w:rPr>
                <w:rFonts w:ascii="Verdana" w:eastAsia="Verdana" w:hAnsi="Verdana" w:cstheme="majorBidi"/>
                <w:sz w:val="16"/>
                <w:szCs w:val="16"/>
              </w:rPr>
              <w:t>Technical documentation</w:t>
            </w:r>
          </w:p>
        </w:tc>
        <w:tc>
          <w:tcPr>
            <w:tcW w:w="1170" w:type="dxa"/>
          </w:tcPr>
          <w:p w14:paraId="2EC9A362" w14:textId="77777777" w:rsidR="007E1CC1" w:rsidRPr="0024412B" w:rsidRDefault="007E1CC1" w:rsidP="005F03B4">
            <w:pPr>
              <w:spacing w:before="120" w:after="120"/>
              <w:ind w:right="-113"/>
              <w:jc w:val="left"/>
              <w:rPr>
                <w:rFonts w:ascii="Verdana" w:hAnsi="Verdana"/>
                <w:sz w:val="16"/>
                <w:szCs w:val="16"/>
              </w:rPr>
            </w:pPr>
            <w:r w:rsidRPr="0024412B">
              <w:rPr>
                <w:rFonts w:ascii="Verdana" w:eastAsia="Verdana" w:hAnsi="Verdana" w:cstheme="majorBidi"/>
                <w:sz w:val="16"/>
                <w:szCs w:val="16"/>
              </w:rPr>
              <w:t>SERCOM</w:t>
            </w:r>
          </w:p>
        </w:tc>
        <w:tc>
          <w:tcPr>
            <w:tcW w:w="1260" w:type="dxa"/>
          </w:tcPr>
          <w:p w14:paraId="088DA313" w14:textId="77777777" w:rsidR="007E1CC1" w:rsidRPr="0024412B" w:rsidRDefault="007E1CC1" w:rsidP="005F03B4">
            <w:pPr>
              <w:spacing w:before="120" w:after="120"/>
              <w:ind w:right="-113"/>
              <w:jc w:val="left"/>
              <w:rPr>
                <w:rFonts w:ascii="Verdana" w:hAnsi="Verdana"/>
                <w:sz w:val="16"/>
                <w:szCs w:val="16"/>
              </w:rPr>
            </w:pPr>
            <w:r w:rsidRPr="0024412B">
              <w:rPr>
                <w:rFonts w:ascii="Verdana" w:eastAsia="Verdana" w:hAnsi="Verdana" w:cstheme="majorBidi"/>
                <w:sz w:val="16"/>
                <w:szCs w:val="16"/>
              </w:rPr>
              <w:t>S/ACS</w:t>
            </w:r>
          </w:p>
        </w:tc>
        <w:tc>
          <w:tcPr>
            <w:tcW w:w="1170" w:type="dxa"/>
          </w:tcPr>
          <w:p w14:paraId="3CB5B36B" w14:textId="77777777" w:rsidR="007E1CC1" w:rsidRPr="0024412B" w:rsidRDefault="007E1CC1" w:rsidP="005F03B4">
            <w:pPr>
              <w:spacing w:before="120" w:after="120"/>
              <w:ind w:right="-113"/>
              <w:jc w:val="left"/>
              <w:rPr>
                <w:rFonts w:ascii="Verdana" w:hAnsi="Verdana"/>
                <w:sz w:val="16"/>
                <w:szCs w:val="16"/>
              </w:rPr>
            </w:pPr>
            <w:r w:rsidRPr="0024412B">
              <w:rPr>
                <w:rFonts w:ascii="Verdana" w:eastAsia="Verdana" w:hAnsi="Verdana" w:cstheme="majorBidi"/>
                <w:sz w:val="16"/>
                <w:szCs w:val="16"/>
              </w:rPr>
              <w:t>Guide</w:t>
            </w:r>
          </w:p>
        </w:tc>
        <w:tc>
          <w:tcPr>
            <w:tcW w:w="900" w:type="dxa"/>
          </w:tcPr>
          <w:p w14:paraId="21B0ED75" w14:textId="77777777" w:rsidR="007E1CC1" w:rsidRPr="0024412B" w:rsidRDefault="007E1CC1" w:rsidP="005F03B4">
            <w:pPr>
              <w:spacing w:before="120" w:after="120"/>
              <w:ind w:right="-113"/>
              <w:jc w:val="left"/>
              <w:rPr>
                <w:rFonts w:ascii="Verdana" w:hAnsi="Verdana"/>
                <w:sz w:val="16"/>
                <w:szCs w:val="16"/>
              </w:rPr>
            </w:pPr>
            <w:r w:rsidRPr="0024412B">
              <w:rPr>
                <w:rFonts w:ascii="Verdana" w:eastAsia="Verdana" w:hAnsi="Verdana" w:cstheme="majorBidi"/>
                <w:sz w:val="16"/>
                <w:szCs w:val="16"/>
              </w:rPr>
              <w:t>Medium</w:t>
            </w:r>
          </w:p>
        </w:tc>
        <w:tc>
          <w:tcPr>
            <w:tcW w:w="900" w:type="dxa"/>
          </w:tcPr>
          <w:p w14:paraId="1B927653" w14:textId="77777777" w:rsidR="007E1CC1" w:rsidRPr="0024412B" w:rsidRDefault="007E1CC1" w:rsidP="005F03B4">
            <w:pPr>
              <w:spacing w:before="120" w:after="120"/>
              <w:ind w:right="-113"/>
              <w:jc w:val="left"/>
              <w:rPr>
                <w:rFonts w:ascii="Verdana" w:hAnsi="Verdana"/>
                <w:sz w:val="16"/>
                <w:szCs w:val="16"/>
              </w:rPr>
            </w:pPr>
            <w:r w:rsidRPr="0024412B">
              <w:rPr>
                <w:rFonts w:ascii="Verdana" w:eastAsia="Verdana" w:hAnsi="Verdana" w:cstheme="majorBidi"/>
                <w:sz w:val="16"/>
                <w:szCs w:val="16"/>
              </w:rPr>
              <w:t>2025</w:t>
            </w:r>
          </w:p>
        </w:tc>
        <w:tc>
          <w:tcPr>
            <w:tcW w:w="2028" w:type="dxa"/>
          </w:tcPr>
          <w:p w14:paraId="5CD2194E"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sz w:val="16"/>
                <w:szCs w:val="16"/>
              </w:rPr>
              <w:t>SC-AGR ET on Drought is currently reviewing this.</w:t>
            </w:r>
          </w:p>
        </w:tc>
      </w:tr>
      <w:tr w:rsidR="001E6295" w:rsidRPr="00E265DB" w14:paraId="6D421FF1" w14:textId="77777777" w:rsidTr="001E6295">
        <w:trPr>
          <w:trHeight w:val="300"/>
        </w:trPr>
        <w:tc>
          <w:tcPr>
            <w:tcW w:w="535" w:type="dxa"/>
            <w:vMerge/>
          </w:tcPr>
          <w:p w14:paraId="3CF566BC"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2D730BD3" w14:textId="77777777" w:rsidR="007E1CC1" w:rsidRPr="00E265DB" w:rsidRDefault="007E1CC1" w:rsidP="005F03B4">
            <w:pPr>
              <w:pStyle w:val="WMOBodyText"/>
              <w:spacing w:before="120" w:after="120"/>
              <w:ind w:right="-113"/>
              <w:rPr>
                <w:rFonts w:cstheme="majorBidi"/>
                <w:sz w:val="16"/>
                <w:szCs w:val="16"/>
              </w:rPr>
            </w:pPr>
          </w:p>
        </w:tc>
        <w:tc>
          <w:tcPr>
            <w:tcW w:w="2520" w:type="dxa"/>
          </w:tcPr>
          <w:p w14:paraId="319959B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 on Guidelines on communication for hydrological information with respect to forecasting results and related risks (SERCOM 1.3.02)</w:t>
            </w:r>
          </w:p>
        </w:tc>
        <w:sdt>
          <w:sdtPr>
            <w:rPr>
              <w:rFonts w:ascii="Verdana" w:hAnsi="Verdana" w:cstheme="majorBidi"/>
              <w:color w:val="000000" w:themeColor="text1"/>
              <w:sz w:val="16"/>
              <w:szCs w:val="16"/>
            </w:rPr>
            <w:id w:val="1001239433"/>
            <w:placeholder>
              <w:docPart w:val="BC2917756B1649349235BD4B75A69448"/>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6314C1C9"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2E5B2E3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Development of training materials</w:t>
            </w:r>
          </w:p>
          <w:p w14:paraId="7B08A08F"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15049114"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 CDP</w:t>
            </w:r>
          </w:p>
          <w:p w14:paraId="6B3E5AF2"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260" w:type="dxa"/>
          </w:tcPr>
          <w:p w14:paraId="5233D5F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S/HWC</w:t>
            </w:r>
          </w:p>
        </w:tc>
        <w:tc>
          <w:tcPr>
            <w:tcW w:w="1170" w:type="dxa"/>
          </w:tcPr>
          <w:p w14:paraId="29A48634"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 and events</w:t>
            </w:r>
          </w:p>
          <w:p w14:paraId="27BD3D14"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21DCE6F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Low</w:t>
            </w:r>
          </w:p>
          <w:p w14:paraId="3296064C"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407C66A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2027</w:t>
            </w:r>
          </w:p>
          <w:p w14:paraId="7F7AF4B9"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2028" w:type="dxa"/>
          </w:tcPr>
          <w:p w14:paraId="2B0B582A"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Training materials will be initiated once the guidelines are finalized.</w:t>
            </w:r>
          </w:p>
        </w:tc>
      </w:tr>
      <w:tr w:rsidR="001E6295" w:rsidRPr="00E265DB" w14:paraId="3CA9B79A" w14:textId="77777777" w:rsidTr="001E6295">
        <w:trPr>
          <w:trHeight w:val="300"/>
        </w:trPr>
        <w:tc>
          <w:tcPr>
            <w:tcW w:w="535" w:type="dxa"/>
            <w:vMerge/>
          </w:tcPr>
          <w:p w14:paraId="1CD054D8" w14:textId="77777777" w:rsidR="007E1CC1" w:rsidRPr="00E265DB" w:rsidRDefault="007E1CC1" w:rsidP="005F03B4">
            <w:pPr>
              <w:pStyle w:val="WMOBodyText"/>
              <w:spacing w:before="120" w:after="120"/>
              <w:ind w:right="-113"/>
              <w:jc w:val="center"/>
              <w:rPr>
                <w:rFonts w:cstheme="majorHAnsi"/>
                <w:bCs/>
                <w:sz w:val="16"/>
                <w:szCs w:val="16"/>
              </w:rPr>
            </w:pPr>
          </w:p>
        </w:tc>
        <w:tc>
          <w:tcPr>
            <w:tcW w:w="1890" w:type="dxa"/>
            <w:vMerge/>
          </w:tcPr>
          <w:p w14:paraId="7F539258" w14:textId="77777777" w:rsidR="007E1CC1" w:rsidRPr="00E265DB" w:rsidRDefault="007E1CC1" w:rsidP="005F03B4">
            <w:pPr>
              <w:pStyle w:val="WMOBodyText"/>
              <w:spacing w:before="120" w:after="120"/>
              <w:ind w:right="-113"/>
              <w:rPr>
                <w:rFonts w:cstheme="majorBidi"/>
                <w:sz w:val="16"/>
                <w:szCs w:val="16"/>
              </w:rPr>
            </w:pPr>
          </w:p>
        </w:tc>
        <w:tc>
          <w:tcPr>
            <w:tcW w:w="2520" w:type="dxa"/>
          </w:tcPr>
          <w:p w14:paraId="44223CC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CAP (SERCOM 1.1.6)</w:t>
            </w:r>
          </w:p>
        </w:tc>
        <w:sdt>
          <w:sdtPr>
            <w:rPr>
              <w:rFonts w:ascii="Verdana" w:hAnsi="Verdana" w:cstheme="majorBidi"/>
              <w:color w:val="000000" w:themeColor="text1"/>
              <w:sz w:val="16"/>
              <w:szCs w:val="16"/>
            </w:rPr>
            <w:id w:val="-1106196431"/>
            <w:placeholder>
              <w:docPart w:val="75AF3A42667C41A4BECC2F791AA06084"/>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70831747"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7020EF55"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Investigation, Report</w:t>
            </w:r>
          </w:p>
        </w:tc>
        <w:tc>
          <w:tcPr>
            <w:tcW w:w="1170" w:type="dxa"/>
          </w:tcPr>
          <w:p w14:paraId="3A8A897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p>
          <w:p w14:paraId="6FC952C1"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260" w:type="dxa"/>
          </w:tcPr>
          <w:p w14:paraId="1978A7D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S/ACS, S/DMPS</w:t>
            </w:r>
          </w:p>
          <w:p w14:paraId="44CC4C35"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6C946A5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Report and Guidance Materials</w:t>
            </w:r>
          </w:p>
        </w:tc>
        <w:tc>
          <w:tcPr>
            <w:tcW w:w="900" w:type="dxa"/>
          </w:tcPr>
          <w:p w14:paraId="14BF6FD5"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p w14:paraId="0F320018"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0C3A57A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2027</w:t>
            </w:r>
          </w:p>
          <w:p w14:paraId="3541B80D"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2028" w:type="dxa"/>
          </w:tcPr>
          <w:p w14:paraId="353E9367"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sz w:val="16"/>
                <w:szCs w:val="16"/>
              </w:rPr>
              <w:t>SC-AGR ET on Drought is currently reviewing this.</w:t>
            </w:r>
          </w:p>
        </w:tc>
      </w:tr>
      <w:tr w:rsidR="001E6295" w:rsidRPr="00E265DB" w14:paraId="501A8F29" w14:textId="77777777" w:rsidTr="001E6295">
        <w:trPr>
          <w:trHeight w:val="300"/>
        </w:trPr>
        <w:tc>
          <w:tcPr>
            <w:tcW w:w="535" w:type="dxa"/>
          </w:tcPr>
          <w:p w14:paraId="55F558F9"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44</w:t>
            </w:r>
          </w:p>
        </w:tc>
        <w:tc>
          <w:tcPr>
            <w:tcW w:w="1890" w:type="dxa"/>
          </w:tcPr>
          <w:p w14:paraId="406333F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Cross-domain</w:t>
            </w:r>
          </w:p>
        </w:tc>
        <w:tc>
          <w:tcPr>
            <w:tcW w:w="2520" w:type="dxa"/>
          </w:tcPr>
          <w:p w14:paraId="38CDF0C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in multi-hazard linkages between drought, dust, heatwave, fire, smoke, and flash flood. (SERCOM 1.1.09)</w:t>
            </w:r>
          </w:p>
        </w:tc>
        <w:sdt>
          <w:sdtPr>
            <w:rPr>
              <w:rFonts w:ascii="Verdana" w:hAnsi="Verdana" w:cstheme="majorBidi"/>
              <w:color w:val="000000" w:themeColor="text1"/>
              <w:sz w:val="16"/>
              <w:szCs w:val="16"/>
            </w:rPr>
            <w:id w:val="-873999484"/>
            <w:placeholder>
              <w:docPart w:val="A6E22E7E57F848F78F23CE545C8BA471"/>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4F9A34BE" w14:textId="77777777" w:rsidR="007E1CC1" w:rsidRPr="0024412B" w:rsidRDefault="007E1CC1" w:rsidP="005F03B4">
                <w:pPr>
                  <w:jc w:val="left"/>
                  <w:rPr>
                    <w:rFonts w:ascii="Verdana" w:hAnsi="Verdana" w:cstheme="majorBidi"/>
                    <w:color w:val="000000" w:themeColor="text1"/>
                    <w:sz w:val="16"/>
                    <w:szCs w:val="16"/>
                  </w:rPr>
                </w:pPr>
                <w:r w:rsidRPr="0024412B">
                  <w:rPr>
                    <w:rFonts w:ascii="Verdana" w:hAnsi="Verdana" w:cstheme="majorBidi"/>
                    <w:color w:val="000000" w:themeColor="text1"/>
                    <w:sz w:val="16"/>
                    <w:szCs w:val="16"/>
                  </w:rPr>
                  <w:t>Behind the planning</w:t>
                </w:r>
              </w:p>
            </w:tc>
          </w:sdtContent>
        </w:sdt>
        <w:tc>
          <w:tcPr>
            <w:tcW w:w="1710" w:type="dxa"/>
          </w:tcPr>
          <w:p w14:paraId="69E636E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Development of training materials, delivery</w:t>
            </w:r>
          </w:p>
        </w:tc>
        <w:tc>
          <w:tcPr>
            <w:tcW w:w="1170" w:type="dxa"/>
          </w:tcPr>
          <w:p w14:paraId="3FD66DD4"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 CDP</w:t>
            </w:r>
            <w:r w:rsidRPr="0024412B">
              <w:rPr>
                <w:rFonts w:ascii="Verdana" w:hAnsi="Verdana"/>
              </w:rPr>
              <w:br/>
            </w:r>
            <w:r w:rsidRPr="0024412B">
              <w:rPr>
                <w:rFonts w:ascii="Verdana" w:hAnsi="Verdana"/>
              </w:rPr>
              <w:br/>
            </w:r>
            <w:r w:rsidRPr="0024412B">
              <w:rPr>
                <w:rFonts w:ascii="Verdana" w:hAnsi="Verdana"/>
              </w:rPr>
              <w:br/>
            </w:r>
          </w:p>
          <w:p w14:paraId="20403349"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260" w:type="dxa"/>
          </w:tcPr>
          <w:p w14:paraId="59FC461E" w14:textId="77777777" w:rsidR="007E1CC1" w:rsidRPr="0024412B" w:rsidRDefault="007E1CC1" w:rsidP="005F03B4">
            <w:pPr>
              <w:spacing w:before="120" w:after="120" w:line="259" w:lineRule="auto"/>
              <w:ind w:right="-113"/>
              <w:jc w:val="left"/>
              <w:rPr>
                <w:rFonts w:ascii="Verdana" w:eastAsia="Verdana" w:hAnsi="Verdana" w:cstheme="majorBidi"/>
                <w:sz w:val="16"/>
                <w:szCs w:val="16"/>
              </w:rPr>
            </w:pPr>
            <w:r w:rsidRPr="0024412B">
              <w:rPr>
                <w:rFonts w:ascii="Verdana" w:eastAsia="Verdana" w:hAnsi="Verdana" w:cstheme="majorBidi"/>
                <w:sz w:val="16"/>
                <w:szCs w:val="16"/>
              </w:rPr>
              <w:t>S/DMPS,</w:t>
            </w:r>
          </w:p>
          <w:p w14:paraId="3E1ADB7E" w14:textId="77777777" w:rsidR="007E1CC1" w:rsidRPr="0024412B" w:rsidRDefault="007E1CC1" w:rsidP="005F03B4">
            <w:pPr>
              <w:spacing w:before="120" w:after="120" w:line="259" w:lineRule="auto"/>
              <w:ind w:right="-113"/>
              <w:jc w:val="left"/>
              <w:rPr>
                <w:rFonts w:ascii="Verdana" w:eastAsia="Verdana" w:hAnsi="Verdana" w:cstheme="majorBidi"/>
                <w:sz w:val="16"/>
                <w:szCs w:val="16"/>
              </w:rPr>
            </w:pPr>
            <w:r w:rsidRPr="0024412B">
              <w:rPr>
                <w:rFonts w:ascii="Verdana" w:eastAsia="Verdana" w:hAnsi="Verdana" w:cstheme="majorBidi"/>
                <w:sz w:val="16"/>
                <w:szCs w:val="16"/>
              </w:rPr>
              <w:t>S/ACS</w:t>
            </w:r>
            <w:r w:rsidRPr="0024412B">
              <w:rPr>
                <w:rFonts w:ascii="Verdana" w:hAnsi="Verdana"/>
              </w:rPr>
              <w:br/>
            </w:r>
            <w:r w:rsidRPr="0024412B">
              <w:rPr>
                <w:rFonts w:ascii="Verdana" w:hAnsi="Verdana"/>
              </w:rPr>
              <w:br/>
            </w:r>
          </w:p>
          <w:p w14:paraId="27634E83"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27C7B3F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 and events</w:t>
            </w:r>
            <w:r w:rsidRPr="0024412B">
              <w:rPr>
                <w:rFonts w:ascii="Verdana" w:hAnsi="Verdana"/>
              </w:rPr>
              <w:br/>
            </w:r>
          </w:p>
          <w:p w14:paraId="33508D75"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344FA33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r w:rsidRPr="0024412B">
              <w:rPr>
                <w:rFonts w:ascii="Verdana" w:hAnsi="Verdana"/>
              </w:rPr>
              <w:br/>
            </w:r>
            <w:r w:rsidRPr="0024412B">
              <w:rPr>
                <w:rFonts w:ascii="Verdana" w:hAnsi="Verdana"/>
              </w:rPr>
              <w:br/>
            </w:r>
            <w:r w:rsidRPr="0024412B">
              <w:rPr>
                <w:rFonts w:ascii="Verdana" w:hAnsi="Verdana"/>
              </w:rPr>
              <w:br/>
            </w:r>
          </w:p>
          <w:p w14:paraId="6E35230F"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078EEB7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2026</w:t>
            </w:r>
            <w:r w:rsidRPr="0024412B">
              <w:rPr>
                <w:rFonts w:ascii="Verdana" w:hAnsi="Verdana"/>
              </w:rPr>
              <w:br/>
            </w:r>
            <w:r w:rsidRPr="0024412B">
              <w:rPr>
                <w:rFonts w:ascii="Verdana" w:hAnsi="Verdana"/>
              </w:rPr>
              <w:br/>
            </w:r>
            <w:r w:rsidRPr="0024412B">
              <w:rPr>
                <w:rFonts w:ascii="Verdana" w:hAnsi="Verdana"/>
              </w:rPr>
              <w:br/>
            </w:r>
          </w:p>
          <w:p w14:paraId="10ECE9C3" w14:textId="77777777" w:rsidR="007E1CC1" w:rsidRPr="0024412B" w:rsidRDefault="007E1CC1" w:rsidP="005F03B4">
            <w:pPr>
              <w:spacing w:before="120" w:after="120"/>
              <w:ind w:right="-113"/>
              <w:jc w:val="left"/>
              <w:rPr>
                <w:rFonts w:ascii="Verdana" w:eastAsia="Verdana" w:hAnsi="Verdana" w:cstheme="majorBidi"/>
                <w:sz w:val="16"/>
                <w:szCs w:val="16"/>
              </w:rPr>
            </w:pPr>
          </w:p>
          <w:p w14:paraId="6BD09F06"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2028" w:type="dxa"/>
          </w:tcPr>
          <w:p w14:paraId="3D71AA6E" w14:textId="77777777" w:rsidR="007E1CC1" w:rsidRPr="0024412B" w:rsidRDefault="007E1CC1" w:rsidP="005F03B4">
            <w:pPr>
              <w:jc w:val="left"/>
              <w:rPr>
                <w:rFonts w:ascii="Verdana" w:hAnsi="Verdana" w:cstheme="majorBidi"/>
                <w:sz w:val="16"/>
                <w:szCs w:val="16"/>
              </w:rPr>
            </w:pPr>
          </w:p>
          <w:p w14:paraId="4CA4248A"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sz w:val="16"/>
                <w:szCs w:val="16"/>
              </w:rPr>
              <w:t>SC-AGR ET on Drought is currently reviewing this.</w:t>
            </w:r>
          </w:p>
        </w:tc>
      </w:tr>
      <w:tr w:rsidR="001E6295" w:rsidRPr="00E265DB" w14:paraId="565EAF3B" w14:textId="77777777" w:rsidTr="001E6295">
        <w:trPr>
          <w:trHeight w:val="1651"/>
        </w:trPr>
        <w:tc>
          <w:tcPr>
            <w:tcW w:w="535" w:type="dxa"/>
            <w:vMerge w:val="restart"/>
          </w:tcPr>
          <w:p w14:paraId="25F2E73F"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45</w:t>
            </w:r>
          </w:p>
        </w:tc>
        <w:tc>
          <w:tcPr>
            <w:tcW w:w="1890" w:type="dxa"/>
            <w:vMerge w:val="restart"/>
          </w:tcPr>
          <w:p w14:paraId="729E1D1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hAnsi="Verdana" w:cstheme="majorBidi"/>
                <w:sz w:val="16"/>
                <w:szCs w:val="16"/>
              </w:rPr>
              <w:t>Non-hazard specific/cross-cutting</w:t>
            </w:r>
          </w:p>
        </w:tc>
        <w:tc>
          <w:tcPr>
            <w:tcW w:w="2520" w:type="dxa"/>
          </w:tcPr>
          <w:p w14:paraId="36CE3CC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Global Multi-hazard Alert System (GMAS) – CAP guidance updated (SERCOM 1.1.13)</w:t>
            </w:r>
          </w:p>
        </w:tc>
        <w:sdt>
          <w:sdtPr>
            <w:rPr>
              <w:rFonts w:ascii="Verdana" w:hAnsi="Verdana" w:cstheme="majorBidi"/>
              <w:color w:val="000000" w:themeColor="text1"/>
              <w:sz w:val="16"/>
              <w:szCs w:val="16"/>
            </w:rPr>
            <w:id w:val="25526716"/>
            <w:placeholder>
              <w:docPart w:val="C64A94D029594B839505526C77D95FE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20FEF7F6"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707B6564"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Technical documentation</w:t>
            </w:r>
          </w:p>
          <w:p w14:paraId="48EDA30A"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5F949E42" w14:textId="77777777" w:rsidR="007E1CC1" w:rsidRPr="0024412B" w:rsidRDefault="007E1CC1" w:rsidP="005F03B4">
            <w:pPr>
              <w:spacing w:before="120" w:after="120"/>
              <w:ind w:right="-113"/>
              <w:jc w:val="left"/>
              <w:rPr>
                <w:rFonts w:ascii="Verdana" w:hAnsi="Verdana"/>
              </w:rPr>
            </w:pPr>
            <w:r w:rsidRPr="0024412B">
              <w:rPr>
                <w:rFonts w:ascii="Verdana" w:eastAsia="Verdana" w:hAnsi="Verdana" w:cstheme="majorBidi"/>
                <w:sz w:val="16"/>
                <w:szCs w:val="16"/>
              </w:rPr>
              <w:t>SERCOM</w:t>
            </w:r>
          </w:p>
        </w:tc>
        <w:tc>
          <w:tcPr>
            <w:tcW w:w="1260" w:type="dxa"/>
          </w:tcPr>
          <w:p w14:paraId="63882BD5"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S/DRR</w:t>
            </w:r>
          </w:p>
        </w:tc>
        <w:tc>
          <w:tcPr>
            <w:tcW w:w="1170" w:type="dxa"/>
          </w:tcPr>
          <w:p w14:paraId="7A066CC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Guide and Manual</w:t>
            </w:r>
          </w:p>
          <w:p w14:paraId="63873B45"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55F9BC6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p w14:paraId="68BCA7CF" w14:textId="77777777" w:rsidR="007E1CC1" w:rsidRPr="0024412B" w:rsidRDefault="007E1CC1" w:rsidP="005F03B4">
            <w:pPr>
              <w:spacing w:before="120" w:after="120"/>
              <w:ind w:right="-113"/>
              <w:jc w:val="left"/>
              <w:rPr>
                <w:rFonts w:ascii="Verdana" w:eastAsia="Verdana" w:hAnsi="Verdana" w:cstheme="majorBidi"/>
                <w:sz w:val="16"/>
                <w:szCs w:val="16"/>
              </w:rPr>
            </w:pPr>
          </w:p>
          <w:p w14:paraId="287E907C"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1A79A82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4835E352"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See items on CAP.</w:t>
            </w:r>
          </w:p>
        </w:tc>
      </w:tr>
      <w:tr w:rsidR="001E6295" w:rsidRPr="00E265DB" w14:paraId="0240945F" w14:textId="77777777" w:rsidTr="001E6295">
        <w:trPr>
          <w:trHeight w:val="300"/>
        </w:trPr>
        <w:tc>
          <w:tcPr>
            <w:tcW w:w="535" w:type="dxa"/>
            <w:vMerge/>
          </w:tcPr>
          <w:p w14:paraId="09756099" w14:textId="77777777" w:rsidR="007E1CC1" w:rsidRPr="00993C08" w:rsidRDefault="007E1CC1" w:rsidP="005F03B4">
            <w:pPr>
              <w:pStyle w:val="WMOBodyText"/>
              <w:spacing w:before="120" w:after="120"/>
              <w:ind w:right="-113"/>
              <w:jc w:val="center"/>
              <w:rPr>
                <w:rFonts w:cstheme="majorHAnsi"/>
                <w:bCs/>
                <w:sz w:val="16"/>
                <w:szCs w:val="16"/>
              </w:rPr>
            </w:pPr>
          </w:p>
        </w:tc>
        <w:tc>
          <w:tcPr>
            <w:tcW w:w="1890" w:type="dxa"/>
            <w:vMerge/>
          </w:tcPr>
          <w:p w14:paraId="77079237" w14:textId="77777777" w:rsidR="007E1CC1" w:rsidRPr="00E265DB" w:rsidRDefault="007E1CC1" w:rsidP="005F03B4">
            <w:pPr>
              <w:spacing w:before="120" w:after="120"/>
              <w:ind w:right="-113"/>
              <w:jc w:val="left"/>
              <w:rPr>
                <w:rFonts w:cstheme="majorHAnsi"/>
                <w:sz w:val="16"/>
                <w:szCs w:val="16"/>
              </w:rPr>
            </w:pPr>
          </w:p>
        </w:tc>
        <w:tc>
          <w:tcPr>
            <w:tcW w:w="2520" w:type="dxa"/>
          </w:tcPr>
          <w:p w14:paraId="7881308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CAP helpdesk prototyped and preoperational (SERCOM 1.1.13)</w:t>
            </w:r>
          </w:p>
        </w:tc>
        <w:sdt>
          <w:sdtPr>
            <w:rPr>
              <w:rFonts w:ascii="Verdana" w:hAnsi="Verdana" w:cstheme="majorBidi"/>
              <w:color w:val="000000" w:themeColor="text1"/>
              <w:sz w:val="16"/>
              <w:szCs w:val="16"/>
            </w:rPr>
            <w:id w:val="1468782287"/>
            <w:placeholder>
              <w:docPart w:val="3C788C40A35E4A5A9056F2C727659EC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0F2EADB1"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0CCA174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System and capability development</w:t>
            </w:r>
          </w:p>
          <w:p w14:paraId="3FEBA635"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4E54078F"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p w14:paraId="08B2DDA8" w14:textId="77777777" w:rsidR="007E1CC1" w:rsidRPr="0024412B" w:rsidRDefault="007E1CC1" w:rsidP="005F03B4">
            <w:pPr>
              <w:spacing w:before="120" w:after="120"/>
              <w:ind w:right="-113"/>
              <w:jc w:val="left"/>
              <w:rPr>
                <w:rFonts w:ascii="Verdana" w:eastAsia="Verdana" w:hAnsi="Verdana" w:cstheme="majorBidi"/>
                <w:sz w:val="16"/>
                <w:szCs w:val="16"/>
                <w:lang w:val="pt-BR"/>
              </w:rPr>
            </w:pPr>
          </w:p>
        </w:tc>
        <w:tc>
          <w:tcPr>
            <w:tcW w:w="1260" w:type="dxa"/>
          </w:tcPr>
          <w:p w14:paraId="50EE2E4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S/DMPS</w:t>
            </w:r>
          </w:p>
        </w:tc>
        <w:tc>
          <w:tcPr>
            <w:tcW w:w="1170" w:type="dxa"/>
          </w:tcPr>
          <w:p w14:paraId="5C73299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Helpdesk operating</w:t>
            </w:r>
            <w:r w:rsidRPr="0024412B">
              <w:rPr>
                <w:rFonts w:ascii="Verdana" w:hAnsi="Verdana"/>
                <w:sz w:val="16"/>
                <w:szCs w:val="16"/>
              </w:rPr>
              <w:br/>
            </w:r>
          </w:p>
        </w:tc>
        <w:tc>
          <w:tcPr>
            <w:tcW w:w="900" w:type="dxa"/>
          </w:tcPr>
          <w:p w14:paraId="491096F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1C7BA81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4EED5772"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 xml:space="preserve">Internal collaborations ongoing to ensure cohesiveness of the CAP Helpdesk with WMO websites and platforms. </w:t>
            </w:r>
            <w:r w:rsidRPr="0024412B">
              <w:rPr>
                <w:rFonts w:ascii="Verdana" w:eastAsia="Verdana" w:hAnsi="Verdana" w:cstheme="majorBidi"/>
                <w:sz w:val="16"/>
                <w:szCs w:val="16"/>
                <w:lang w:val="en-GB"/>
              </w:rPr>
              <w:lastRenderedPageBreak/>
              <w:t>Consultancy for these works to be initiated.</w:t>
            </w:r>
          </w:p>
        </w:tc>
      </w:tr>
      <w:tr w:rsidR="001E6295" w:rsidRPr="00E265DB" w14:paraId="1A421FF7" w14:textId="77777777" w:rsidTr="001E6295">
        <w:trPr>
          <w:trHeight w:val="300"/>
        </w:trPr>
        <w:tc>
          <w:tcPr>
            <w:tcW w:w="535" w:type="dxa"/>
            <w:vMerge/>
          </w:tcPr>
          <w:p w14:paraId="0288BFD5" w14:textId="77777777" w:rsidR="007E1CC1" w:rsidRPr="00993C08" w:rsidRDefault="007E1CC1" w:rsidP="005F03B4">
            <w:pPr>
              <w:pStyle w:val="WMOBodyText"/>
              <w:spacing w:before="120" w:after="120"/>
              <w:ind w:right="-113"/>
              <w:jc w:val="center"/>
              <w:rPr>
                <w:rFonts w:cstheme="majorHAnsi"/>
                <w:bCs/>
                <w:sz w:val="16"/>
                <w:szCs w:val="16"/>
              </w:rPr>
            </w:pPr>
          </w:p>
        </w:tc>
        <w:tc>
          <w:tcPr>
            <w:tcW w:w="1890" w:type="dxa"/>
            <w:vMerge/>
          </w:tcPr>
          <w:p w14:paraId="5333EE26" w14:textId="77777777" w:rsidR="007E1CC1" w:rsidRPr="00E265DB" w:rsidRDefault="007E1CC1" w:rsidP="005F03B4">
            <w:pPr>
              <w:spacing w:before="120" w:after="120"/>
              <w:ind w:right="-113"/>
              <w:jc w:val="left"/>
              <w:rPr>
                <w:rFonts w:cstheme="majorHAnsi"/>
                <w:sz w:val="16"/>
                <w:szCs w:val="16"/>
              </w:rPr>
            </w:pPr>
          </w:p>
        </w:tc>
        <w:tc>
          <w:tcPr>
            <w:tcW w:w="2520" w:type="dxa"/>
          </w:tcPr>
          <w:p w14:paraId="0A44193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Drafting of Business Continuity Guidance to sustain MHEWS (SERCOM 1.1.03)</w:t>
            </w:r>
          </w:p>
          <w:p w14:paraId="718931DE" w14:textId="77777777" w:rsidR="007E1CC1" w:rsidRPr="0024412B" w:rsidRDefault="007E1CC1" w:rsidP="005F03B4">
            <w:pPr>
              <w:spacing w:before="120" w:after="120"/>
              <w:ind w:right="-113"/>
              <w:jc w:val="left"/>
              <w:rPr>
                <w:rFonts w:ascii="Verdana" w:eastAsia="Verdana" w:hAnsi="Verdana" w:cstheme="majorBidi"/>
                <w:sz w:val="16"/>
                <w:szCs w:val="16"/>
              </w:rPr>
            </w:pPr>
          </w:p>
        </w:tc>
        <w:sdt>
          <w:sdtPr>
            <w:rPr>
              <w:rFonts w:ascii="Verdana" w:hAnsi="Verdana" w:cstheme="majorBidi"/>
              <w:color w:val="000000" w:themeColor="text1"/>
              <w:sz w:val="16"/>
              <w:szCs w:val="16"/>
            </w:rPr>
            <w:id w:val="-158842886"/>
            <w:placeholder>
              <w:docPart w:val="9B2B1150BC3D476D9892A2CB027A38EA"/>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374B0364" w14:textId="77777777" w:rsidR="007E1CC1" w:rsidRPr="0024412B" w:rsidRDefault="007E1CC1" w:rsidP="005F03B4">
                <w:pPr>
                  <w:jc w:val="left"/>
                  <w:rPr>
                    <w:rFonts w:ascii="Verdana" w:eastAsia="Verdana" w:hAnsi="Verdana" w:cstheme="majorBidi"/>
                    <w:sz w:val="16"/>
                    <w:szCs w:val="16"/>
                    <w:lang w:val="en-GB"/>
                  </w:rPr>
                </w:pPr>
                <w:r>
                  <w:rPr>
                    <w:rFonts w:ascii="Verdana" w:hAnsi="Verdana" w:cstheme="majorBidi"/>
                    <w:color w:val="000000" w:themeColor="text1"/>
                    <w:sz w:val="16"/>
                    <w:szCs w:val="16"/>
                  </w:rPr>
                  <w:t>Ongoing as planned</w:t>
                </w:r>
              </w:p>
            </w:tc>
          </w:sdtContent>
        </w:sdt>
        <w:tc>
          <w:tcPr>
            <w:tcW w:w="1710" w:type="dxa"/>
          </w:tcPr>
          <w:p w14:paraId="53CDE2FA"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Guidance material development</w:t>
            </w:r>
          </w:p>
        </w:tc>
        <w:tc>
          <w:tcPr>
            <w:tcW w:w="1170" w:type="dxa"/>
          </w:tcPr>
          <w:p w14:paraId="1C896DE2"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p w14:paraId="5F494181" w14:textId="77777777" w:rsidR="007E1CC1" w:rsidRPr="0024412B" w:rsidRDefault="007E1CC1" w:rsidP="005F03B4">
            <w:pPr>
              <w:spacing w:before="120" w:after="120"/>
              <w:ind w:right="-113"/>
              <w:jc w:val="left"/>
              <w:rPr>
                <w:rFonts w:ascii="Verdana" w:eastAsia="Verdana" w:hAnsi="Verdana" w:cstheme="majorBidi"/>
                <w:sz w:val="16"/>
                <w:szCs w:val="16"/>
                <w:lang w:val="pt-BR"/>
              </w:rPr>
            </w:pPr>
          </w:p>
        </w:tc>
        <w:tc>
          <w:tcPr>
            <w:tcW w:w="1260" w:type="dxa"/>
          </w:tcPr>
          <w:p w14:paraId="1862D9D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S/DRR</w:t>
            </w:r>
          </w:p>
        </w:tc>
        <w:tc>
          <w:tcPr>
            <w:tcW w:w="1170" w:type="dxa"/>
          </w:tcPr>
          <w:p w14:paraId="234CD19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Guide</w:t>
            </w:r>
          </w:p>
        </w:tc>
        <w:tc>
          <w:tcPr>
            <w:tcW w:w="900" w:type="dxa"/>
          </w:tcPr>
          <w:p w14:paraId="55128E8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43F30C7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5E310964"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Guidance already approved, training material to be developed by recently established TT.</w:t>
            </w:r>
          </w:p>
        </w:tc>
      </w:tr>
      <w:tr w:rsidR="001E6295" w:rsidRPr="00E265DB" w14:paraId="0105DF0D" w14:textId="77777777" w:rsidTr="001E6295">
        <w:trPr>
          <w:trHeight w:val="300"/>
        </w:trPr>
        <w:tc>
          <w:tcPr>
            <w:tcW w:w="535" w:type="dxa"/>
            <w:vMerge/>
          </w:tcPr>
          <w:p w14:paraId="75D10A03" w14:textId="77777777" w:rsidR="007E1CC1" w:rsidRPr="00993C08" w:rsidRDefault="007E1CC1" w:rsidP="005F03B4">
            <w:pPr>
              <w:pStyle w:val="WMOBodyText"/>
              <w:spacing w:before="120" w:after="120"/>
              <w:ind w:right="-113"/>
              <w:jc w:val="center"/>
              <w:rPr>
                <w:rFonts w:cstheme="majorHAnsi"/>
                <w:bCs/>
                <w:sz w:val="16"/>
                <w:szCs w:val="16"/>
              </w:rPr>
            </w:pPr>
          </w:p>
        </w:tc>
        <w:tc>
          <w:tcPr>
            <w:tcW w:w="1890" w:type="dxa"/>
            <w:vMerge/>
          </w:tcPr>
          <w:p w14:paraId="6F7A19A3" w14:textId="77777777" w:rsidR="007E1CC1" w:rsidRPr="00E265DB" w:rsidRDefault="007E1CC1" w:rsidP="005F03B4">
            <w:pPr>
              <w:spacing w:before="120" w:after="120"/>
              <w:ind w:right="-113"/>
              <w:jc w:val="left"/>
              <w:rPr>
                <w:rFonts w:cstheme="majorHAnsi"/>
                <w:sz w:val="16"/>
                <w:szCs w:val="16"/>
              </w:rPr>
            </w:pPr>
          </w:p>
        </w:tc>
        <w:tc>
          <w:tcPr>
            <w:tcW w:w="2520" w:type="dxa"/>
          </w:tcPr>
          <w:p w14:paraId="3A36687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DRR related standards and technical regulations (SERCOM 1.1.12)</w:t>
            </w:r>
          </w:p>
          <w:p w14:paraId="5453815D" w14:textId="77777777" w:rsidR="007E1CC1" w:rsidRPr="0024412B" w:rsidRDefault="007E1CC1" w:rsidP="005F03B4">
            <w:pPr>
              <w:spacing w:before="120" w:after="120"/>
              <w:ind w:right="-113"/>
              <w:jc w:val="left"/>
              <w:rPr>
                <w:rFonts w:ascii="Verdana" w:eastAsia="Verdana" w:hAnsi="Verdana" w:cstheme="majorBidi"/>
                <w:sz w:val="16"/>
                <w:szCs w:val="16"/>
              </w:rPr>
            </w:pPr>
          </w:p>
        </w:tc>
        <w:sdt>
          <w:sdtPr>
            <w:rPr>
              <w:rFonts w:ascii="Verdana" w:hAnsi="Verdana" w:cstheme="majorBidi"/>
              <w:color w:val="000000" w:themeColor="text1"/>
              <w:sz w:val="16"/>
              <w:szCs w:val="16"/>
            </w:rPr>
            <w:id w:val="-1039509288"/>
            <w:placeholder>
              <w:docPart w:val="9A1BAB42EC9E49A49494C438A0884916"/>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2296B397"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0A74636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Technical documentation</w:t>
            </w:r>
          </w:p>
        </w:tc>
        <w:tc>
          <w:tcPr>
            <w:tcW w:w="1170" w:type="dxa"/>
          </w:tcPr>
          <w:p w14:paraId="2E170F96"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p w14:paraId="45BDAFCE" w14:textId="77777777" w:rsidR="007E1CC1" w:rsidRPr="0024412B" w:rsidRDefault="007E1CC1" w:rsidP="005F03B4">
            <w:pPr>
              <w:spacing w:before="120" w:after="120"/>
              <w:ind w:right="-113"/>
              <w:jc w:val="left"/>
              <w:rPr>
                <w:rFonts w:ascii="Verdana" w:eastAsia="Verdana" w:hAnsi="Verdana" w:cstheme="majorBidi"/>
                <w:sz w:val="16"/>
                <w:szCs w:val="16"/>
                <w:lang w:val="pt-BR"/>
              </w:rPr>
            </w:pPr>
          </w:p>
        </w:tc>
        <w:tc>
          <w:tcPr>
            <w:tcW w:w="1260" w:type="dxa"/>
          </w:tcPr>
          <w:p w14:paraId="190E422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S/DRR</w:t>
            </w:r>
          </w:p>
        </w:tc>
        <w:tc>
          <w:tcPr>
            <w:tcW w:w="1170" w:type="dxa"/>
          </w:tcPr>
          <w:p w14:paraId="530CEDF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Manual and Guide</w:t>
            </w:r>
          </w:p>
        </w:tc>
        <w:tc>
          <w:tcPr>
            <w:tcW w:w="900" w:type="dxa"/>
          </w:tcPr>
          <w:p w14:paraId="32112898"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574F143A"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0FC7DA14"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Draft 1 prepared for wider consultations before submission to SERCOM-Ext2025.</w:t>
            </w:r>
          </w:p>
        </w:tc>
      </w:tr>
      <w:tr w:rsidR="001E6295" w:rsidRPr="00E265DB" w14:paraId="0B0D2485" w14:textId="77777777" w:rsidTr="001E6295">
        <w:trPr>
          <w:trHeight w:val="300"/>
        </w:trPr>
        <w:tc>
          <w:tcPr>
            <w:tcW w:w="535" w:type="dxa"/>
            <w:vMerge/>
          </w:tcPr>
          <w:p w14:paraId="594AA886" w14:textId="77777777" w:rsidR="007E1CC1" w:rsidRPr="00993C08" w:rsidRDefault="007E1CC1" w:rsidP="005F03B4">
            <w:pPr>
              <w:pStyle w:val="WMOBodyText"/>
              <w:spacing w:before="120" w:after="120"/>
              <w:ind w:right="-113"/>
              <w:jc w:val="center"/>
              <w:rPr>
                <w:rFonts w:cstheme="majorHAnsi"/>
                <w:bCs/>
                <w:sz w:val="16"/>
                <w:szCs w:val="16"/>
              </w:rPr>
            </w:pPr>
          </w:p>
        </w:tc>
        <w:tc>
          <w:tcPr>
            <w:tcW w:w="1890" w:type="dxa"/>
            <w:vMerge/>
          </w:tcPr>
          <w:p w14:paraId="202FFC5E" w14:textId="77777777" w:rsidR="007E1CC1" w:rsidRPr="00E265DB" w:rsidRDefault="007E1CC1" w:rsidP="005F03B4">
            <w:pPr>
              <w:spacing w:before="120" w:after="120"/>
              <w:ind w:right="-113"/>
              <w:jc w:val="left"/>
              <w:rPr>
                <w:rFonts w:cstheme="majorHAnsi"/>
                <w:sz w:val="16"/>
                <w:szCs w:val="16"/>
              </w:rPr>
            </w:pPr>
          </w:p>
        </w:tc>
        <w:tc>
          <w:tcPr>
            <w:tcW w:w="2520" w:type="dxa"/>
          </w:tcPr>
          <w:p w14:paraId="6BF15F5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Catalogue of Hazardous events (SERCOM 1.1.01)</w:t>
            </w:r>
            <w:r w:rsidRPr="0024412B">
              <w:rPr>
                <w:rFonts w:ascii="Verdana" w:hAnsi="Verdana"/>
                <w:sz w:val="16"/>
                <w:szCs w:val="16"/>
              </w:rPr>
              <w:br/>
            </w:r>
          </w:p>
        </w:tc>
        <w:sdt>
          <w:sdtPr>
            <w:rPr>
              <w:rFonts w:ascii="Verdana" w:hAnsi="Verdana" w:cstheme="majorBidi"/>
              <w:color w:val="000000" w:themeColor="text1"/>
              <w:sz w:val="16"/>
              <w:szCs w:val="16"/>
            </w:rPr>
            <w:id w:val="412285070"/>
            <w:placeholder>
              <w:docPart w:val="BC0B9A9E07A54E858A58B30EF33C960A"/>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25E45BFD"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44A9AD4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Investigation, technical documentation</w:t>
            </w:r>
          </w:p>
          <w:p w14:paraId="3C69A216"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3B7BF44B"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SERCOM</w:t>
            </w:r>
          </w:p>
          <w:p w14:paraId="1D57B3F8" w14:textId="77777777" w:rsidR="007E1CC1" w:rsidRPr="0024412B" w:rsidRDefault="007E1CC1" w:rsidP="005F03B4">
            <w:pPr>
              <w:spacing w:before="120" w:after="120"/>
              <w:ind w:right="-113"/>
              <w:jc w:val="left"/>
              <w:rPr>
                <w:rFonts w:ascii="Verdana" w:eastAsia="Verdana" w:hAnsi="Verdana" w:cstheme="majorBidi"/>
                <w:sz w:val="16"/>
                <w:szCs w:val="16"/>
                <w:lang w:val="pt-BR"/>
              </w:rPr>
            </w:pPr>
          </w:p>
        </w:tc>
        <w:tc>
          <w:tcPr>
            <w:tcW w:w="1260" w:type="dxa"/>
          </w:tcPr>
          <w:p w14:paraId="489FF8F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S/DRR</w:t>
            </w:r>
          </w:p>
        </w:tc>
        <w:tc>
          <w:tcPr>
            <w:tcW w:w="1170" w:type="dxa"/>
          </w:tcPr>
          <w:p w14:paraId="3C1E638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Report, catalogue, Manual and Guide</w:t>
            </w:r>
          </w:p>
          <w:p w14:paraId="74DD4FC4"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6949F99A"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Pr>
          <w:p w14:paraId="55F97C4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Pr>
          <w:p w14:paraId="5F20DEB8"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Ongoing preparations for submission to SERCOM-Ext 2025.</w:t>
            </w:r>
          </w:p>
        </w:tc>
      </w:tr>
      <w:tr w:rsidR="001E6295" w:rsidRPr="00E265DB" w14:paraId="42B1E22D" w14:textId="77777777" w:rsidTr="001E6295">
        <w:trPr>
          <w:trHeight w:val="300"/>
        </w:trPr>
        <w:tc>
          <w:tcPr>
            <w:tcW w:w="535" w:type="dxa"/>
            <w:vMerge/>
          </w:tcPr>
          <w:p w14:paraId="123EB678" w14:textId="77777777" w:rsidR="007E1CC1" w:rsidRPr="00993C08" w:rsidRDefault="007E1CC1" w:rsidP="005F03B4">
            <w:pPr>
              <w:pStyle w:val="WMOBodyText"/>
              <w:spacing w:before="120" w:after="120"/>
              <w:ind w:right="-113"/>
              <w:jc w:val="center"/>
              <w:rPr>
                <w:rFonts w:cstheme="majorHAnsi"/>
                <w:bCs/>
                <w:sz w:val="16"/>
                <w:szCs w:val="16"/>
              </w:rPr>
            </w:pPr>
          </w:p>
        </w:tc>
        <w:tc>
          <w:tcPr>
            <w:tcW w:w="1890" w:type="dxa"/>
            <w:vMerge/>
          </w:tcPr>
          <w:p w14:paraId="0AEADD42" w14:textId="77777777" w:rsidR="007E1CC1" w:rsidRPr="00E265DB" w:rsidRDefault="007E1CC1" w:rsidP="005F03B4">
            <w:pPr>
              <w:spacing w:before="120" w:after="120"/>
              <w:ind w:right="-113"/>
              <w:jc w:val="left"/>
              <w:rPr>
                <w:rFonts w:cstheme="majorHAnsi"/>
                <w:sz w:val="16"/>
                <w:szCs w:val="16"/>
              </w:rPr>
            </w:pPr>
          </w:p>
        </w:tc>
        <w:tc>
          <w:tcPr>
            <w:tcW w:w="2520" w:type="dxa"/>
          </w:tcPr>
          <w:p w14:paraId="6F36E14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Progressing EW4All Oriented to Partnerships and Local Engagement (PEOPLE)</w:t>
            </w:r>
          </w:p>
        </w:tc>
        <w:sdt>
          <w:sdtPr>
            <w:rPr>
              <w:rFonts w:ascii="Verdana" w:hAnsi="Verdana" w:cstheme="majorBidi"/>
              <w:color w:val="000000" w:themeColor="text1"/>
              <w:sz w:val="16"/>
              <w:szCs w:val="16"/>
            </w:rPr>
            <w:id w:val="-851186546"/>
            <w:placeholder>
              <w:docPart w:val="EB80C83C9634440580FC3D0BB5474BBF"/>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276D3264"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2332F8D4"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Research report</w:t>
            </w:r>
          </w:p>
          <w:p w14:paraId="75808FF7"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601FE459" w14:textId="77777777" w:rsidR="007E1CC1" w:rsidRPr="0024412B" w:rsidRDefault="007E1CC1" w:rsidP="005F03B4">
            <w:pPr>
              <w:spacing w:before="120" w:after="120"/>
              <w:ind w:right="-113"/>
              <w:jc w:val="left"/>
              <w:rPr>
                <w:rFonts w:ascii="Verdana" w:eastAsia="Verdana" w:hAnsi="Verdana" w:cstheme="majorBidi"/>
                <w:sz w:val="16"/>
                <w:szCs w:val="16"/>
                <w:lang w:val="pt-BR"/>
              </w:rPr>
            </w:pPr>
            <w:r w:rsidRPr="0024412B">
              <w:rPr>
                <w:rFonts w:ascii="Verdana" w:eastAsia="Verdana" w:hAnsi="Verdana" w:cstheme="majorBidi"/>
                <w:sz w:val="16"/>
                <w:szCs w:val="16"/>
              </w:rPr>
              <w:t>RB</w:t>
            </w:r>
          </w:p>
        </w:tc>
        <w:tc>
          <w:tcPr>
            <w:tcW w:w="1260" w:type="dxa"/>
          </w:tcPr>
          <w:p w14:paraId="428820A5"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SI/WWRP</w:t>
            </w:r>
          </w:p>
          <w:p w14:paraId="7B592C82"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270D7DE0"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Workshops, reports, training and enhanced social science</w:t>
            </w:r>
          </w:p>
          <w:p w14:paraId="4BA2BD96" w14:textId="77777777" w:rsidR="007E1CC1" w:rsidRPr="0061256D" w:rsidRDefault="007E1CC1" w:rsidP="005F03B4">
            <w:pPr>
              <w:spacing w:before="120" w:after="120"/>
              <w:ind w:right="-113"/>
              <w:jc w:val="left"/>
              <w:rPr>
                <w:rFonts w:ascii="Verdana" w:eastAsia="Verdana" w:hAnsi="Verdana" w:cstheme="majorBidi"/>
                <w:sz w:val="16"/>
                <w:szCs w:val="16"/>
              </w:rPr>
            </w:pPr>
          </w:p>
        </w:tc>
        <w:tc>
          <w:tcPr>
            <w:tcW w:w="900" w:type="dxa"/>
          </w:tcPr>
          <w:p w14:paraId="3D4FFAB6"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Low</w:t>
            </w:r>
          </w:p>
        </w:tc>
        <w:tc>
          <w:tcPr>
            <w:tcW w:w="900" w:type="dxa"/>
          </w:tcPr>
          <w:p w14:paraId="4051DC14"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2028</w:t>
            </w:r>
          </w:p>
        </w:tc>
        <w:tc>
          <w:tcPr>
            <w:tcW w:w="2028" w:type="dxa"/>
          </w:tcPr>
          <w:p w14:paraId="1F74BB71" w14:textId="77777777" w:rsidR="007E1CC1" w:rsidRPr="0061256D" w:rsidRDefault="007E1CC1" w:rsidP="005F03B4">
            <w:pPr>
              <w:jc w:val="left"/>
              <w:rPr>
                <w:rFonts w:ascii="Verdana" w:eastAsia="Verdana" w:hAnsi="Verdana" w:cstheme="majorBidi"/>
                <w:sz w:val="16"/>
                <w:szCs w:val="16"/>
              </w:rPr>
            </w:pPr>
            <w:r w:rsidRPr="0061256D">
              <w:rPr>
                <w:rFonts w:ascii="Verdana" w:eastAsia="Verdana" w:hAnsi="Verdana" w:cstheme="majorBidi"/>
                <w:sz w:val="16"/>
                <w:szCs w:val="16"/>
              </w:rPr>
              <w:t xml:space="preserve"> Pending approval from EC in 2025, but project has formed sub-groups and is making progress</w:t>
            </w:r>
          </w:p>
          <w:p w14:paraId="5C479F29" w14:textId="77777777" w:rsidR="007E1CC1" w:rsidRPr="0061256D" w:rsidRDefault="007E1CC1" w:rsidP="005F03B4">
            <w:pPr>
              <w:jc w:val="left"/>
              <w:rPr>
                <w:rFonts w:ascii="Verdana" w:eastAsia="Verdana" w:hAnsi="Verdana" w:cstheme="majorBidi"/>
                <w:sz w:val="16"/>
                <w:szCs w:val="16"/>
              </w:rPr>
            </w:pPr>
          </w:p>
        </w:tc>
      </w:tr>
      <w:tr w:rsidR="001E6295" w:rsidRPr="00E265DB" w14:paraId="7A61D26F" w14:textId="77777777" w:rsidTr="001E6295">
        <w:trPr>
          <w:trHeight w:val="300"/>
        </w:trPr>
        <w:tc>
          <w:tcPr>
            <w:tcW w:w="535" w:type="dxa"/>
            <w:vMerge/>
          </w:tcPr>
          <w:p w14:paraId="3D3EC2F9" w14:textId="77777777" w:rsidR="007E1CC1" w:rsidRPr="00993C08" w:rsidRDefault="007E1CC1" w:rsidP="005F03B4">
            <w:pPr>
              <w:pStyle w:val="WMOBodyText"/>
              <w:spacing w:before="120" w:after="120"/>
              <w:ind w:right="-113"/>
              <w:jc w:val="center"/>
              <w:rPr>
                <w:rFonts w:cstheme="majorHAnsi"/>
                <w:bCs/>
                <w:sz w:val="16"/>
                <w:szCs w:val="16"/>
              </w:rPr>
            </w:pPr>
          </w:p>
        </w:tc>
        <w:tc>
          <w:tcPr>
            <w:tcW w:w="1890" w:type="dxa"/>
            <w:vMerge/>
          </w:tcPr>
          <w:p w14:paraId="2BCA9024" w14:textId="77777777" w:rsidR="007E1CC1" w:rsidRPr="00E265DB" w:rsidRDefault="007E1CC1" w:rsidP="005F03B4">
            <w:pPr>
              <w:spacing w:before="120" w:after="120"/>
              <w:ind w:right="-113"/>
              <w:jc w:val="left"/>
              <w:rPr>
                <w:rFonts w:cstheme="majorHAnsi"/>
                <w:sz w:val="16"/>
                <w:szCs w:val="16"/>
              </w:rPr>
            </w:pPr>
          </w:p>
        </w:tc>
        <w:tc>
          <w:tcPr>
            <w:tcW w:w="2520" w:type="dxa"/>
          </w:tcPr>
          <w:p w14:paraId="15088C13" w14:textId="77777777" w:rsidR="007E1CC1" w:rsidRPr="0061256D" w:rsidRDefault="007E1CC1" w:rsidP="005F03B4">
            <w:pPr>
              <w:ind w:right="-120"/>
              <w:jc w:val="left"/>
              <w:rPr>
                <w:rFonts w:ascii="Verdana" w:eastAsia="Verdana" w:hAnsi="Verdana" w:cs="Verdana"/>
                <w:sz w:val="16"/>
                <w:szCs w:val="16"/>
              </w:rPr>
            </w:pPr>
            <w:r w:rsidRPr="0061256D">
              <w:rPr>
                <w:rFonts w:ascii="Verdana" w:eastAsia="Verdana" w:hAnsi="Verdana" w:cs="Verdana"/>
                <w:sz w:val="16"/>
                <w:szCs w:val="16"/>
              </w:rPr>
              <w:t>WMO Coordination Mechanism</w:t>
            </w:r>
          </w:p>
          <w:p w14:paraId="03F263F6" w14:textId="77777777" w:rsidR="007E1CC1" w:rsidRPr="0061256D" w:rsidRDefault="007E1CC1" w:rsidP="005F03B4">
            <w:pPr>
              <w:jc w:val="left"/>
              <w:rPr>
                <w:rFonts w:ascii="Verdana" w:eastAsia="Verdana" w:hAnsi="Verdana" w:cs="Verdana"/>
                <w:sz w:val="16"/>
                <w:szCs w:val="16"/>
              </w:rPr>
            </w:pPr>
            <w:r w:rsidRPr="0061256D">
              <w:rPr>
                <w:rFonts w:ascii="Verdana" w:eastAsia="Verdana" w:hAnsi="Verdana" w:cs="Verdana"/>
                <w:sz w:val="16"/>
                <w:szCs w:val="16"/>
              </w:rPr>
              <w:t xml:space="preserve">WMO Member and expert advice regularly available to humanitarian agencies </w:t>
            </w:r>
          </w:p>
          <w:p w14:paraId="04F18A8B" w14:textId="77777777" w:rsidR="007E1CC1" w:rsidRPr="0061256D" w:rsidRDefault="007E1CC1" w:rsidP="005F03B4">
            <w:pPr>
              <w:spacing w:before="120" w:after="120"/>
              <w:ind w:right="-113"/>
              <w:jc w:val="left"/>
              <w:rPr>
                <w:rFonts w:ascii="Verdana" w:eastAsia="Verdana" w:hAnsi="Verdana" w:cstheme="majorBidi"/>
                <w:sz w:val="16"/>
                <w:szCs w:val="16"/>
              </w:rPr>
            </w:pPr>
          </w:p>
        </w:tc>
        <w:sdt>
          <w:sdtPr>
            <w:rPr>
              <w:rFonts w:ascii="Verdana" w:hAnsi="Verdana" w:cstheme="majorBidi"/>
              <w:color w:val="000000" w:themeColor="text1"/>
              <w:sz w:val="16"/>
              <w:szCs w:val="16"/>
            </w:rPr>
            <w:id w:val="660048555"/>
            <w:placeholder>
              <w:docPart w:val="C401839B614041498505663959594277"/>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415CB67C" w14:textId="77777777" w:rsidR="007E1CC1" w:rsidRPr="0061256D" w:rsidRDefault="007E1CC1" w:rsidP="005F03B4">
                <w:pPr>
                  <w:jc w:val="left"/>
                  <w:rPr>
                    <w:rFonts w:ascii="Verdana" w:eastAsia="Verdana" w:hAnsi="Verdana" w:cstheme="majorBidi"/>
                    <w:sz w:val="16"/>
                    <w:szCs w:val="16"/>
                  </w:rPr>
                </w:pPr>
                <w:r w:rsidRPr="0061256D">
                  <w:rPr>
                    <w:rFonts w:ascii="Verdana" w:hAnsi="Verdana" w:cstheme="majorBidi"/>
                    <w:color w:val="000000" w:themeColor="text1"/>
                    <w:sz w:val="16"/>
                    <w:szCs w:val="16"/>
                  </w:rPr>
                  <w:t>Ongoing as planned</w:t>
                </w:r>
              </w:p>
            </w:tc>
          </w:sdtContent>
        </w:sdt>
        <w:tc>
          <w:tcPr>
            <w:tcW w:w="1710" w:type="dxa"/>
          </w:tcPr>
          <w:p w14:paraId="1CD19189"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Decision support</w:t>
            </w:r>
          </w:p>
        </w:tc>
        <w:tc>
          <w:tcPr>
            <w:tcW w:w="1170" w:type="dxa"/>
          </w:tcPr>
          <w:p w14:paraId="2EC8EA1F"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SERCOM</w:t>
            </w:r>
          </w:p>
          <w:p w14:paraId="6CCA6753" w14:textId="77777777" w:rsidR="007E1CC1" w:rsidRPr="0061256D" w:rsidRDefault="007E1CC1" w:rsidP="005F03B4">
            <w:pPr>
              <w:spacing w:before="120" w:after="120"/>
              <w:ind w:right="-113"/>
              <w:jc w:val="left"/>
              <w:rPr>
                <w:rFonts w:ascii="Verdana" w:eastAsia="Verdana" w:hAnsi="Verdana" w:cstheme="majorBidi"/>
                <w:sz w:val="16"/>
                <w:szCs w:val="16"/>
                <w:lang w:val="pt-BR"/>
              </w:rPr>
            </w:pPr>
          </w:p>
        </w:tc>
        <w:tc>
          <w:tcPr>
            <w:tcW w:w="1260" w:type="dxa"/>
          </w:tcPr>
          <w:p w14:paraId="2BEAC09B"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S/DRR</w:t>
            </w:r>
          </w:p>
        </w:tc>
        <w:tc>
          <w:tcPr>
            <w:tcW w:w="1170" w:type="dxa"/>
          </w:tcPr>
          <w:p w14:paraId="67EBD20C"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 xml:space="preserve">Humanitarian agencies have access to WMO Member’s authoritative information   </w:t>
            </w:r>
          </w:p>
          <w:p w14:paraId="5CE60B19" w14:textId="77777777" w:rsidR="007E1CC1" w:rsidRPr="0061256D" w:rsidRDefault="007E1CC1" w:rsidP="005F03B4">
            <w:pPr>
              <w:spacing w:before="120" w:after="120"/>
              <w:ind w:right="-113"/>
              <w:jc w:val="left"/>
              <w:rPr>
                <w:rFonts w:ascii="Verdana" w:eastAsia="Verdana" w:hAnsi="Verdana" w:cstheme="majorBidi"/>
                <w:sz w:val="16"/>
                <w:szCs w:val="16"/>
              </w:rPr>
            </w:pPr>
          </w:p>
        </w:tc>
        <w:tc>
          <w:tcPr>
            <w:tcW w:w="900" w:type="dxa"/>
          </w:tcPr>
          <w:p w14:paraId="004497C7"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High</w:t>
            </w:r>
          </w:p>
        </w:tc>
        <w:tc>
          <w:tcPr>
            <w:tcW w:w="900" w:type="dxa"/>
          </w:tcPr>
          <w:p w14:paraId="627F4AAA" w14:textId="77777777" w:rsidR="007E1CC1" w:rsidRPr="0061256D" w:rsidRDefault="007E1CC1" w:rsidP="005F03B4">
            <w:pPr>
              <w:spacing w:before="120" w:after="120"/>
              <w:ind w:right="-113"/>
              <w:jc w:val="left"/>
              <w:rPr>
                <w:rFonts w:ascii="Verdana" w:eastAsia="Verdana" w:hAnsi="Verdana" w:cstheme="majorBidi"/>
                <w:sz w:val="16"/>
                <w:szCs w:val="16"/>
              </w:rPr>
            </w:pPr>
            <w:r w:rsidRPr="0061256D">
              <w:rPr>
                <w:rFonts w:ascii="Verdana" w:eastAsia="Verdana" w:hAnsi="Verdana" w:cstheme="majorBidi"/>
                <w:sz w:val="16"/>
                <w:szCs w:val="16"/>
              </w:rPr>
              <w:t>2024-2027</w:t>
            </w:r>
          </w:p>
        </w:tc>
        <w:tc>
          <w:tcPr>
            <w:tcW w:w="2028" w:type="dxa"/>
          </w:tcPr>
          <w:p w14:paraId="48603D64" w14:textId="77777777" w:rsidR="007E1CC1" w:rsidRDefault="007E1CC1" w:rsidP="005F03B4">
            <w:pPr>
              <w:jc w:val="left"/>
              <w:rPr>
                <w:rFonts w:ascii="Verdana" w:eastAsia="Verdana" w:hAnsi="Verdana" w:cstheme="majorBidi"/>
                <w:sz w:val="16"/>
                <w:szCs w:val="16"/>
              </w:rPr>
            </w:pPr>
            <w:r>
              <w:t xml:space="preserve"> </w:t>
            </w:r>
            <w:r>
              <w:rPr>
                <w:rFonts w:ascii="Verdana" w:eastAsia="Verdana" w:hAnsi="Verdana" w:cstheme="majorBidi"/>
                <w:sz w:val="16"/>
                <w:szCs w:val="16"/>
              </w:rPr>
              <w:t xml:space="preserve">– </w:t>
            </w:r>
            <w:r w:rsidRPr="00C47B57">
              <w:rPr>
                <w:rFonts w:ascii="Verdana" w:eastAsia="Verdana" w:hAnsi="Verdana" w:cstheme="majorBidi"/>
                <w:sz w:val="16"/>
                <w:szCs w:val="16"/>
              </w:rPr>
              <w:t>WCM delivered more than 400 global/regional products (infographics/scans and briefings) to several humanitarian agencies, thanks to the contributions from WMO Member / Centres.</w:t>
            </w:r>
          </w:p>
          <w:p w14:paraId="2F200131" w14:textId="77777777" w:rsidR="007E1CC1" w:rsidRPr="00C47B57" w:rsidRDefault="007E1CC1" w:rsidP="005F03B4">
            <w:pPr>
              <w:jc w:val="left"/>
              <w:rPr>
                <w:rFonts w:ascii="Verdana" w:eastAsia="Verdana" w:hAnsi="Verdana" w:cstheme="majorBidi"/>
                <w:sz w:val="16"/>
                <w:szCs w:val="16"/>
              </w:rPr>
            </w:pPr>
            <w:r>
              <w:rPr>
                <w:rFonts w:ascii="Verdana" w:eastAsia="Verdana" w:hAnsi="Verdana" w:cstheme="majorBidi"/>
                <w:sz w:val="16"/>
                <w:szCs w:val="16"/>
              </w:rPr>
              <w:t xml:space="preserve">- </w:t>
            </w:r>
            <w:r w:rsidRPr="00C47B57">
              <w:rPr>
                <w:rFonts w:ascii="Verdana" w:eastAsia="Verdana" w:hAnsi="Verdana" w:cstheme="majorBidi"/>
                <w:sz w:val="16"/>
                <w:szCs w:val="16"/>
              </w:rPr>
              <w:t>2 seconded experts from NMHSs for 3 months</w:t>
            </w:r>
            <w:r>
              <w:rPr>
                <w:rFonts w:ascii="Verdana" w:eastAsia="Verdana" w:hAnsi="Verdana" w:cstheme="majorBidi"/>
                <w:sz w:val="16"/>
                <w:szCs w:val="16"/>
              </w:rPr>
              <w:t xml:space="preserve"> and </w:t>
            </w:r>
            <w:r w:rsidRPr="00C47B57">
              <w:rPr>
                <w:rFonts w:ascii="Verdana" w:eastAsia="Verdana" w:hAnsi="Verdana" w:cstheme="majorBidi"/>
                <w:sz w:val="16"/>
                <w:szCs w:val="16"/>
              </w:rPr>
              <w:t>1week training to 6 NMHSs forecasters</w:t>
            </w:r>
          </w:p>
          <w:p w14:paraId="79DA82CC" w14:textId="77777777" w:rsidR="007E1CC1" w:rsidRPr="00C47B57" w:rsidRDefault="007E1CC1" w:rsidP="005F03B4">
            <w:pPr>
              <w:jc w:val="left"/>
              <w:rPr>
                <w:rFonts w:ascii="Verdana" w:eastAsia="Verdana" w:hAnsi="Verdana" w:cstheme="majorBidi"/>
                <w:sz w:val="16"/>
                <w:szCs w:val="16"/>
              </w:rPr>
            </w:pPr>
            <w:r w:rsidRPr="00C47B57">
              <w:rPr>
                <w:rFonts w:ascii="Verdana" w:eastAsia="Verdana" w:hAnsi="Verdana" w:cstheme="majorBidi"/>
                <w:sz w:val="16"/>
                <w:szCs w:val="16"/>
              </w:rPr>
              <w:t xml:space="preserve">-Draft WCM process developed and shared </w:t>
            </w:r>
            <w:r w:rsidRPr="00C47B57">
              <w:rPr>
                <w:rFonts w:ascii="Verdana" w:eastAsia="Verdana" w:hAnsi="Verdana" w:cstheme="majorBidi"/>
                <w:sz w:val="16"/>
                <w:szCs w:val="16"/>
              </w:rPr>
              <w:lastRenderedPageBreak/>
              <w:t>with WMO experts and comments</w:t>
            </w:r>
          </w:p>
          <w:p w14:paraId="4ED8CFAF" w14:textId="77777777" w:rsidR="007E1CC1" w:rsidRDefault="007E1CC1" w:rsidP="005F03B4">
            <w:pPr>
              <w:jc w:val="left"/>
              <w:rPr>
                <w:rFonts w:ascii="Verdana" w:eastAsia="Verdana" w:hAnsi="Verdana" w:cstheme="majorBidi"/>
                <w:sz w:val="16"/>
                <w:szCs w:val="16"/>
              </w:rPr>
            </w:pPr>
            <w:r w:rsidRPr="00C47B57">
              <w:rPr>
                <w:rFonts w:ascii="Verdana" w:eastAsia="Verdana" w:hAnsi="Verdana" w:cstheme="majorBidi"/>
                <w:sz w:val="16"/>
                <w:szCs w:val="16"/>
              </w:rPr>
              <w:t>-Collaboration with various NMHSs, RCCs, RSMCs/TCWCs on high impact requests</w:t>
            </w:r>
          </w:p>
          <w:p w14:paraId="6EA444EA" w14:textId="77777777" w:rsidR="007E1CC1" w:rsidRDefault="007E1CC1" w:rsidP="005F03B4">
            <w:pPr>
              <w:jc w:val="left"/>
              <w:rPr>
                <w:rFonts w:ascii="Verdana" w:eastAsia="Verdana" w:hAnsi="Verdana" w:cstheme="majorBidi"/>
                <w:sz w:val="16"/>
                <w:szCs w:val="16"/>
              </w:rPr>
            </w:pPr>
            <w:r>
              <w:rPr>
                <w:rFonts w:ascii="Verdana" w:eastAsia="Verdana" w:hAnsi="Verdana" w:cstheme="majorBidi"/>
                <w:sz w:val="16"/>
                <w:szCs w:val="16"/>
              </w:rPr>
              <w:t>- Resources successfully mobilized to hire two P3 staff</w:t>
            </w:r>
          </w:p>
          <w:p w14:paraId="2EF4A4C4" w14:textId="77777777" w:rsidR="007E1CC1" w:rsidRPr="0061256D" w:rsidRDefault="007E1CC1" w:rsidP="005F03B4">
            <w:pPr>
              <w:jc w:val="left"/>
              <w:rPr>
                <w:rFonts w:ascii="Verdana" w:eastAsia="Verdana" w:hAnsi="Verdana" w:cstheme="majorBidi"/>
                <w:sz w:val="16"/>
                <w:szCs w:val="16"/>
                <w:lang w:eastAsia="zh-CN"/>
              </w:rPr>
            </w:pPr>
            <w:r>
              <w:rPr>
                <w:rFonts w:ascii="Verdana" w:eastAsia="Verdana" w:hAnsi="Verdana" w:cstheme="majorBidi"/>
                <w:sz w:val="16"/>
                <w:szCs w:val="16"/>
              </w:rPr>
              <w:t>- Strategy under development</w:t>
            </w:r>
          </w:p>
        </w:tc>
      </w:tr>
      <w:tr w:rsidR="001E6295" w:rsidRPr="00E265DB" w14:paraId="5E367779" w14:textId="77777777" w:rsidTr="001E6295">
        <w:trPr>
          <w:trHeight w:val="300"/>
        </w:trPr>
        <w:tc>
          <w:tcPr>
            <w:tcW w:w="535" w:type="dxa"/>
            <w:vMerge/>
          </w:tcPr>
          <w:p w14:paraId="15D2E75C" w14:textId="77777777" w:rsidR="007E1CC1" w:rsidRPr="00993C08" w:rsidRDefault="007E1CC1" w:rsidP="005F03B4">
            <w:pPr>
              <w:pStyle w:val="WMOBodyText"/>
              <w:spacing w:before="120" w:after="120"/>
              <w:ind w:right="-113"/>
              <w:jc w:val="center"/>
              <w:rPr>
                <w:rFonts w:cstheme="majorHAnsi"/>
                <w:bCs/>
                <w:sz w:val="16"/>
                <w:szCs w:val="16"/>
              </w:rPr>
            </w:pPr>
          </w:p>
        </w:tc>
        <w:tc>
          <w:tcPr>
            <w:tcW w:w="1890" w:type="dxa"/>
            <w:vMerge/>
          </w:tcPr>
          <w:p w14:paraId="570271C9" w14:textId="77777777" w:rsidR="007E1CC1" w:rsidRPr="00E265DB" w:rsidRDefault="007E1CC1" w:rsidP="005F03B4">
            <w:pPr>
              <w:spacing w:before="120" w:after="120"/>
              <w:ind w:right="-113"/>
              <w:jc w:val="left"/>
              <w:rPr>
                <w:rFonts w:cstheme="majorHAnsi"/>
                <w:sz w:val="16"/>
                <w:szCs w:val="16"/>
              </w:rPr>
            </w:pPr>
          </w:p>
        </w:tc>
        <w:tc>
          <w:tcPr>
            <w:tcW w:w="2520" w:type="dxa"/>
          </w:tcPr>
          <w:p w14:paraId="13D42329" w14:textId="77777777" w:rsidR="007E1CC1" w:rsidRPr="0024412B" w:rsidRDefault="007E1CC1" w:rsidP="005F03B4">
            <w:pPr>
              <w:spacing w:before="120" w:after="120"/>
              <w:ind w:right="-113"/>
              <w:jc w:val="left"/>
              <w:rPr>
                <w:rFonts w:ascii="Verdana" w:eastAsia="Verdana" w:hAnsi="Verdana" w:cs="Verdana"/>
                <w:sz w:val="16"/>
                <w:szCs w:val="16"/>
              </w:rPr>
            </w:pPr>
            <w:r w:rsidRPr="0024412B">
              <w:rPr>
                <w:rFonts w:ascii="Verdana" w:eastAsia="Verdana" w:hAnsi="Verdana" w:cs="Verdana"/>
                <w:sz w:val="16"/>
                <w:szCs w:val="16"/>
              </w:rPr>
              <w:t xml:space="preserve">Training strategy and materials available </w:t>
            </w:r>
          </w:p>
          <w:p w14:paraId="4C55880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 1.1.08)</w:t>
            </w:r>
          </w:p>
        </w:tc>
        <w:sdt>
          <w:sdtPr>
            <w:rPr>
              <w:rFonts w:ascii="Verdana" w:hAnsi="Verdana" w:cstheme="majorBidi"/>
              <w:color w:val="000000" w:themeColor="text1"/>
              <w:sz w:val="16"/>
              <w:szCs w:val="16"/>
            </w:rPr>
            <w:id w:val="517972307"/>
            <w:placeholder>
              <w:docPart w:val="2B476BB17BD7418EBC61528F2C468743"/>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08504DDC"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0BC7B82F"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07F18C97" w14:textId="77777777" w:rsidR="007E1CC1" w:rsidRPr="0024412B" w:rsidRDefault="007E1CC1" w:rsidP="005F03B4">
            <w:pPr>
              <w:spacing w:before="120" w:after="120"/>
              <w:ind w:right="-113"/>
              <w:jc w:val="left"/>
              <w:rPr>
                <w:rFonts w:ascii="Verdana" w:eastAsia="Verdana" w:hAnsi="Verdana" w:cstheme="majorBidi"/>
                <w:sz w:val="16"/>
                <w:szCs w:val="16"/>
                <w:lang w:val="pt-BR"/>
              </w:rPr>
            </w:pPr>
          </w:p>
        </w:tc>
        <w:tc>
          <w:tcPr>
            <w:tcW w:w="1260" w:type="dxa"/>
          </w:tcPr>
          <w:p w14:paraId="58AB2218"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3847D720"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3714A963"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2EB30EBC"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2028" w:type="dxa"/>
          </w:tcPr>
          <w:p w14:paraId="26491EFC"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New</w:t>
            </w:r>
          </w:p>
        </w:tc>
      </w:tr>
      <w:tr w:rsidR="001E6295" w:rsidRPr="00E265DB" w14:paraId="1D954D3F" w14:textId="77777777" w:rsidTr="001E6295">
        <w:trPr>
          <w:trHeight w:val="300"/>
        </w:trPr>
        <w:tc>
          <w:tcPr>
            <w:tcW w:w="535" w:type="dxa"/>
            <w:vMerge w:val="restart"/>
          </w:tcPr>
          <w:p w14:paraId="6A923332"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46</w:t>
            </w:r>
          </w:p>
        </w:tc>
        <w:tc>
          <w:tcPr>
            <w:tcW w:w="1890" w:type="dxa"/>
            <w:vMerge w:val="restart"/>
          </w:tcPr>
          <w:p w14:paraId="05C307FE"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Hydrological</w:t>
            </w:r>
          </w:p>
          <w:p w14:paraId="2616544C" w14:textId="77777777" w:rsidR="007E1CC1" w:rsidRPr="0024412B" w:rsidRDefault="007E1CC1" w:rsidP="007E1CC1">
            <w:pPr>
              <w:pStyle w:val="WMOBodyText"/>
              <w:numPr>
                <w:ilvl w:val="0"/>
                <w:numId w:val="7"/>
              </w:numPr>
              <w:spacing w:before="120" w:after="120"/>
              <w:ind w:left="318" w:right="-113" w:hanging="283"/>
              <w:rPr>
                <w:rFonts w:cstheme="majorBidi"/>
                <w:sz w:val="16"/>
                <w:szCs w:val="16"/>
              </w:rPr>
            </w:pPr>
            <w:r w:rsidRPr="0024412B">
              <w:rPr>
                <w:rFonts w:cstheme="majorBidi"/>
                <w:sz w:val="16"/>
                <w:szCs w:val="16"/>
              </w:rPr>
              <w:t>Flash floods</w:t>
            </w:r>
          </w:p>
          <w:p w14:paraId="41ACA3DA" w14:textId="77777777" w:rsidR="007E1CC1" w:rsidRPr="0024412B" w:rsidRDefault="007E1CC1" w:rsidP="005F03B4">
            <w:pPr>
              <w:pStyle w:val="ListParagraph"/>
              <w:numPr>
                <w:ilvl w:val="0"/>
                <w:numId w:val="7"/>
              </w:numPr>
              <w:spacing w:before="120" w:after="120"/>
              <w:ind w:left="318" w:right="-113" w:hanging="283"/>
              <w:jc w:val="left"/>
              <w:rPr>
                <w:rFonts w:ascii="Verdana" w:eastAsia="Verdana" w:hAnsi="Verdana" w:cstheme="majorBidi"/>
                <w:sz w:val="16"/>
                <w:szCs w:val="16"/>
              </w:rPr>
            </w:pPr>
            <w:r w:rsidRPr="0024412B">
              <w:rPr>
                <w:rFonts w:ascii="Verdana" w:hAnsi="Verdana" w:cstheme="majorBidi"/>
                <w:sz w:val="16"/>
                <w:szCs w:val="16"/>
              </w:rPr>
              <w:t>Riverine floods</w:t>
            </w:r>
          </w:p>
        </w:tc>
        <w:tc>
          <w:tcPr>
            <w:tcW w:w="2520" w:type="dxa"/>
          </w:tcPr>
          <w:p w14:paraId="1716BD89" w14:textId="77777777" w:rsidR="007E1CC1" w:rsidRPr="0024412B" w:rsidRDefault="007E1CC1" w:rsidP="005F03B4">
            <w:pPr>
              <w:spacing w:before="120" w:after="120"/>
              <w:ind w:right="-113"/>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APFM HelpDesk on Integrated Flood Management (SERCOM 1.3.05)</w:t>
            </w:r>
          </w:p>
        </w:tc>
        <w:sdt>
          <w:sdtPr>
            <w:rPr>
              <w:rFonts w:ascii="Verdana" w:hAnsi="Verdana" w:cstheme="majorBidi"/>
              <w:color w:val="000000" w:themeColor="text1"/>
              <w:sz w:val="16"/>
              <w:szCs w:val="16"/>
            </w:rPr>
            <w:id w:val="86976818"/>
            <w:placeholder>
              <w:docPart w:val="0DF36A79B1CD4447BF8326260CC21401"/>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5E71F45A"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54B81AC1" w14:textId="77777777" w:rsidR="007E1CC1" w:rsidRPr="0024412B" w:rsidRDefault="007E1CC1" w:rsidP="005F03B4">
            <w:pPr>
              <w:spacing w:before="120" w:after="120"/>
              <w:ind w:right="-113"/>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Operating the HelpDesk with Support Base Partners</w:t>
            </w:r>
          </w:p>
        </w:tc>
        <w:tc>
          <w:tcPr>
            <w:tcW w:w="1170" w:type="dxa"/>
          </w:tcPr>
          <w:p w14:paraId="35E733D5"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r w:rsidRPr="0024412B">
              <w:rPr>
                <w:rFonts w:ascii="Verdana" w:hAnsi="Verdana"/>
                <w:sz w:val="16"/>
                <w:szCs w:val="16"/>
              </w:rPr>
              <w:br/>
            </w:r>
            <w:r w:rsidRPr="0024412B">
              <w:rPr>
                <w:rFonts w:ascii="Verdana" w:hAnsi="Verdana"/>
                <w:sz w:val="16"/>
                <w:szCs w:val="16"/>
              </w:rPr>
              <w:br/>
            </w:r>
          </w:p>
        </w:tc>
        <w:tc>
          <w:tcPr>
            <w:tcW w:w="1260" w:type="dxa"/>
          </w:tcPr>
          <w:p w14:paraId="01BC446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S/HWC</w:t>
            </w:r>
          </w:p>
        </w:tc>
        <w:tc>
          <w:tcPr>
            <w:tcW w:w="1170" w:type="dxa"/>
          </w:tcPr>
          <w:p w14:paraId="2E99DF78" w14:textId="77777777" w:rsidR="007E1CC1" w:rsidRPr="0024412B" w:rsidRDefault="007E1CC1" w:rsidP="005F03B4">
            <w:pPr>
              <w:spacing w:before="120" w:after="120"/>
              <w:ind w:right="-113"/>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Annual report, Helpdesk operating, Capacity Development,</w:t>
            </w:r>
          </w:p>
          <w:p w14:paraId="601EB83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Pilot projects</w:t>
            </w:r>
          </w:p>
        </w:tc>
        <w:tc>
          <w:tcPr>
            <w:tcW w:w="900" w:type="dxa"/>
          </w:tcPr>
          <w:p w14:paraId="158DFA9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p w14:paraId="02D40A58"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1B9D7304"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2027</w:t>
            </w:r>
            <w:r w:rsidRPr="0024412B">
              <w:rPr>
                <w:rFonts w:ascii="Verdana" w:hAnsi="Verdana"/>
                <w:sz w:val="16"/>
                <w:szCs w:val="16"/>
              </w:rPr>
              <w:br/>
            </w:r>
          </w:p>
          <w:p w14:paraId="025217E8"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2028" w:type="dxa"/>
          </w:tcPr>
          <w:p w14:paraId="226BD349"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 xml:space="preserve">Annual report for 2023-24 was finalised and endorsed by the Support Base Partners forum. 58 requests have been received (Aug 2023- Aug 2024) and 51 of them completed, 7 on going. </w:t>
            </w:r>
          </w:p>
        </w:tc>
      </w:tr>
      <w:tr w:rsidR="001E6295" w:rsidRPr="00E265DB" w14:paraId="6097E1A6" w14:textId="77777777" w:rsidTr="001E6295">
        <w:trPr>
          <w:trHeight w:val="300"/>
        </w:trPr>
        <w:tc>
          <w:tcPr>
            <w:tcW w:w="535" w:type="dxa"/>
            <w:vMerge/>
          </w:tcPr>
          <w:p w14:paraId="03C13D70"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275E931B"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723E4D18"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APFM Guidelines on Transboundary flood risk management (SERCOM 1.3.05)</w:t>
            </w:r>
          </w:p>
          <w:p w14:paraId="5B208D33" w14:textId="77777777" w:rsidR="007E1CC1" w:rsidRPr="0024412B" w:rsidRDefault="007E1CC1" w:rsidP="005F03B4">
            <w:pPr>
              <w:spacing w:before="120" w:after="120"/>
              <w:ind w:right="-113"/>
              <w:jc w:val="left"/>
              <w:rPr>
                <w:rFonts w:ascii="Verdana" w:eastAsia="Verdana" w:hAnsi="Verdana" w:cstheme="majorBidi"/>
                <w:sz w:val="16"/>
                <w:szCs w:val="16"/>
              </w:rPr>
            </w:pPr>
          </w:p>
        </w:tc>
        <w:sdt>
          <w:sdtPr>
            <w:rPr>
              <w:rFonts w:ascii="Verdana" w:hAnsi="Verdana" w:cstheme="majorBidi"/>
              <w:color w:val="000000" w:themeColor="text1"/>
              <w:sz w:val="16"/>
              <w:szCs w:val="16"/>
            </w:rPr>
            <w:id w:val="-1633855508"/>
            <w:placeholder>
              <w:docPart w:val="FE4D0F3C2C4146B2ACD6BAB333E83B63"/>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0AD5C48F"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45E24C0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Developing the technical guidelines</w:t>
            </w:r>
          </w:p>
          <w:p w14:paraId="158CB870"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528C641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p>
        </w:tc>
        <w:tc>
          <w:tcPr>
            <w:tcW w:w="1260" w:type="dxa"/>
          </w:tcPr>
          <w:p w14:paraId="6EE9E56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S/HWC</w:t>
            </w:r>
            <w:r w:rsidRPr="0024412B">
              <w:rPr>
                <w:rFonts w:ascii="Verdana" w:hAnsi="Verdana"/>
                <w:sz w:val="16"/>
                <w:szCs w:val="16"/>
              </w:rPr>
              <w:br/>
            </w:r>
          </w:p>
        </w:tc>
        <w:tc>
          <w:tcPr>
            <w:tcW w:w="1170" w:type="dxa"/>
          </w:tcPr>
          <w:p w14:paraId="1E11BE9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Guidelines</w:t>
            </w:r>
          </w:p>
        </w:tc>
        <w:tc>
          <w:tcPr>
            <w:tcW w:w="900" w:type="dxa"/>
          </w:tcPr>
          <w:p w14:paraId="29C86BC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tc>
        <w:tc>
          <w:tcPr>
            <w:tcW w:w="900" w:type="dxa"/>
          </w:tcPr>
          <w:p w14:paraId="08DADC54"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2026</w:t>
            </w:r>
          </w:p>
        </w:tc>
        <w:tc>
          <w:tcPr>
            <w:tcW w:w="2028" w:type="dxa"/>
          </w:tcPr>
          <w:p w14:paraId="4F4336BD" w14:textId="77777777" w:rsidR="007E1CC1" w:rsidRPr="0024412B" w:rsidRDefault="007E1CC1" w:rsidP="005F03B4">
            <w:pPr>
              <w:ind w:right="461"/>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Two meetings of the working group related to the development of the Guidelines were held in August and September  2024</w:t>
            </w:r>
          </w:p>
        </w:tc>
      </w:tr>
      <w:tr w:rsidR="001E6295" w:rsidRPr="00E265DB" w14:paraId="21E37F8E" w14:textId="77777777" w:rsidTr="001E6295">
        <w:trPr>
          <w:trHeight w:val="300"/>
        </w:trPr>
        <w:tc>
          <w:tcPr>
            <w:tcW w:w="535" w:type="dxa"/>
            <w:vMerge/>
          </w:tcPr>
          <w:p w14:paraId="3DB89A36"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6E00DB96" w14:textId="77777777" w:rsidR="007E1CC1" w:rsidRPr="0024412B" w:rsidRDefault="007E1CC1" w:rsidP="005F03B4">
            <w:pPr>
              <w:pStyle w:val="WMOBodyText"/>
              <w:spacing w:before="120" w:after="120"/>
              <w:ind w:right="-113"/>
              <w:rPr>
                <w:rFonts w:cstheme="majorHAnsi"/>
                <w:sz w:val="16"/>
                <w:szCs w:val="16"/>
              </w:rPr>
            </w:pPr>
          </w:p>
        </w:tc>
        <w:tc>
          <w:tcPr>
            <w:tcW w:w="2520" w:type="dxa"/>
          </w:tcPr>
          <w:p w14:paraId="31F4FEC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APFM Training materials on Guidelines on Transboundary flood risk management (SERCOM 1.3.05)</w:t>
            </w:r>
          </w:p>
        </w:tc>
        <w:sdt>
          <w:sdtPr>
            <w:rPr>
              <w:rFonts w:ascii="Verdana" w:hAnsi="Verdana" w:cstheme="majorBidi"/>
              <w:color w:val="000000" w:themeColor="text1"/>
              <w:sz w:val="16"/>
              <w:szCs w:val="16"/>
            </w:rPr>
            <w:id w:val="-895276164"/>
            <w:placeholder>
              <w:docPart w:val="857D9E1C843B4667BB22CFB0B98ED104"/>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Pr>
              <w:p w14:paraId="1EDE164B"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Pr>
          <w:p w14:paraId="490A0F7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Developing the training materials</w:t>
            </w:r>
          </w:p>
          <w:p w14:paraId="2200285E"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Pr>
          <w:p w14:paraId="7B195358"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p>
        </w:tc>
        <w:tc>
          <w:tcPr>
            <w:tcW w:w="1260" w:type="dxa"/>
          </w:tcPr>
          <w:p w14:paraId="159F55D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S/HWC</w:t>
            </w:r>
          </w:p>
        </w:tc>
        <w:tc>
          <w:tcPr>
            <w:tcW w:w="1170" w:type="dxa"/>
          </w:tcPr>
          <w:p w14:paraId="1CAC471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Training materials</w:t>
            </w:r>
          </w:p>
        </w:tc>
        <w:tc>
          <w:tcPr>
            <w:tcW w:w="900" w:type="dxa"/>
          </w:tcPr>
          <w:p w14:paraId="182EE84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p w14:paraId="5A9115B3"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Pr>
          <w:p w14:paraId="0AFA592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2027</w:t>
            </w:r>
          </w:p>
          <w:p w14:paraId="413C1BCB"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2028" w:type="dxa"/>
          </w:tcPr>
          <w:p w14:paraId="3A030BAB"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On hold until further development of the Guidelines above</w:t>
            </w:r>
          </w:p>
        </w:tc>
      </w:tr>
      <w:tr w:rsidR="001E6295" w:rsidRPr="00E265DB" w14:paraId="6ACEFA9D" w14:textId="77777777" w:rsidTr="001E6295">
        <w:trPr>
          <w:trHeight w:val="300"/>
        </w:trPr>
        <w:tc>
          <w:tcPr>
            <w:tcW w:w="535" w:type="dxa"/>
            <w:tcBorders>
              <w:bottom w:val="single" w:sz="4" w:space="0" w:color="000000" w:themeColor="text1"/>
            </w:tcBorders>
          </w:tcPr>
          <w:p w14:paraId="2FA13BA9"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47</w:t>
            </w:r>
          </w:p>
        </w:tc>
        <w:tc>
          <w:tcPr>
            <w:tcW w:w="1890" w:type="dxa"/>
            <w:tcBorders>
              <w:bottom w:val="single" w:sz="4" w:space="0" w:color="000000" w:themeColor="text1"/>
            </w:tcBorders>
          </w:tcPr>
          <w:p w14:paraId="577A8A66"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Meteorological/nowcasting</w:t>
            </w:r>
          </w:p>
          <w:p w14:paraId="131C5A40" w14:textId="77777777" w:rsidR="007E1CC1" w:rsidRPr="0024412B" w:rsidRDefault="007E1CC1" w:rsidP="005F03B4">
            <w:pPr>
              <w:pStyle w:val="ListParagraph"/>
              <w:numPr>
                <w:ilvl w:val="0"/>
                <w:numId w:val="22"/>
              </w:numPr>
              <w:spacing w:before="120" w:after="120"/>
              <w:ind w:left="308" w:right="-113" w:hanging="283"/>
              <w:jc w:val="left"/>
              <w:rPr>
                <w:rFonts w:ascii="Verdana" w:eastAsia="Verdana" w:hAnsi="Verdana" w:cstheme="majorBidi"/>
                <w:sz w:val="16"/>
                <w:szCs w:val="16"/>
              </w:rPr>
            </w:pPr>
            <w:r w:rsidRPr="0024412B">
              <w:rPr>
                <w:rFonts w:ascii="Verdana" w:hAnsi="Verdana" w:cstheme="majorBidi"/>
                <w:sz w:val="16"/>
                <w:szCs w:val="16"/>
              </w:rPr>
              <w:t>Thunderstorms/squall lines</w:t>
            </w:r>
          </w:p>
        </w:tc>
        <w:tc>
          <w:tcPr>
            <w:tcW w:w="2520" w:type="dxa"/>
            <w:tcBorders>
              <w:bottom w:val="single" w:sz="4" w:space="0" w:color="000000" w:themeColor="text1"/>
            </w:tcBorders>
          </w:tcPr>
          <w:p w14:paraId="41BF120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SWFP to support national – subnational decision-making in DRR and disaster response. (SERCOM 1.1.13)</w:t>
            </w:r>
          </w:p>
        </w:tc>
        <w:tc>
          <w:tcPr>
            <w:tcW w:w="1080" w:type="dxa"/>
            <w:tcBorders>
              <w:bottom w:val="single" w:sz="4" w:space="0" w:color="000000" w:themeColor="text1"/>
            </w:tcBorders>
          </w:tcPr>
          <w:p w14:paraId="5A229883" w14:textId="77777777" w:rsidR="007E1CC1" w:rsidRPr="0024412B" w:rsidRDefault="007E1CC1" w:rsidP="005F03B4">
            <w:pPr>
              <w:rPr>
                <w:rFonts w:ascii="Verdana" w:hAnsi="Verdana" w:cstheme="majorBidi"/>
                <w:color w:val="000000" w:themeColor="text1"/>
                <w:sz w:val="16"/>
                <w:szCs w:val="16"/>
              </w:rPr>
            </w:pPr>
            <w:r w:rsidRPr="00335133">
              <w:rPr>
                <w:rStyle w:val="PlaceholderText"/>
              </w:rPr>
              <w:t>Choose an item.</w:t>
            </w:r>
          </w:p>
          <w:sdt>
            <w:sdtPr>
              <w:rPr>
                <w:rFonts w:ascii="Verdana" w:hAnsi="Verdana" w:cstheme="majorBidi"/>
                <w:color w:val="000000" w:themeColor="text1"/>
                <w:sz w:val="16"/>
                <w:szCs w:val="16"/>
              </w:rPr>
              <w:id w:val="888537386"/>
              <w:placeholder>
                <w:docPart w:val="100E6B6926CE4E01AF72E92BF56632E4"/>
              </w:placeholder>
              <w:dropDownList>
                <w:listItem w:value="Choose an item."/>
                <w:listItem w:displayText="Completed" w:value="Completed"/>
                <w:listItem w:displayText="Ongoing as planned" w:value="Ongoing as planned"/>
                <w:listItem w:displayText="Behind the planning" w:value="Behind the planning"/>
              </w:dropDownList>
            </w:sdtPr>
            <w:sdtContent>
              <w:p w14:paraId="7C41C5DC" w14:textId="77777777" w:rsidR="007E1CC1" w:rsidRPr="0024412B" w:rsidRDefault="007E1CC1" w:rsidP="005F03B4">
                <w:pPr>
                  <w:jc w:val="left"/>
                  <w:rPr>
                    <w:rFonts w:ascii="Verdana" w:hAnsi="Verdana" w:cstheme="majorBidi"/>
                    <w:color w:val="000000" w:themeColor="text1"/>
                    <w:sz w:val="16"/>
                    <w:szCs w:val="16"/>
                  </w:rPr>
                </w:pPr>
                <w:r w:rsidRPr="0024412B">
                  <w:rPr>
                    <w:rFonts w:ascii="Verdana" w:hAnsi="Verdana" w:cstheme="majorBidi"/>
                    <w:color w:val="000000" w:themeColor="text1"/>
                    <w:sz w:val="16"/>
                    <w:szCs w:val="16"/>
                  </w:rPr>
                  <w:t>Ongoing as planned</w:t>
                </w:r>
              </w:p>
            </w:sdtContent>
          </w:sdt>
        </w:tc>
        <w:tc>
          <w:tcPr>
            <w:tcW w:w="1710" w:type="dxa"/>
            <w:tcBorders>
              <w:bottom w:val="single" w:sz="4" w:space="0" w:color="000000" w:themeColor="text1"/>
            </w:tcBorders>
          </w:tcPr>
          <w:p w14:paraId="025074D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 xml:space="preserve">Issuance of guidance products by RSMCs NWC and RSMCs SWF </w:t>
            </w:r>
          </w:p>
        </w:tc>
        <w:tc>
          <w:tcPr>
            <w:tcW w:w="1170" w:type="dxa"/>
            <w:tcBorders>
              <w:bottom w:val="single" w:sz="4" w:space="0" w:color="000000" w:themeColor="text1"/>
            </w:tcBorders>
          </w:tcPr>
          <w:p w14:paraId="639E6558"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p>
          <w:p w14:paraId="4EA2BEA2"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260" w:type="dxa"/>
            <w:tcBorders>
              <w:bottom w:val="single" w:sz="4" w:space="0" w:color="000000" w:themeColor="text1"/>
            </w:tcBorders>
          </w:tcPr>
          <w:p w14:paraId="54781947"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S/DRR</w:t>
            </w:r>
          </w:p>
        </w:tc>
        <w:tc>
          <w:tcPr>
            <w:tcW w:w="1170" w:type="dxa"/>
            <w:tcBorders>
              <w:bottom w:val="single" w:sz="4" w:space="0" w:color="000000" w:themeColor="text1"/>
            </w:tcBorders>
          </w:tcPr>
          <w:p w14:paraId="1E6E9D2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 xml:space="preserve"> Guidance product</w:t>
            </w:r>
          </w:p>
        </w:tc>
        <w:tc>
          <w:tcPr>
            <w:tcW w:w="900" w:type="dxa"/>
            <w:tcBorders>
              <w:bottom w:val="single" w:sz="4" w:space="0" w:color="000000" w:themeColor="text1"/>
            </w:tcBorders>
          </w:tcPr>
          <w:p w14:paraId="148E906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tc>
        <w:tc>
          <w:tcPr>
            <w:tcW w:w="900" w:type="dxa"/>
            <w:tcBorders>
              <w:bottom w:val="single" w:sz="4" w:space="0" w:color="000000" w:themeColor="text1"/>
            </w:tcBorders>
          </w:tcPr>
          <w:p w14:paraId="3C4730C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2026</w:t>
            </w:r>
          </w:p>
        </w:tc>
        <w:tc>
          <w:tcPr>
            <w:tcW w:w="2028" w:type="dxa"/>
            <w:tcBorders>
              <w:bottom w:val="single" w:sz="4" w:space="0" w:color="000000" w:themeColor="text1"/>
            </w:tcBorders>
          </w:tcPr>
          <w:p w14:paraId="12268528"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 xml:space="preserve">SWFP and IBFWS training workshops were conducted in Liberia (May 2023) and Rwanda (June)  to train participants from 16 Members in </w:t>
            </w:r>
            <w:r w:rsidRPr="0024412B">
              <w:rPr>
                <w:rFonts w:ascii="Verdana" w:eastAsia="Verdana" w:hAnsi="Verdana" w:cstheme="majorBidi"/>
                <w:sz w:val="16"/>
                <w:szCs w:val="16"/>
                <w:lang w:val="en-GB"/>
              </w:rPr>
              <w:lastRenderedPageBreak/>
              <w:t>West and Eastern Africa</w:t>
            </w:r>
          </w:p>
        </w:tc>
      </w:tr>
      <w:tr w:rsidR="001E6295" w:rsidRPr="00E265DB" w14:paraId="05D1D3EA" w14:textId="77777777" w:rsidTr="001E6295">
        <w:trPr>
          <w:trHeight w:val="30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143E3"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lastRenderedPageBreak/>
              <w:t>48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60FD8"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Meteorological/synoptic</w:t>
            </w:r>
          </w:p>
          <w:p w14:paraId="47DA83AC" w14:textId="77777777" w:rsidR="007E1CC1" w:rsidRPr="0024412B" w:rsidRDefault="007E1CC1" w:rsidP="007E1CC1">
            <w:pPr>
              <w:pStyle w:val="WMOBodyText"/>
              <w:numPr>
                <w:ilvl w:val="0"/>
                <w:numId w:val="6"/>
              </w:numPr>
              <w:spacing w:before="120" w:after="120"/>
              <w:ind w:left="308" w:right="-113" w:hanging="283"/>
              <w:rPr>
                <w:rFonts w:cstheme="majorBidi"/>
                <w:sz w:val="16"/>
                <w:szCs w:val="16"/>
              </w:rPr>
            </w:pPr>
            <w:r w:rsidRPr="0024412B">
              <w:rPr>
                <w:rFonts w:cstheme="majorBidi"/>
                <w:sz w:val="16"/>
                <w:szCs w:val="16"/>
              </w:rPr>
              <w:t>Tropical cyclones and extra-tropical storms</w:t>
            </w:r>
          </w:p>
          <w:p w14:paraId="24FA2BC9" w14:textId="77777777" w:rsidR="007E1CC1" w:rsidRPr="0024412B" w:rsidRDefault="007E1CC1" w:rsidP="007E1CC1">
            <w:pPr>
              <w:pStyle w:val="WMOBodyText"/>
              <w:numPr>
                <w:ilvl w:val="0"/>
                <w:numId w:val="6"/>
              </w:numPr>
              <w:spacing w:before="120" w:after="120"/>
              <w:ind w:left="308" w:right="-113" w:hanging="283"/>
              <w:rPr>
                <w:rFonts w:cstheme="majorBidi"/>
                <w:sz w:val="16"/>
                <w:szCs w:val="16"/>
              </w:rPr>
            </w:pPr>
            <w:r w:rsidRPr="0024412B">
              <w:rPr>
                <w:rFonts w:cstheme="majorBidi"/>
                <w:sz w:val="16"/>
                <w:szCs w:val="16"/>
              </w:rPr>
              <w:t>Heatwaves</w:t>
            </w:r>
          </w:p>
          <w:p w14:paraId="2C6E90BE" w14:textId="77777777" w:rsidR="007E1CC1" w:rsidRPr="0024412B" w:rsidRDefault="007E1CC1" w:rsidP="005F03B4">
            <w:pPr>
              <w:pStyle w:val="ListParagraph"/>
              <w:numPr>
                <w:ilvl w:val="0"/>
                <w:numId w:val="6"/>
              </w:numPr>
              <w:spacing w:before="120" w:after="120"/>
              <w:ind w:left="308" w:right="-113" w:hanging="283"/>
              <w:jc w:val="left"/>
              <w:rPr>
                <w:rFonts w:ascii="Verdana" w:eastAsia="Verdana" w:hAnsi="Verdana" w:cstheme="majorBidi"/>
                <w:sz w:val="16"/>
                <w:szCs w:val="16"/>
              </w:rPr>
            </w:pPr>
            <w:r w:rsidRPr="0024412B">
              <w:rPr>
                <w:rFonts w:ascii="Verdana" w:hAnsi="Verdana" w:cstheme="majorBidi"/>
                <w:sz w:val="16"/>
                <w:szCs w:val="16"/>
              </w:rPr>
              <w:t>Cold waves</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390E2" w14:textId="54D01A9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Support national DRR decisions to have a synergized response to tropical cyclones</w:t>
            </w:r>
          </w:p>
        </w:tc>
        <w:sdt>
          <w:sdtPr>
            <w:rPr>
              <w:rFonts w:ascii="Verdana" w:hAnsi="Verdana" w:cstheme="majorBidi"/>
              <w:color w:val="000000" w:themeColor="text1"/>
              <w:sz w:val="16"/>
              <w:szCs w:val="16"/>
            </w:rPr>
            <w:id w:val="415208256"/>
            <w:placeholder>
              <w:docPart w:val="82884B0E96D44199B7DEE22765EA0ED5"/>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9E900"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Completed</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C4FA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Technical documentation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7E14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9479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S/DRR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B4E2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3AB3"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5E8C1"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2026</w:t>
            </w:r>
          </w:p>
          <w:p w14:paraId="14BEF42E" w14:textId="77777777" w:rsidR="007E1CC1" w:rsidRPr="0024412B" w:rsidRDefault="007E1CC1" w:rsidP="005F03B4">
            <w:pPr>
              <w:spacing w:before="120" w:after="120"/>
              <w:ind w:right="-113"/>
              <w:jc w:val="left"/>
              <w:rPr>
                <w:rFonts w:ascii="Verdana" w:eastAsia="Verdana" w:hAnsi="Verdana" w:cstheme="majorBidi"/>
                <w:sz w:val="16"/>
                <w:szCs w:val="16"/>
              </w:rPr>
            </w:pPr>
          </w:p>
          <w:p w14:paraId="7CAA47CD"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17212" w14:textId="5E1F887E"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Guide published.</w:t>
            </w:r>
            <w:r w:rsidR="000E0845">
              <w:rPr>
                <w:rFonts w:ascii="Verdana" w:eastAsia="Verdana" w:hAnsi="Verdana" w:cstheme="majorBidi"/>
                <w:sz w:val="16"/>
                <w:szCs w:val="16"/>
              </w:rPr>
              <w:t xml:space="preserve"> WMO No. 1339</w:t>
            </w:r>
          </w:p>
        </w:tc>
      </w:tr>
      <w:tr w:rsidR="001E6295" w:rsidRPr="00E265DB" w14:paraId="3C10766E" w14:textId="77777777" w:rsidTr="001E6295">
        <w:trPr>
          <w:trHeight w:val="300"/>
        </w:trPr>
        <w:tc>
          <w:tcPr>
            <w:tcW w:w="535" w:type="dxa"/>
            <w:vMerge w:val="restart"/>
            <w:tcBorders>
              <w:top w:val="single" w:sz="4" w:space="0" w:color="000000" w:themeColor="text1"/>
              <w:left w:val="single" w:sz="4" w:space="0" w:color="000000" w:themeColor="text1"/>
              <w:right w:val="single" w:sz="4" w:space="0" w:color="000000" w:themeColor="text1"/>
            </w:tcBorders>
          </w:tcPr>
          <w:p w14:paraId="5DBB7466" w14:textId="77777777" w:rsidR="007E1CC1" w:rsidRPr="0024412B" w:rsidRDefault="007E1CC1" w:rsidP="005F03B4">
            <w:pPr>
              <w:pStyle w:val="WMOBodyText"/>
              <w:jc w:val="center"/>
              <w:rPr>
                <w:rFonts w:cstheme="majorBidi"/>
                <w:sz w:val="16"/>
                <w:szCs w:val="16"/>
              </w:rPr>
            </w:pPr>
            <w:r w:rsidRPr="0024412B">
              <w:rPr>
                <w:rFonts w:cstheme="majorBidi"/>
                <w:sz w:val="16"/>
                <w:szCs w:val="16"/>
              </w:rPr>
              <w:t>49</w:t>
            </w:r>
          </w:p>
        </w:tc>
        <w:tc>
          <w:tcPr>
            <w:tcW w:w="1890" w:type="dxa"/>
            <w:vMerge w:val="restart"/>
            <w:tcBorders>
              <w:top w:val="single" w:sz="4" w:space="0" w:color="000000" w:themeColor="text1"/>
              <w:left w:val="single" w:sz="4" w:space="0" w:color="000000" w:themeColor="text1"/>
              <w:right w:val="single" w:sz="4" w:space="0" w:color="000000" w:themeColor="text1"/>
            </w:tcBorders>
          </w:tcPr>
          <w:p w14:paraId="7B6D5653" w14:textId="77777777" w:rsidR="007E1CC1" w:rsidRPr="0024412B" w:rsidRDefault="007E1CC1" w:rsidP="005F03B4">
            <w:pPr>
              <w:pStyle w:val="WMOBodyText"/>
              <w:spacing w:before="120" w:after="120"/>
              <w:ind w:right="-113"/>
              <w:rPr>
                <w:rFonts w:cstheme="majorBidi"/>
                <w:sz w:val="16"/>
                <w:szCs w:val="16"/>
              </w:rPr>
            </w:pPr>
            <w:r w:rsidRPr="0024412B">
              <w:rPr>
                <w:rFonts w:cstheme="majorBidi"/>
                <w:sz w:val="16"/>
                <w:szCs w:val="16"/>
              </w:rPr>
              <w:t>Extended range</w:t>
            </w:r>
          </w:p>
          <w:p w14:paraId="2C95B639" w14:textId="77777777" w:rsidR="007E1CC1" w:rsidRPr="0024412B" w:rsidRDefault="007E1CC1" w:rsidP="007E1CC1">
            <w:pPr>
              <w:pStyle w:val="WMOBodyText"/>
              <w:numPr>
                <w:ilvl w:val="0"/>
                <w:numId w:val="21"/>
              </w:numPr>
              <w:spacing w:before="120" w:after="120"/>
              <w:ind w:left="318" w:right="-113" w:hanging="283"/>
              <w:rPr>
                <w:rFonts w:cstheme="majorBidi"/>
                <w:sz w:val="16"/>
                <w:szCs w:val="16"/>
              </w:rPr>
            </w:pPr>
            <w:r w:rsidRPr="0024412B">
              <w:rPr>
                <w:rFonts w:cstheme="majorBidi"/>
                <w:sz w:val="16"/>
                <w:szCs w:val="16"/>
              </w:rPr>
              <w:t>Drought/dry spells</w:t>
            </w:r>
          </w:p>
          <w:p w14:paraId="067C7D28" w14:textId="77777777" w:rsidR="007E1CC1" w:rsidRPr="0024412B" w:rsidRDefault="007E1CC1" w:rsidP="005F03B4">
            <w:pPr>
              <w:pStyle w:val="WMOBodyText"/>
              <w:rPr>
                <w:rFonts w:cstheme="majorBidi"/>
                <w:sz w:val="16"/>
                <w:szCs w:val="16"/>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0FD7"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IDMP Helpdesk on Integrated Drought Management (SERCOM 1.3.05)</w:t>
            </w:r>
          </w:p>
        </w:tc>
        <w:sdt>
          <w:sdtPr>
            <w:rPr>
              <w:rFonts w:ascii="Verdana" w:hAnsi="Verdana" w:cstheme="majorBidi"/>
              <w:color w:val="000000" w:themeColor="text1"/>
              <w:sz w:val="16"/>
              <w:szCs w:val="16"/>
            </w:rPr>
            <w:id w:val="1030216295"/>
            <w:placeholder>
              <w:docPart w:val="51F0CB3F91B24C60BDF7C61F46F80DF7"/>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EA0AA"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699CF"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Training and Guidance Materials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7845F"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SERCOM</w:t>
            </w:r>
          </w:p>
          <w:p w14:paraId="272E1930" w14:textId="77777777" w:rsidR="007E1CC1" w:rsidRPr="0024412B" w:rsidRDefault="007E1CC1" w:rsidP="005F03B4">
            <w:pPr>
              <w:jc w:val="left"/>
              <w:rPr>
                <w:rFonts w:ascii="Verdana" w:eastAsia="Verdana" w:hAnsi="Verdana" w:cstheme="majorBidi"/>
                <w:sz w:val="16"/>
                <w:szCs w:val="16"/>
              </w:rPr>
            </w:pPr>
          </w:p>
          <w:p w14:paraId="2E8916C3" w14:textId="77777777" w:rsidR="007E1CC1" w:rsidRPr="0024412B" w:rsidRDefault="007E1CC1" w:rsidP="005F03B4">
            <w:pPr>
              <w:jc w:val="left"/>
              <w:rPr>
                <w:rFonts w:ascii="Verdana" w:eastAsia="Verdana" w:hAnsi="Verdana" w:cstheme="majorBidi"/>
                <w:sz w:val="16"/>
                <w:szCs w:val="16"/>
              </w:rPr>
            </w:pPr>
          </w:p>
          <w:p w14:paraId="5C3B05E3" w14:textId="77777777" w:rsidR="007E1CC1" w:rsidRPr="0024412B" w:rsidRDefault="007E1CC1" w:rsidP="005F03B4">
            <w:pPr>
              <w:jc w:val="left"/>
              <w:rPr>
                <w:rFonts w:ascii="Verdana" w:eastAsia="Verdana" w:hAnsi="Verdana" w:cstheme="majorBidi"/>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DC781" w14:textId="77777777" w:rsidR="007E1CC1" w:rsidRPr="0024412B" w:rsidRDefault="007E1CC1" w:rsidP="005F03B4">
            <w:pPr>
              <w:spacing w:line="259" w:lineRule="auto"/>
              <w:jc w:val="left"/>
              <w:rPr>
                <w:rFonts w:ascii="Verdana" w:eastAsia="Verdana" w:hAnsi="Verdana" w:cstheme="majorBidi"/>
                <w:sz w:val="16"/>
                <w:szCs w:val="16"/>
              </w:rPr>
            </w:pPr>
            <w:r w:rsidRPr="0024412B">
              <w:rPr>
                <w:rFonts w:ascii="Verdana" w:eastAsia="Verdana" w:hAnsi="Verdana" w:cstheme="majorBidi"/>
                <w:sz w:val="16"/>
                <w:szCs w:val="16"/>
              </w:rPr>
              <w:t>S/CS, S/ACS</w:t>
            </w:r>
          </w:p>
          <w:p w14:paraId="2BBB8B3D" w14:textId="77777777" w:rsidR="007E1CC1" w:rsidRPr="0024412B" w:rsidRDefault="007E1CC1" w:rsidP="005F03B4">
            <w:pPr>
              <w:jc w:val="left"/>
              <w:rPr>
                <w:rFonts w:ascii="Verdana" w:eastAsia="Verdana" w:hAnsi="Verdana" w:cstheme="majorBidi"/>
                <w:sz w:val="16"/>
                <w:szCs w:val="16"/>
              </w:rPr>
            </w:pPr>
          </w:p>
          <w:p w14:paraId="54D961CD" w14:textId="77777777" w:rsidR="007E1CC1" w:rsidRPr="0024412B" w:rsidRDefault="007E1CC1" w:rsidP="005F03B4">
            <w:pPr>
              <w:jc w:val="left"/>
              <w:rPr>
                <w:rFonts w:ascii="Verdana" w:eastAsia="Verdana" w:hAnsi="Verdana" w:cstheme="majorBidi"/>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9C99E"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Training Events and guidance materials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88B90"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Medium</w:t>
            </w:r>
          </w:p>
          <w:p w14:paraId="41DEF2FF" w14:textId="77777777" w:rsidR="007E1CC1" w:rsidRPr="0024412B" w:rsidRDefault="007E1CC1" w:rsidP="005F03B4">
            <w:pPr>
              <w:jc w:val="left"/>
              <w:rPr>
                <w:rFonts w:ascii="Verdana" w:eastAsia="Verdana" w:hAnsi="Verdana" w:cstheme="majorBidi"/>
                <w:sz w:val="16"/>
                <w:szCs w:val="16"/>
              </w:rPr>
            </w:pPr>
          </w:p>
          <w:p w14:paraId="211CF8D4" w14:textId="77777777" w:rsidR="007E1CC1" w:rsidRPr="0024412B" w:rsidRDefault="007E1CC1" w:rsidP="005F03B4">
            <w:pPr>
              <w:jc w:val="left"/>
              <w:rPr>
                <w:rFonts w:ascii="Verdana" w:eastAsia="Verdana" w:hAnsi="Verdana" w:cstheme="majorBidi"/>
                <w:sz w:val="16"/>
                <w:szCs w:val="16"/>
              </w:rPr>
            </w:pPr>
          </w:p>
          <w:p w14:paraId="6F82AED6" w14:textId="77777777" w:rsidR="007E1CC1" w:rsidRPr="0024412B" w:rsidRDefault="007E1CC1" w:rsidP="005F03B4">
            <w:pPr>
              <w:jc w:val="left"/>
              <w:rPr>
                <w:rFonts w:ascii="Verdana" w:eastAsia="Verdana" w:hAnsi="Verdana" w:cstheme="majorBidi"/>
                <w:sz w:val="16"/>
                <w:szCs w:val="16"/>
              </w:rPr>
            </w:pPr>
          </w:p>
          <w:p w14:paraId="037A2F13" w14:textId="77777777" w:rsidR="007E1CC1" w:rsidRPr="0024412B" w:rsidRDefault="007E1CC1" w:rsidP="005F03B4">
            <w:pPr>
              <w:jc w:val="left"/>
              <w:rPr>
                <w:rFonts w:ascii="Verdana" w:eastAsia="Verdana" w:hAnsi="Verdana" w:cstheme="majorBid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C8B9A"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2026</w:t>
            </w:r>
          </w:p>
          <w:p w14:paraId="3C34400D" w14:textId="77777777" w:rsidR="007E1CC1" w:rsidRPr="0024412B" w:rsidRDefault="007E1CC1" w:rsidP="005F03B4">
            <w:pPr>
              <w:jc w:val="left"/>
              <w:rPr>
                <w:rFonts w:ascii="Verdana" w:eastAsia="Verdana" w:hAnsi="Verdana" w:cstheme="majorBidi"/>
                <w:sz w:val="16"/>
                <w:szCs w:val="16"/>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A19E7"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SC-AGR ET on Drought and IDMP is currently working on this.</w:t>
            </w:r>
          </w:p>
        </w:tc>
      </w:tr>
      <w:tr w:rsidR="001E6295" w:rsidRPr="00E265DB" w14:paraId="22C22A52" w14:textId="77777777" w:rsidTr="001E6295">
        <w:trPr>
          <w:trHeight w:val="300"/>
        </w:trPr>
        <w:tc>
          <w:tcPr>
            <w:tcW w:w="535" w:type="dxa"/>
            <w:vMerge/>
          </w:tcPr>
          <w:p w14:paraId="5E9C26B0" w14:textId="77777777" w:rsidR="007E1CC1" w:rsidRPr="0024412B" w:rsidRDefault="007E1CC1" w:rsidP="005F03B4">
            <w:pPr>
              <w:pStyle w:val="WMOBodyText"/>
              <w:spacing w:before="120" w:after="120"/>
              <w:ind w:right="-113"/>
              <w:jc w:val="center"/>
              <w:rPr>
                <w:rFonts w:cstheme="majorHAnsi"/>
                <w:bCs/>
                <w:sz w:val="16"/>
                <w:szCs w:val="16"/>
              </w:rPr>
            </w:pPr>
          </w:p>
        </w:tc>
        <w:tc>
          <w:tcPr>
            <w:tcW w:w="1890" w:type="dxa"/>
            <w:vMerge/>
          </w:tcPr>
          <w:p w14:paraId="278507C7" w14:textId="77777777" w:rsidR="007E1CC1" w:rsidRPr="0024412B" w:rsidRDefault="007E1CC1" w:rsidP="005F03B4">
            <w:pPr>
              <w:pStyle w:val="ListParagraph"/>
              <w:spacing w:before="120" w:after="120"/>
              <w:ind w:left="308" w:right="-113"/>
              <w:jc w:val="left"/>
              <w:rPr>
                <w:rFonts w:ascii="Verdana" w:eastAsia="Verdana" w:hAnsi="Verdana" w:cstheme="majorHAnsi"/>
                <w:sz w:val="16"/>
                <w:szCs w:val="16"/>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82EF7"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HydroSOS (SERCOM 1.3.04)</w:t>
            </w:r>
          </w:p>
          <w:p w14:paraId="447E931F" w14:textId="77777777" w:rsidR="007E1CC1" w:rsidRPr="0024412B" w:rsidRDefault="007E1CC1" w:rsidP="005F03B4">
            <w:pPr>
              <w:spacing w:before="120" w:after="120"/>
              <w:ind w:right="-113"/>
              <w:jc w:val="left"/>
              <w:rPr>
                <w:rFonts w:ascii="Verdana" w:eastAsia="Verdana" w:hAnsi="Verdana" w:cstheme="majorBidi"/>
                <w:sz w:val="16"/>
                <w:szCs w:val="16"/>
              </w:rPr>
            </w:pPr>
          </w:p>
        </w:tc>
        <w:sdt>
          <w:sdtPr>
            <w:rPr>
              <w:rFonts w:ascii="Verdana" w:hAnsi="Verdana" w:cstheme="majorBidi"/>
              <w:color w:val="000000" w:themeColor="text1"/>
              <w:sz w:val="16"/>
              <w:szCs w:val="16"/>
            </w:rPr>
            <w:id w:val="-526028227"/>
            <w:placeholder>
              <w:docPart w:val="99F92EC00FB145AB910D3E22EF51317B"/>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EDA7D"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0B929"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Training and Guidance materials</w:t>
            </w:r>
          </w:p>
          <w:p w14:paraId="757C4C3B"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57AD4"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SERCOM</w:t>
            </w:r>
          </w:p>
          <w:p w14:paraId="67C5F98B"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3443B"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S/HWC</w:t>
            </w:r>
          </w:p>
          <w:p w14:paraId="655D5323"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B5F66"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Training Events and guidance materials</w:t>
            </w:r>
          </w:p>
          <w:p w14:paraId="0E97A54C"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D14E5"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Medium</w:t>
            </w:r>
          </w:p>
          <w:p w14:paraId="0D078F8E"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ADF73"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2026</w:t>
            </w:r>
          </w:p>
          <w:p w14:paraId="7FFB26B3" w14:textId="77777777" w:rsidR="007E1CC1" w:rsidRPr="0024412B" w:rsidRDefault="007E1CC1" w:rsidP="005F03B4">
            <w:pPr>
              <w:spacing w:before="120" w:after="120"/>
              <w:ind w:right="-113"/>
              <w:jc w:val="left"/>
              <w:rPr>
                <w:rFonts w:ascii="Verdana" w:eastAsia="Verdana" w:hAnsi="Verdana" w:cstheme="majorBidi"/>
                <w:sz w:val="16"/>
                <w:szCs w:val="16"/>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89ED5"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rPr>
              <w:t xml:space="preserve">Guidance and Training materials plan are being developed by the HydroSOS technical development team, SC-HYD 19 in collaboration with SC-HYD for milestone 32 for capacity development for HydroSOS methodologies </w:t>
            </w:r>
          </w:p>
        </w:tc>
      </w:tr>
      <w:tr w:rsidR="001E6295" w:rsidRPr="00E265DB" w14:paraId="2FB90813" w14:textId="77777777" w:rsidTr="001E6295">
        <w:trPr>
          <w:trHeight w:val="300"/>
        </w:trPr>
        <w:tc>
          <w:tcPr>
            <w:tcW w:w="535" w:type="dxa"/>
            <w:vMerge/>
          </w:tcPr>
          <w:p w14:paraId="0DDE5692" w14:textId="77777777" w:rsidR="007E1CC1" w:rsidRPr="00993C08" w:rsidRDefault="007E1CC1" w:rsidP="005F03B4">
            <w:pPr>
              <w:pStyle w:val="WMOBodyText"/>
              <w:spacing w:before="120" w:after="120"/>
              <w:ind w:right="-113"/>
              <w:jc w:val="center"/>
              <w:rPr>
                <w:rFonts w:cstheme="majorHAnsi"/>
                <w:bCs/>
                <w:sz w:val="16"/>
                <w:szCs w:val="16"/>
              </w:rPr>
            </w:pPr>
          </w:p>
        </w:tc>
        <w:tc>
          <w:tcPr>
            <w:tcW w:w="1890" w:type="dxa"/>
            <w:vMerge/>
          </w:tcPr>
          <w:p w14:paraId="25ABDD28" w14:textId="77777777" w:rsidR="007E1CC1" w:rsidRPr="00E265DB" w:rsidRDefault="007E1CC1" w:rsidP="005F03B4">
            <w:pPr>
              <w:pStyle w:val="ListParagraph"/>
              <w:spacing w:before="120" w:after="120"/>
              <w:ind w:left="308" w:right="-113"/>
              <w:jc w:val="left"/>
              <w:rPr>
                <w:rFonts w:eastAsia="Verdana" w:cstheme="majorHAnsi"/>
                <w:sz w:val="16"/>
                <w:szCs w:val="16"/>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01143"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IDMP – Guidance for water use, allocation, and accounting in the Water Energy Food Ecosystems nexus (SERCOM 1.3.05)</w:t>
            </w:r>
          </w:p>
          <w:p w14:paraId="13B306FE" w14:textId="77777777" w:rsidR="007E1CC1" w:rsidRPr="0024412B" w:rsidRDefault="007E1CC1" w:rsidP="005F03B4">
            <w:pPr>
              <w:spacing w:before="120" w:after="120"/>
              <w:ind w:right="-113"/>
              <w:jc w:val="left"/>
              <w:rPr>
                <w:rFonts w:ascii="Verdana" w:eastAsia="Verdana" w:hAnsi="Verdana" w:cstheme="majorBidi"/>
                <w:sz w:val="16"/>
                <w:szCs w:val="16"/>
              </w:rPr>
            </w:pPr>
          </w:p>
        </w:tc>
        <w:sdt>
          <w:sdtPr>
            <w:rPr>
              <w:rFonts w:ascii="Verdana" w:hAnsi="Verdana" w:cstheme="majorBidi"/>
              <w:color w:val="000000" w:themeColor="text1"/>
              <w:sz w:val="16"/>
              <w:szCs w:val="16"/>
            </w:rPr>
            <w:id w:val="350774183"/>
            <w:placeholder>
              <w:docPart w:val="44A50E5A7F08477883803D3204FD0E28"/>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FF4F8" w14:textId="77777777" w:rsidR="007E1CC1" w:rsidRPr="0024412B" w:rsidRDefault="007E1CC1" w:rsidP="005F03B4">
                <w:pPr>
                  <w:jc w:val="left"/>
                  <w:rPr>
                    <w:rFonts w:ascii="Verdana" w:eastAsia="Verdana" w:hAnsi="Verdana" w:cstheme="majorBidi"/>
                    <w:sz w:val="16"/>
                    <w:szCs w:val="16"/>
                  </w:rPr>
                </w:pPr>
                <w:r w:rsidRPr="0024412B">
                  <w:rPr>
                    <w:rFonts w:ascii="Verdana" w:hAnsi="Verdana" w:cstheme="majorBidi"/>
                    <w:color w:val="000000" w:themeColor="text1"/>
                    <w:sz w:val="16"/>
                    <w:szCs w:val="16"/>
                  </w:rPr>
                  <w:t>Ongoing as planned</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5BEDD"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Guidance Materials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7E5E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C6D12" w14:textId="77777777" w:rsidR="007E1CC1" w:rsidRPr="0024412B" w:rsidRDefault="007E1CC1" w:rsidP="005F03B4">
            <w:pPr>
              <w:spacing w:before="120" w:after="120"/>
              <w:ind w:right="-113"/>
              <w:jc w:val="left"/>
              <w:rPr>
                <w:rFonts w:ascii="Verdana" w:eastAsia="Verdana" w:hAnsi="Verdana" w:cstheme="majorBidi"/>
                <w:sz w:val="16"/>
                <w:szCs w:val="16"/>
              </w:rPr>
            </w:pPr>
          </w:p>
          <w:p w14:paraId="7FB11950"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S/CS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500BB"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Guidance Materials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9EAB6"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Medium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E2DB9"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2025</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CD15F"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SC-AGR, SG-RENE, SC-HYD and IDMP are currently working on this.</w:t>
            </w:r>
          </w:p>
        </w:tc>
      </w:tr>
      <w:tr w:rsidR="001E6295" w:rsidRPr="00E265DB" w14:paraId="649BC90C" w14:textId="77777777" w:rsidTr="001E6295">
        <w:trPr>
          <w:trHeight w:val="30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79438" w14:textId="77777777" w:rsidR="007E1CC1" w:rsidRPr="0024412B" w:rsidRDefault="007E1CC1" w:rsidP="005F03B4">
            <w:pPr>
              <w:pStyle w:val="WMOBodyText"/>
              <w:spacing w:before="120" w:after="120"/>
              <w:ind w:right="-113"/>
              <w:jc w:val="center"/>
              <w:rPr>
                <w:rFonts w:cstheme="majorBidi"/>
                <w:sz w:val="16"/>
                <w:szCs w:val="16"/>
              </w:rPr>
            </w:pPr>
            <w:r w:rsidRPr="0024412B">
              <w:rPr>
                <w:rFonts w:cstheme="majorBidi"/>
                <w:sz w:val="16"/>
                <w:szCs w:val="16"/>
              </w:rPr>
              <w:t>50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E27F2" w14:textId="77777777" w:rsidR="007E1CC1" w:rsidRPr="000E40DD" w:rsidRDefault="007E1CC1" w:rsidP="005F03B4">
            <w:pPr>
              <w:spacing w:before="120" w:after="120"/>
              <w:ind w:right="-113"/>
              <w:jc w:val="left"/>
              <w:rPr>
                <w:rFonts w:ascii="Verdana" w:eastAsia="Verdana" w:hAnsi="Verdana" w:cstheme="majorBidi"/>
                <w:sz w:val="16"/>
                <w:szCs w:val="16"/>
              </w:rPr>
            </w:pPr>
            <w:r w:rsidRPr="000E40DD">
              <w:rPr>
                <w:rFonts w:ascii="Verdana" w:eastAsia="Verdana" w:hAnsi="Verdana" w:cstheme="majorBidi"/>
                <w:sz w:val="16"/>
                <w:szCs w:val="16"/>
              </w:rPr>
              <w:t>Cross-domain</w:t>
            </w:r>
          </w:p>
          <w:p w14:paraId="58CF5591" w14:textId="77777777" w:rsidR="007E1CC1" w:rsidRPr="000E40DD" w:rsidRDefault="007E1CC1" w:rsidP="005F03B4">
            <w:pPr>
              <w:pStyle w:val="WMOBodyText"/>
              <w:numPr>
                <w:ilvl w:val="0"/>
                <w:numId w:val="21"/>
              </w:numPr>
              <w:spacing w:before="120" w:after="120"/>
              <w:ind w:left="318" w:right="-113" w:hanging="283"/>
              <w:jc w:val="left"/>
              <w:rPr>
                <w:rFonts w:cstheme="majorBidi"/>
                <w:sz w:val="16"/>
                <w:szCs w:val="16"/>
              </w:rPr>
            </w:pPr>
            <w:r w:rsidRPr="000E40DD">
              <w:rPr>
                <w:rFonts w:cstheme="majorBidi"/>
                <w:sz w:val="16"/>
                <w:szCs w:val="16"/>
              </w:rPr>
              <w:t>Coastal inundation/storm surge</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26FAC" w14:textId="77777777" w:rsidR="007E1CC1" w:rsidRPr="000E40DD" w:rsidRDefault="007E1CC1" w:rsidP="005F03B4">
            <w:pPr>
              <w:spacing w:before="120" w:after="120"/>
              <w:ind w:right="-113"/>
              <w:jc w:val="left"/>
              <w:rPr>
                <w:rFonts w:ascii="Verdana" w:eastAsia="Verdana" w:hAnsi="Verdana" w:cstheme="majorBidi"/>
                <w:sz w:val="16"/>
                <w:szCs w:val="16"/>
              </w:rPr>
            </w:pPr>
            <w:r w:rsidRPr="000E40DD">
              <w:rPr>
                <w:rFonts w:ascii="Verdana" w:eastAsia="Verdana" w:hAnsi="Verdana" w:cstheme="majorBidi"/>
                <w:sz w:val="16"/>
                <w:szCs w:val="16"/>
              </w:rPr>
              <w:t>Marine Emergency Response Guide (SERCOM 1.4.05)</w:t>
            </w:r>
          </w:p>
        </w:tc>
        <w:sdt>
          <w:sdtPr>
            <w:rPr>
              <w:rFonts w:ascii="Verdana" w:hAnsi="Verdana" w:cstheme="majorBidi"/>
              <w:color w:val="000000" w:themeColor="text1"/>
              <w:sz w:val="16"/>
              <w:szCs w:val="16"/>
            </w:rPr>
            <w:id w:val="-1114896484"/>
            <w:placeholder>
              <w:docPart w:val="B8B9CA936C6B4A54BBBA93027D01987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2E4B6" w14:textId="77777777" w:rsidR="007E1CC1" w:rsidRPr="000E40DD" w:rsidRDefault="007E1CC1" w:rsidP="005F03B4">
                <w:pPr>
                  <w:jc w:val="left"/>
                  <w:rPr>
                    <w:rFonts w:ascii="Verdana" w:eastAsia="Verdana" w:hAnsi="Verdana" w:cstheme="majorBidi"/>
                    <w:sz w:val="16"/>
                    <w:szCs w:val="16"/>
                  </w:rPr>
                </w:pPr>
                <w:r w:rsidRPr="000E40DD">
                  <w:rPr>
                    <w:rFonts w:ascii="Verdana" w:hAnsi="Verdana" w:cstheme="majorBidi"/>
                    <w:color w:val="000000" w:themeColor="text1"/>
                    <w:sz w:val="16"/>
                    <w:szCs w:val="16"/>
                  </w:rPr>
                  <w:t>Ongoing as planned</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D020B" w14:textId="77777777" w:rsidR="007E1CC1" w:rsidRPr="000E40DD" w:rsidRDefault="007E1CC1" w:rsidP="005F03B4">
            <w:pPr>
              <w:spacing w:before="120" w:after="120"/>
              <w:ind w:right="-113"/>
              <w:jc w:val="left"/>
              <w:rPr>
                <w:rFonts w:ascii="Verdana" w:eastAsia="Verdana" w:hAnsi="Verdana" w:cstheme="majorBidi"/>
                <w:sz w:val="16"/>
                <w:szCs w:val="16"/>
              </w:rPr>
            </w:pPr>
            <w:r w:rsidRPr="000E40DD">
              <w:rPr>
                <w:rFonts w:ascii="Verdana" w:eastAsia="Verdana" w:hAnsi="Verdana" w:cstheme="majorBidi"/>
                <w:sz w:val="16"/>
                <w:szCs w:val="16"/>
              </w:rPr>
              <w:t>Technical documentation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4375E"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SERCOM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CBCAF"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S/MAR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F4D82"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Guide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D3618"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0DD3C" w14:textId="77777777" w:rsidR="007E1CC1" w:rsidRPr="0024412B" w:rsidRDefault="007E1CC1" w:rsidP="005F03B4">
            <w:pPr>
              <w:spacing w:before="120" w:after="120"/>
              <w:ind w:right="-113"/>
              <w:jc w:val="left"/>
              <w:rPr>
                <w:rFonts w:ascii="Verdana" w:eastAsia="Verdana" w:hAnsi="Verdana" w:cstheme="majorBidi"/>
                <w:sz w:val="16"/>
                <w:szCs w:val="16"/>
              </w:rPr>
            </w:pPr>
            <w:r w:rsidRPr="0024412B">
              <w:rPr>
                <w:rFonts w:ascii="Verdana" w:eastAsia="Verdana" w:hAnsi="Verdana" w:cstheme="majorBidi"/>
                <w:sz w:val="16"/>
                <w:szCs w:val="16"/>
              </w:rPr>
              <w:t>2024</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40836" w14:textId="77777777" w:rsidR="007E1CC1" w:rsidRPr="0024412B" w:rsidRDefault="007E1CC1" w:rsidP="005F03B4">
            <w:pPr>
              <w:jc w:val="left"/>
              <w:rPr>
                <w:rFonts w:ascii="Verdana" w:eastAsia="Verdana" w:hAnsi="Verdana" w:cstheme="majorBidi"/>
                <w:sz w:val="16"/>
                <w:szCs w:val="16"/>
                <w:lang w:val="en-GB"/>
              </w:rPr>
            </w:pPr>
            <w:r w:rsidRPr="0024412B">
              <w:rPr>
                <w:rFonts w:ascii="Verdana" w:eastAsia="Verdana" w:hAnsi="Verdana" w:cstheme="majorBidi"/>
                <w:sz w:val="16"/>
                <w:szCs w:val="16"/>
                <w:lang w:val="en-GB"/>
              </w:rPr>
              <w:t xml:space="preserve"> Guide published in 2024 as WMO No.1348.  Storm Surge Guide under review by ET-WCHMER, due for delivery Q3/Q4 2025</w:t>
            </w:r>
          </w:p>
        </w:tc>
      </w:tr>
      <w:tr w:rsidR="001E6295" w14:paraId="36B3D552" w14:textId="77777777" w:rsidTr="001E6295">
        <w:trPr>
          <w:trHeight w:val="30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CAB7F" w14:textId="77777777" w:rsidR="007E1CC1" w:rsidRPr="0024412B" w:rsidRDefault="007E1CC1" w:rsidP="005F03B4">
            <w:pPr>
              <w:pStyle w:val="WMOBodyText"/>
              <w:jc w:val="center"/>
              <w:rPr>
                <w:rFonts w:cstheme="majorBidi"/>
                <w:sz w:val="16"/>
                <w:szCs w:val="16"/>
              </w:rPr>
            </w:pPr>
            <w:r w:rsidRPr="0024412B">
              <w:rPr>
                <w:rFonts w:cstheme="majorBidi"/>
                <w:sz w:val="16"/>
                <w:szCs w:val="16"/>
              </w:rPr>
              <w:t>51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C14AF" w14:textId="77777777" w:rsidR="007E1CC1" w:rsidRPr="0024412B" w:rsidRDefault="007E1CC1" w:rsidP="007E1CC1">
            <w:pPr>
              <w:pStyle w:val="WMOBodyText"/>
              <w:numPr>
                <w:ilvl w:val="0"/>
                <w:numId w:val="21"/>
              </w:numPr>
              <w:spacing w:before="120" w:after="120"/>
              <w:ind w:left="318" w:right="-113" w:hanging="283"/>
              <w:rPr>
                <w:rFonts w:cstheme="majorBidi"/>
                <w:sz w:val="16"/>
                <w:szCs w:val="16"/>
              </w:rPr>
            </w:pPr>
            <w:r w:rsidRPr="0024412B">
              <w:rPr>
                <w:rFonts w:cstheme="majorBidi"/>
                <w:sz w:val="16"/>
                <w:szCs w:val="16"/>
              </w:rPr>
              <w:t>Climate Change and related extremes</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2467A"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Annual reporting at global and regional scales (1.2.14)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6AC69" w14:textId="77777777" w:rsidR="007E1CC1" w:rsidRPr="0024412B" w:rsidRDefault="007E1CC1" w:rsidP="005F03B4">
            <w:pPr>
              <w:jc w:val="left"/>
              <w:rPr>
                <w:rStyle w:val="PlaceholderText"/>
                <w:rFonts w:ascii="Verdana" w:hAnsi="Verdana"/>
              </w:rPr>
            </w:pPr>
            <w:sdt>
              <w:sdtPr>
                <w:rPr>
                  <w:rFonts w:ascii="Verdana" w:hAnsi="Verdana" w:cstheme="majorBidi"/>
                  <w:color w:val="000000" w:themeColor="text1"/>
                  <w:sz w:val="16"/>
                  <w:szCs w:val="16"/>
                </w:rPr>
                <w:id w:val="2019880707"/>
                <w:placeholder>
                  <w:docPart w:val="A6B0F62AF00641F4B4405867EE509403"/>
                </w:placeholder>
                <w:dropDownList>
                  <w:listItem w:value="Choose an item."/>
                  <w:listItem w:displayText="Completed" w:value="Completed"/>
                  <w:listItem w:displayText="Ongoing as planned" w:value="Ongoing as planned"/>
                  <w:listItem w:displayText="Behind the planning" w:value="Behind the planning"/>
                </w:dropDownList>
              </w:sdtPr>
              <w:sdtContent>
                <w:r w:rsidRPr="0024412B">
                  <w:rPr>
                    <w:rFonts w:ascii="Verdana" w:hAnsi="Verdana" w:cstheme="majorBidi"/>
                    <w:color w:val="000000" w:themeColor="text1"/>
                    <w:sz w:val="16"/>
                    <w:szCs w:val="16"/>
                  </w:rPr>
                  <w:t>Ongoing as planned</w:t>
                </w:r>
              </w:sdtContent>
            </w:sdt>
            <w:r w:rsidRPr="0024412B" w:rsidDel="006B0457">
              <w:rPr>
                <w:rStyle w:val="PlaceholderText"/>
                <w:rFonts w:ascii="Verdana" w:hAnsi="Verdana"/>
              </w:rPr>
              <w:t xml:space="preserv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0F5D0" w14:textId="77777777" w:rsidR="007E1CC1" w:rsidRPr="0024412B" w:rsidRDefault="007E1CC1" w:rsidP="005F03B4">
            <w:pPr>
              <w:spacing w:line="259" w:lineRule="auto"/>
              <w:jc w:val="left"/>
              <w:rPr>
                <w:rFonts w:ascii="Verdana" w:eastAsia="Verdana" w:hAnsi="Verdana" w:cstheme="majorBidi"/>
                <w:sz w:val="16"/>
                <w:szCs w:val="16"/>
              </w:rPr>
            </w:pPr>
            <w:r w:rsidRPr="0024412B">
              <w:rPr>
                <w:rFonts w:ascii="Verdana" w:eastAsia="Verdana" w:hAnsi="Verdana" w:cstheme="majorBidi"/>
                <w:sz w:val="16"/>
                <w:szCs w:val="16"/>
              </w:rPr>
              <w:t>Provision of Scientific/Technical reports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2F2D9"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SERCOM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B30D7"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S/CMP</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DA949"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 xml:space="preserve">One regular annual global report </w:t>
            </w:r>
          </w:p>
          <w:p w14:paraId="27140EB1" w14:textId="77777777" w:rsidR="007E1CC1" w:rsidRPr="0024412B" w:rsidRDefault="007E1CC1" w:rsidP="005F03B4">
            <w:pPr>
              <w:jc w:val="left"/>
              <w:rPr>
                <w:rFonts w:ascii="Verdana" w:eastAsia="Verdana" w:hAnsi="Verdana" w:cstheme="majorBidi"/>
                <w:sz w:val="16"/>
                <w:szCs w:val="16"/>
              </w:rPr>
            </w:pPr>
          </w:p>
          <w:p w14:paraId="4784667B"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lastRenderedPageBreak/>
              <w:t>Five regular regional reports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C4FC8"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lastRenderedPageBreak/>
              <w:t>High</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FFE"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2024-2027</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E2FEE"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The State of the Global climate 2024 was launched on 19 March 2025 ahead of WMD.</w:t>
            </w:r>
          </w:p>
          <w:p w14:paraId="1C3169F9" w14:textId="77777777" w:rsidR="007E1CC1" w:rsidRPr="0024412B" w:rsidRDefault="007E1CC1" w:rsidP="005F03B4">
            <w:pPr>
              <w:jc w:val="left"/>
              <w:rPr>
                <w:rFonts w:ascii="Verdana" w:eastAsia="Verdana" w:hAnsi="Verdana" w:cstheme="majorBidi"/>
                <w:sz w:val="16"/>
                <w:szCs w:val="16"/>
              </w:rPr>
            </w:pPr>
          </w:p>
          <w:p w14:paraId="2EBB24E3"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Preliminary findings of the State of the Climate 2024 were also launched at COP-29, November 2024</w:t>
            </w:r>
          </w:p>
          <w:p w14:paraId="5C82F17A"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The Regional State of the Climate for Africa, Asia, Europe Latine America an Caribbeans (LAC) and Southwest Pacific are due for launch between April and June 2025.</w:t>
            </w:r>
          </w:p>
          <w:p w14:paraId="2676CD6F" w14:textId="77777777" w:rsidR="007E1CC1" w:rsidRPr="0024412B" w:rsidRDefault="007E1CC1" w:rsidP="005F03B4">
            <w:pPr>
              <w:jc w:val="left"/>
              <w:rPr>
                <w:rFonts w:ascii="Verdana" w:eastAsia="Verdana" w:hAnsi="Verdana" w:cstheme="majorBidi"/>
                <w:sz w:val="16"/>
                <w:szCs w:val="16"/>
              </w:rPr>
            </w:pPr>
          </w:p>
        </w:tc>
      </w:tr>
      <w:tr w:rsidR="001E6295" w14:paraId="4C707672" w14:textId="77777777" w:rsidTr="001E6295">
        <w:trPr>
          <w:trHeight w:val="30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B74E5" w14:textId="5139C774" w:rsidR="007E1CC1" w:rsidRPr="0024412B" w:rsidRDefault="007E1CC1" w:rsidP="005F03B4">
            <w:pPr>
              <w:pStyle w:val="WMOBodyText"/>
              <w:jc w:val="center"/>
              <w:rPr>
                <w:rFonts w:cstheme="majorBidi"/>
                <w:sz w:val="16"/>
                <w:szCs w:val="16"/>
              </w:rPr>
            </w:pPr>
            <w:r w:rsidRPr="0024412B">
              <w:rPr>
                <w:rFonts w:cstheme="majorBidi"/>
                <w:sz w:val="16"/>
                <w:szCs w:val="16"/>
              </w:rPr>
              <w:lastRenderedPageBreak/>
              <w:t>5</w:t>
            </w:r>
            <w:r w:rsidR="001E6295">
              <w:rPr>
                <w:rFonts w:cstheme="majorBidi"/>
                <w:sz w:val="16"/>
                <w:szCs w:val="16"/>
              </w:rPr>
              <w:t>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04151" w14:textId="77777777" w:rsidR="007E1CC1" w:rsidRPr="0024412B" w:rsidRDefault="007E1CC1" w:rsidP="007E1CC1">
            <w:pPr>
              <w:pStyle w:val="WMOBodyText"/>
              <w:numPr>
                <w:ilvl w:val="0"/>
                <w:numId w:val="21"/>
              </w:numPr>
              <w:spacing w:before="120" w:after="120"/>
              <w:ind w:left="318" w:right="-113" w:hanging="283"/>
              <w:rPr>
                <w:rFonts w:cstheme="majorBidi"/>
                <w:sz w:val="16"/>
                <w:szCs w:val="16"/>
              </w:rPr>
            </w:pPr>
            <w:r w:rsidRPr="0024412B">
              <w:rPr>
                <w:rFonts w:cstheme="majorBidi"/>
                <w:sz w:val="16"/>
                <w:szCs w:val="16"/>
              </w:rPr>
              <w:t>Climate watch system</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6AF3F"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 xml:space="preserve">Implementation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DD02A" w14:textId="77777777" w:rsidR="007E1CC1" w:rsidRPr="0024412B" w:rsidRDefault="007E1CC1" w:rsidP="005F03B4">
            <w:pPr>
              <w:jc w:val="left"/>
              <w:rPr>
                <w:rStyle w:val="PlaceholderText"/>
                <w:rFonts w:ascii="Verdana" w:hAnsi="Verdana"/>
              </w:rPr>
            </w:pPr>
            <w:sdt>
              <w:sdtPr>
                <w:rPr>
                  <w:rFonts w:ascii="Verdana" w:hAnsi="Verdana" w:cstheme="majorBidi"/>
                  <w:color w:val="000000" w:themeColor="text1"/>
                  <w:sz w:val="16"/>
                  <w:szCs w:val="16"/>
                </w:rPr>
                <w:id w:val="849531531"/>
                <w:placeholder>
                  <w:docPart w:val="5A02AE4BC9604D5AB0970365FA421E51"/>
                </w:placeholder>
                <w:dropDownList>
                  <w:listItem w:value="Choose an item."/>
                  <w:listItem w:displayText="Completed" w:value="Completed"/>
                  <w:listItem w:displayText="Ongoing as planned" w:value="Ongoing as planned"/>
                  <w:listItem w:displayText="Behind the planning" w:value="Behind the planning"/>
                </w:dropDownList>
              </w:sdtPr>
              <w:sdtContent>
                <w:r w:rsidRPr="0024412B">
                  <w:rPr>
                    <w:rFonts w:ascii="Verdana" w:hAnsi="Verdana" w:cstheme="majorBidi"/>
                    <w:color w:val="000000" w:themeColor="text1"/>
                    <w:sz w:val="16"/>
                    <w:szCs w:val="16"/>
                  </w:rPr>
                  <w:t>Ongoing as planned</w:t>
                </w:r>
              </w:sdtContent>
            </w:sdt>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7B1A6" w14:textId="77777777" w:rsidR="007E1CC1" w:rsidRPr="0024412B" w:rsidRDefault="007E1CC1" w:rsidP="005F03B4">
            <w:pPr>
              <w:spacing w:line="259" w:lineRule="auto"/>
              <w:jc w:val="left"/>
              <w:rPr>
                <w:rFonts w:ascii="Verdana" w:eastAsia="Verdana" w:hAnsi="Verdana" w:cstheme="majorBidi"/>
                <w:sz w:val="16"/>
                <w:szCs w:val="16"/>
              </w:rPr>
            </w:pPr>
            <w:r w:rsidRPr="0024412B">
              <w:rPr>
                <w:rFonts w:ascii="Verdana" w:eastAsia="Verdana" w:hAnsi="Verdana" w:cstheme="majorBidi"/>
                <w:sz w:val="16"/>
                <w:szCs w:val="16"/>
              </w:rPr>
              <w:t>Guidance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717B4"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SERCOM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52B89"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S/CMP</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3E3C4"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 xml:space="preserve">Regional workshops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58422"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High</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AF375"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2024-2027</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A8096"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 xml:space="preserve">Guidelines for implementation of climate watch has been published. </w:t>
            </w:r>
          </w:p>
          <w:p w14:paraId="2FE3ACFF" w14:textId="77777777" w:rsidR="007E1CC1" w:rsidRPr="0024412B" w:rsidRDefault="007E1CC1" w:rsidP="005F03B4">
            <w:pPr>
              <w:jc w:val="left"/>
              <w:rPr>
                <w:rFonts w:ascii="Verdana" w:eastAsia="Verdana" w:hAnsi="Verdana" w:cstheme="majorBidi"/>
                <w:sz w:val="16"/>
                <w:szCs w:val="16"/>
              </w:rPr>
            </w:pPr>
            <w:r w:rsidRPr="0024412B">
              <w:rPr>
                <w:rFonts w:ascii="Verdana" w:eastAsia="Verdana" w:hAnsi="Verdana" w:cstheme="majorBidi"/>
                <w:sz w:val="16"/>
                <w:szCs w:val="16"/>
              </w:rPr>
              <w:t>Consultations with RCCs started in 2025 for making progress in the implementation of climate watch systems in various regions.</w:t>
            </w:r>
          </w:p>
        </w:tc>
      </w:tr>
    </w:tbl>
    <w:p w14:paraId="5F25E27F" w14:textId="77777777" w:rsidR="00206133" w:rsidRPr="00F603FD" w:rsidRDefault="00206133" w:rsidP="00206133">
      <w:pPr>
        <w:rPr>
          <w:rFonts w:ascii="Verdana" w:hAnsi="Verdana"/>
          <w:b/>
          <w:bCs/>
          <w:color w:val="003DA5"/>
        </w:rPr>
      </w:pPr>
    </w:p>
    <w:p w14:paraId="52BB5227" w14:textId="77777777" w:rsidR="00206133" w:rsidRPr="00F603FD" w:rsidRDefault="00206133" w:rsidP="00206133">
      <w:pPr>
        <w:rPr>
          <w:rFonts w:ascii="Verdana" w:hAnsi="Verdana"/>
          <w:b/>
          <w:bCs/>
          <w:color w:val="003DA5"/>
        </w:rPr>
      </w:pPr>
    </w:p>
    <w:p w14:paraId="29004673" w14:textId="77777777" w:rsidR="00206133" w:rsidRPr="00F603FD" w:rsidRDefault="00206133" w:rsidP="00206133">
      <w:pPr>
        <w:rPr>
          <w:rFonts w:ascii="Verdana" w:hAnsi="Verdana"/>
          <w:b/>
          <w:bCs/>
          <w:color w:val="003DA5"/>
        </w:rPr>
      </w:pPr>
    </w:p>
    <w:p w14:paraId="0093C025" w14:textId="77777777" w:rsidR="00206133" w:rsidRPr="00F603FD" w:rsidRDefault="00206133" w:rsidP="00206133">
      <w:pPr>
        <w:rPr>
          <w:rFonts w:ascii="Verdana" w:hAnsi="Verdana"/>
          <w:b/>
          <w:bCs/>
          <w:sz w:val="28"/>
          <w:szCs w:val="28"/>
          <w:lang w:val="en-GB"/>
        </w:rPr>
      </w:pPr>
    </w:p>
    <w:sectPr w:rsidR="00206133" w:rsidRPr="00F603FD" w:rsidSect="002854E2">
      <w:footerReference w:type="default" r:id="rId9"/>
      <w:headerReference w:type="first" r:id="rId10"/>
      <w:pgSz w:w="16838" w:h="11906" w:orient="landscape"/>
      <w:pgMar w:top="1134" w:right="228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95A3" w14:textId="77777777" w:rsidR="004323BA" w:rsidRDefault="004323BA" w:rsidP="00206133">
      <w:pPr>
        <w:spacing w:before="0" w:after="0" w:line="240" w:lineRule="auto"/>
      </w:pPr>
      <w:r>
        <w:separator/>
      </w:r>
    </w:p>
  </w:endnote>
  <w:endnote w:type="continuationSeparator" w:id="0">
    <w:p w14:paraId="1CCB10E9" w14:textId="77777777" w:rsidR="004323BA" w:rsidRDefault="004323BA" w:rsidP="002061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Bold">
    <w:panose1 w:val="020B08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623521"/>
      <w:docPartObj>
        <w:docPartGallery w:val="Page Numbers (Bottom of Page)"/>
        <w:docPartUnique/>
      </w:docPartObj>
    </w:sdtPr>
    <w:sdtEndPr>
      <w:rPr>
        <w:noProof/>
      </w:rPr>
    </w:sdtEndPr>
    <w:sdtContent>
      <w:p w14:paraId="1F4F140F" w14:textId="2811ABC7" w:rsidR="001E6295" w:rsidRDefault="001E6295">
        <w:pPr>
          <w:pStyle w:val="Footer"/>
        </w:pPr>
        <w:r>
          <w:fldChar w:fldCharType="begin"/>
        </w:r>
        <w:r>
          <w:instrText xml:space="preserve"> PAGE   \* MERGEFORMAT </w:instrText>
        </w:r>
        <w:r>
          <w:fldChar w:fldCharType="separate"/>
        </w:r>
        <w:r>
          <w:rPr>
            <w:noProof/>
          </w:rPr>
          <w:t>2</w:t>
        </w:r>
        <w:r>
          <w:rPr>
            <w:noProof/>
          </w:rPr>
          <w:fldChar w:fldCharType="end"/>
        </w:r>
      </w:p>
    </w:sdtContent>
  </w:sdt>
  <w:p w14:paraId="69FBAADE" w14:textId="77777777" w:rsidR="001E6295" w:rsidRDefault="001E6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7C03" w14:textId="77777777" w:rsidR="004323BA" w:rsidRDefault="004323BA" w:rsidP="00206133">
      <w:pPr>
        <w:spacing w:before="0" w:after="0" w:line="240" w:lineRule="auto"/>
      </w:pPr>
      <w:r>
        <w:separator/>
      </w:r>
    </w:p>
  </w:footnote>
  <w:footnote w:type="continuationSeparator" w:id="0">
    <w:p w14:paraId="23152B99" w14:textId="77777777" w:rsidR="004323BA" w:rsidRDefault="004323BA" w:rsidP="002061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38E1" w14:textId="651EC98F" w:rsidR="00206133" w:rsidRDefault="00206133">
    <w:pPr>
      <w:pStyle w:val="Header"/>
    </w:pPr>
    <w:r>
      <w:rPr>
        <w:noProof/>
      </w:rPr>
      <w:drawing>
        <wp:anchor distT="0" distB="0" distL="114300" distR="114300" simplePos="0" relativeHeight="251658240" behindDoc="0" locked="0" layoutInCell="1" allowOverlap="1" wp14:anchorId="327E23EA" wp14:editId="5881C028">
          <wp:simplePos x="0" y="0"/>
          <wp:positionH relativeFrom="column">
            <wp:posOffset>-532130</wp:posOffset>
          </wp:positionH>
          <wp:positionV relativeFrom="paragraph">
            <wp:posOffset>-248920</wp:posOffset>
          </wp:positionV>
          <wp:extent cx="1949450" cy="1297940"/>
          <wp:effectExtent l="0" t="0" r="0" b="0"/>
          <wp:wrapThrough wrapText="bothSides">
            <wp:wrapPolygon edited="0">
              <wp:start x="11187" y="4121"/>
              <wp:lineTo x="7388" y="4755"/>
              <wp:lineTo x="4010" y="7292"/>
              <wp:lineTo x="4010" y="11413"/>
              <wp:lineTo x="6543" y="14900"/>
              <wp:lineTo x="8021" y="16485"/>
              <wp:lineTo x="8865" y="17119"/>
              <wp:lineTo x="13087" y="17119"/>
              <wp:lineTo x="13298" y="14900"/>
              <wp:lineTo x="14986" y="14900"/>
              <wp:lineTo x="17308" y="11730"/>
              <wp:lineTo x="17308" y="8243"/>
              <wp:lineTo x="14986" y="5706"/>
              <wp:lineTo x="12242" y="4121"/>
              <wp:lineTo x="11187" y="4121"/>
            </wp:wrapPolygon>
          </wp:wrapThrough>
          <wp:docPr id="9397541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71D"/>
    <w:multiLevelType w:val="hybridMultilevel"/>
    <w:tmpl w:val="C0FC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456B"/>
    <w:multiLevelType w:val="hybridMultilevel"/>
    <w:tmpl w:val="B9D6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E050E"/>
    <w:multiLevelType w:val="hybridMultilevel"/>
    <w:tmpl w:val="B0E0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C614F"/>
    <w:multiLevelType w:val="hybridMultilevel"/>
    <w:tmpl w:val="7C2C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F5158"/>
    <w:multiLevelType w:val="hybridMultilevel"/>
    <w:tmpl w:val="8CBA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A6E7D"/>
    <w:multiLevelType w:val="hybridMultilevel"/>
    <w:tmpl w:val="7B5011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E83777"/>
    <w:multiLevelType w:val="hybridMultilevel"/>
    <w:tmpl w:val="E9FC27E2"/>
    <w:lvl w:ilvl="0" w:tplc="20000001">
      <w:start w:val="1"/>
      <w:numFmt w:val="bullet"/>
      <w:lvlText w:val=""/>
      <w:lvlJc w:val="left"/>
      <w:pPr>
        <w:ind w:left="789" w:hanging="360"/>
      </w:pPr>
      <w:rPr>
        <w:rFonts w:ascii="Symbol" w:hAnsi="Symbol" w:hint="default"/>
      </w:rPr>
    </w:lvl>
    <w:lvl w:ilvl="1" w:tplc="20000003">
      <w:start w:val="1"/>
      <w:numFmt w:val="bullet"/>
      <w:lvlText w:val="o"/>
      <w:lvlJc w:val="left"/>
      <w:pPr>
        <w:ind w:left="1509" w:hanging="360"/>
      </w:pPr>
      <w:rPr>
        <w:rFonts w:ascii="Courier New" w:hAnsi="Courier New" w:cs="Courier New" w:hint="default"/>
      </w:rPr>
    </w:lvl>
    <w:lvl w:ilvl="2" w:tplc="20000005">
      <w:start w:val="1"/>
      <w:numFmt w:val="bullet"/>
      <w:lvlText w:val=""/>
      <w:lvlJc w:val="left"/>
      <w:pPr>
        <w:ind w:left="2229" w:hanging="360"/>
      </w:pPr>
      <w:rPr>
        <w:rFonts w:ascii="Wingdings" w:hAnsi="Wingdings" w:hint="default"/>
      </w:rPr>
    </w:lvl>
    <w:lvl w:ilvl="3" w:tplc="20000001" w:tentative="1">
      <w:start w:val="1"/>
      <w:numFmt w:val="bullet"/>
      <w:lvlText w:val=""/>
      <w:lvlJc w:val="left"/>
      <w:pPr>
        <w:ind w:left="2949" w:hanging="360"/>
      </w:pPr>
      <w:rPr>
        <w:rFonts w:ascii="Symbol" w:hAnsi="Symbol" w:hint="default"/>
      </w:rPr>
    </w:lvl>
    <w:lvl w:ilvl="4" w:tplc="20000003" w:tentative="1">
      <w:start w:val="1"/>
      <w:numFmt w:val="bullet"/>
      <w:lvlText w:val="o"/>
      <w:lvlJc w:val="left"/>
      <w:pPr>
        <w:ind w:left="3669" w:hanging="360"/>
      </w:pPr>
      <w:rPr>
        <w:rFonts w:ascii="Courier New" w:hAnsi="Courier New" w:cs="Courier New" w:hint="default"/>
      </w:rPr>
    </w:lvl>
    <w:lvl w:ilvl="5" w:tplc="20000005" w:tentative="1">
      <w:start w:val="1"/>
      <w:numFmt w:val="bullet"/>
      <w:lvlText w:val=""/>
      <w:lvlJc w:val="left"/>
      <w:pPr>
        <w:ind w:left="4389" w:hanging="360"/>
      </w:pPr>
      <w:rPr>
        <w:rFonts w:ascii="Wingdings" w:hAnsi="Wingdings" w:hint="default"/>
      </w:rPr>
    </w:lvl>
    <w:lvl w:ilvl="6" w:tplc="20000001" w:tentative="1">
      <w:start w:val="1"/>
      <w:numFmt w:val="bullet"/>
      <w:lvlText w:val=""/>
      <w:lvlJc w:val="left"/>
      <w:pPr>
        <w:ind w:left="5109" w:hanging="360"/>
      </w:pPr>
      <w:rPr>
        <w:rFonts w:ascii="Symbol" w:hAnsi="Symbol" w:hint="default"/>
      </w:rPr>
    </w:lvl>
    <w:lvl w:ilvl="7" w:tplc="20000003" w:tentative="1">
      <w:start w:val="1"/>
      <w:numFmt w:val="bullet"/>
      <w:lvlText w:val="o"/>
      <w:lvlJc w:val="left"/>
      <w:pPr>
        <w:ind w:left="5829" w:hanging="360"/>
      </w:pPr>
      <w:rPr>
        <w:rFonts w:ascii="Courier New" w:hAnsi="Courier New" w:cs="Courier New" w:hint="default"/>
      </w:rPr>
    </w:lvl>
    <w:lvl w:ilvl="8" w:tplc="20000005" w:tentative="1">
      <w:start w:val="1"/>
      <w:numFmt w:val="bullet"/>
      <w:lvlText w:val=""/>
      <w:lvlJc w:val="left"/>
      <w:pPr>
        <w:ind w:left="6549" w:hanging="360"/>
      </w:pPr>
      <w:rPr>
        <w:rFonts w:ascii="Wingdings" w:hAnsi="Wingdings" w:hint="default"/>
      </w:rPr>
    </w:lvl>
  </w:abstractNum>
  <w:abstractNum w:abstractNumId="7" w15:restartNumberingAfterBreak="0">
    <w:nsid w:val="293F225D"/>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952543"/>
    <w:multiLevelType w:val="hybridMultilevel"/>
    <w:tmpl w:val="512E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47C00"/>
    <w:multiLevelType w:val="hybridMultilevel"/>
    <w:tmpl w:val="30B2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13506"/>
    <w:multiLevelType w:val="hybridMultilevel"/>
    <w:tmpl w:val="AD3091A0"/>
    <w:lvl w:ilvl="0" w:tplc="22BE2B28">
      <w:start w:val="1"/>
      <w:numFmt w:val="decimal"/>
      <w:lvlText w:val="%1."/>
      <w:lvlJc w:val="left"/>
      <w:pPr>
        <w:ind w:left="72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A77FC5"/>
    <w:multiLevelType w:val="hybridMultilevel"/>
    <w:tmpl w:val="0D3C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28810"/>
    <w:multiLevelType w:val="hybridMultilevel"/>
    <w:tmpl w:val="FFFFFFFF"/>
    <w:lvl w:ilvl="0" w:tplc="5330F30E">
      <w:start w:val="1"/>
      <w:numFmt w:val="bullet"/>
      <w:lvlText w:val="·"/>
      <w:lvlJc w:val="left"/>
      <w:pPr>
        <w:ind w:left="1080" w:hanging="360"/>
      </w:pPr>
      <w:rPr>
        <w:rFonts w:ascii="Symbol" w:hAnsi="Symbol" w:hint="default"/>
      </w:rPr>
    </w:lvl>
    <w:lvl w:ilvl="1" w:tplc="EA72D87E">
      <w:start w:val="1"/>
      <w:numFmt w:val="bullet"/>
      <w:lvlText w:val="o"/>
      <w:lvlJc w:val="left"/>
      <w:pPr>
        <w:ind w:left="1800" w:hanging="360"/>
      </w:pPr>
      <w:rPr>
        <w:rFonts w:ascii="Courier New" w:hAnsi="Courier New" w:hint="default"/>
      </w:rPr>
    </w:lvl>
    <w:lvl w:ilvl="2" w:tplc="DCBCCD3C">
      <w:start w:val="1"/>
      <w:numFmt w:val="bullet"/>
      <w:lvlText w:val=""/>
      <w:lvlJc w:val="left"/>
      <w:pPr>
        <w:ind w:left="2520" w:hanging="360"/>
      </w:pPr>
      <w:rPr>
        <w:rFonts w:ascii="Wingdings" w:hAnsi="Wingdings" w:hint="default"/>
      </w:rPr>
    </w:lvl>
    <w:lvl w:ilvl="3" w:tplc="19AE6872">
      <w:start w:val="1"/>
      <w:numFmt w:val="bullet"/>
      <w:lvlText w:val=""/>
      <w:lvlJc w:val="left"/>
      <w:pPr>
        <w:ind w:left="3240" w:hanging="360"/>
      </w:pPr>
      <w:rPr>
        <w:rFonts w:ascii="Symbol" w:hAnsi="Symbol" w:hint="default"/>
      </w:rPr>
    </w:lvl>
    <w:lvl w:ilvl="4" w:tplc="438CB17E">
      <w:start w:val="1"/>
      <w:numFmt w:val="bullet"/>
      <w:lvlText w:val="o"/>
      <w:lvlJc w:val="left"/>
      <w:pPr>
        <w:ind w:left="3960" w:hanging="360"/>
      </w:pPr>
      <w:rPr>
        <w:rFonts w:ascii="Courier New" w:hAnsi="Courier New" w:hint="default"/>
      </w:rPr>
    </w:lvl>
    <w:lvl w:ilvl="5" w:tplc="B24ED204">
      <w:start w:val="1"/>
      <w:numFmt w:val="bullet"/>
      <w:lvlText w:val=""/>
      <w:lvlJc w:val="left"/>
      <w:pPr>
        <w:ind w:left="4680" w:hanging="360"/>
      </w:pPr>
      <w:rPr>
        <w:rFonts w:ascii="Wingdings" w:hAnsi="Wingdings" w:hint="default"/>
      </w:rPr>
    </w:lvl>
    <w:lvl w:ilvl="6" w:tplc="7D22DD46">
      <w:start w:val="1"/>
      <w:numFmt w:val="bullet"/>
      <w:lvlText w:val=""/>
      <w:lvlJc w:val="left"/>
      <w:pPr>
        <w:ind w:left="5400" w:hanging="360"/>
      </w:pPr>
      <w:rPr>
        <w:rFonts w:ascii="Symbol" w:hAnsi="Symbol" w:hint="default"/>
      </w:rPr>
    </w:lvl>
    <w:lvl w:ilvl="7" w:tplc="6DBC66A4">
      <w:start w:val="1"/>
      <w:numFmt w:val="bullet"/>
      <w:lvlText w:val="o"/>
      <w:lvlJc w:val="left"/>
      <w:pPr>
        <w:ind w:left="6120" w:hanging="360"/>
      </w:pPr>
      <w:rPr>
        <w:rFonts w:ascii="Courier New" w:hAnsi="Courier New" w:hint="default"/>
      </w:rPr>
    </w:lvl>
    <w:lvl w:ilvl="8" w:tplc="003A0AB0">
      <w:start w:val="1"/>
      <w:numFmt w:val="bullet"/>
      <w:lvlText w:val=""/>
      <w:lvlJc w:val="left"/>
      <w:pPr>
        <w:ind w:left="6840" w:hanging="360"/>
      </w:pPr>
      <w:rPr>
        <w:rFonts w:ascii="Wingdings" w:hAnsi="Wingdings" w:hint="default"/>
      </w:rPr>
    </w:lvl>
  </w:abstractNum>
  <w:abstractNum w:abstractNumId="13" w15:restartNumberingAfterBreak="0">
    <w:nsid w:val="3846A97E"/>
    <w:multiLevelType w:val="hybridMultilevel"/>
    <w:tmpl w:val="FFFFFFFF"/>
    <w:lvl w:ilvl="0" w:tplc="F26E06EC">
      <w:start w:val="1"/>
      <w:numFmt w:val="bullet"/>
      <w:lvlText w:val=""/>
      <w:lvlJc w:val="left"/>
      <w:pPr>
        <w:ind w:left="360" w:hanging="360"/>
      </w:pPr>
      <w:rPr>
        <w:rFonts w:ascii="Symbol" w:hAnsi="Symbol" w:hint="default"/>
      </w:rPr>
    </w:lvl>
    <w:lvl w:ilvl="1" w:tplc="E63A0570">
      <w:start w:val="1"/>
      <w:numFmt w:val="bullet"/>
      <w:lvlText w:val="o"/>
      <w:lvlJc w:val="left"/>
      <w:pPr>
        <w:ind w:left="1440" w:hanging="360"/>
      </w:pPr>
      <w:rPr>
        <w:rFonts w:ascii="Courier New" w:hAnsi="Courier New" w:hint="default"/>
      </w:rPr>
    </w:lvl>
    <w:lvl w:ilvl="2" w:tplc="F0E04544">
      <w:start w:val="1"/>
      <w:numFmt w:val="bullet"/>
      <w:lvlText w:val=""/>
      <w:lvlJc w:val="left"/>
      <w:pPr>
        <w:ind w:left="2160" w:hanging="360"/>
      </w:pPr>
      <w:rPr>
        <w:rFonts w:ascii="Wingdings" w:hAnsi="Wingdings" w:hint="default"/>
      </w:rPr>
    </w:lvl>
    <w:lvl w:ilvl="3" w:tplc="B316C352">
      <w:start w:val="1"/>
      <w:numFmt w:val="bullet"/>
      <w:lvlText w:val=""/>
      <w:lvlJc w:val="left"/>
      <w:pPr>
        <w:ind w:left="2880" w:hanging="360"/>
      </w:pPr>
      <w:rPr>
        <w:rFonts w:ascii="Symbol" w:hAnsi="Symbol" w:hint="default"/>
      </w:rPr>
    </w:lvl>
    <w:lvl w:ilvl="4" w:tplc="B2FCF5F6">
      <w:start w:val="1"/>
      <w:numFmt w:val="bullet"/>
      <w:lvlText w:val="o"/>
      <w:lvlJc w:val="left"/>
      <w:pPr>
        <w:ind w:left="3600" w:hanging="360"/>
      </w:pPr>
      <w:rPr>
        <w:rFonts w:ascii="Courier New" w:hAnsi="Courier New" w:hint="default"/>
      </w:rPr>
    </w:lvl>
    <w:lvl w:ilvl="5" w:tplc="72B4C240">
      <w:start w:val="1"/>
      <w:numFmt w:val="bullet"/>
      <w:lvlText w:val=""/>
      <w:lvlJc w:val="left"/>
      <w:pPr>
        <w:ind w:left="4320" w:hanging="360"/>
      </w:pPr>
      <w:rPr>
        <w:rFonts w:ascii="Wingdings" w:hAnsi="Wingdings" w:hint="default"/>
      </w:rPr>
    </w:lvl>
    <w:lvl w:ilvl="6" w:tplc="935A70EA">
      <w:start w:val="1"/>
      <w:numFmt w:val="bullet"/>
      <w:lvlText w:val=""/>
      <w:lvlJc w:val="left"/>
      <w:pPr>
        <w:ind w:left="5040" w:hanging="360"/>
      </w:pPr>
      <w:rPr>
        <w:rFonts w:ascii="Symbol" w:hAnsi="Symbol" w:hint="default"/>
      </w:rPr>
    </w:lvl>
    <w:lvl w:ilvl="7" w:tplc="20F82E06">
      <w:start w:val="1"/>
      <w:numFmt w:val="bullet"/>
      <w:lvlText w:val="o"/>
      <w:lvlJc w:val="left"/>
      <w:pPr>
        <w:ind w:left="5760" w:hanging="360"/>
      </w:pPr>
      <w:rPr>
        <w:rFonts w:ascii="Courier New" w:hAnsi="Courier New" w:hint="default"/>
      </w:rPr>
    </w:lvl>
    <w:lvl w:ilvl="8" w:tplc="117E7E96">
      <w:start w:val="1"/>
      <w:numFmt w:val="bullet"/>
      <w:lvlText w:val=""/>
      <w:lvlJc w:val="left"/>
      <w:pPr>
        <w:ind w:left="6480" w:hanging="360"/>
      </w:pPr>
      <w:rPr>
        <w:rFonts w:ascii="Wingdings" w:hAnsi="Wingdings" w:hint="default"/>
      </w:rPr>
    </w:lvl>
  </w:abstractNum>
  <w:abstractNum w:abstractNumId="14" w15:restartNumberingAfterBreak="0">
    <w:nsid w:val="39037A90"/>
    <w:multiLevelType w:val="hybridMultilevel"/>
    <w:tmpl w:val="9F76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31974"/>
    <w:multiLevelType w:val="hybridMultilevel"/>
    <w:tmpl w:val="D9CA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D432E"/>
    <w:multiLevelType w:val="multilevel"/>
    <w:tmpl w:val="EBA8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4AF38"/>
    <w:multiLevelType w:val="hybridMultilevel"/>
    <w:tmpl w:val="FFFFFFFF"/>
    <w:lvl w:ilvl="0" w:tplc="C6401280">
      <w:start w:val="1"/>
      <w:numFmt w:val="bullet"/>
      <w:lvlText w:val=""/>
      <w:lvlJc w:val="left"/>
      <w:pPr>
        <w:ind w:left="720" w:hanging="360"/>
      </w:pPr>
      <w:rPr>
        <w:rFonts w:ascii="Symbol" w:hAnsi="Symbol" w:hint="default"/>
      </w:rPr>
    </w:lvl>
    <w:lvl w:ilvl="1" w:tplc="2C1A479E">
      <w:start w:val="1"/>
      <w:numFmt w:val="bullet"/>
      <w:lvlText w:val="o"/>
      <w:lvlJc w:val="left"/>
      <w:pPr>
        <w:ind w:left="1440" w:hanging="360"/>
      </w:pPr>
      <w:rPr>
        <w:rFonts w:ascii="Courier New" w:hAnsi="Courier New" w:hint="default"/>
      </w:rPr>
    </w:lvl>
    <w:lvl w:ilvl="2" w:tplc="D4928156">
      <w:start w:val="1"/>
      <w:numFmt w:val="bullet"/>
      <w:lvlText w:val=""/>
      <w:lvlJc w:val="left"/>
      <w:pPr>
        <w:ind w:left="2160" w:hanging="360"/>
      </w:pPr>
      <w:rPr>
        <w:rFonts w:ascii="Wingdings" w:hAnsi="Wingdings" w:hint="default"/>
      </w:rPr>
    </w:lvl>
    <w:lvl w:ilvl="3" w:tplc="5934A42C">
      <w:start w:val="1"/>
      <w:numFmt w:val="bullet"/>
      <w:lvlText w:val=""/>
      <w:lvlJc w:val="left"/>
      <w:pPr>
        <w:ind w:left="2880" w:hanging="360"/>
      </w:pPr>
      <w:rPr>
        <w:rFonts w:ascii="Symbol" w:hAnsi="Symbol" w:hint="default"/>
      </w:rPr>
    </w:lvl>
    <w:lvl w:ilvl="4" w:tplc="DD8CC0F2">
      <w:start w:val="1"/>
      <w:numFmt w:val="bullet"/>
      <w:lvlText w:val="o"/>
      <w:lvlJc w:val="left"/>
      <w:pPr>
        <w:ind w:left="3600" w:hanging="360"/>
      </w:pPr>
      <w:rPr>
        <w:rFonts w:ascii="Courier New" w:hAnsi="Courier New" w:hint="default"/>
      </w:rPr>
    </w:lvl>
    <w:lvl w:ilvl="5" w:tplc="A28077AC">
      <w:start w:val="1"/>
      <w:numFmt w:val="bullet"/>
      <w:lvlText w:val=""/>
      <w:lvlJc w:val="left"/>
      <w:pPr>
        <w:ind w:left="4320" w:hanging="360"/>
      </w:pPr>
      <w:rPr>
        <w:rFonts w:ascii="Wingdings" w:hAnsi="Wingdings" w:hint="default"/>
      </w:rPr>
    </w:lvl>
    <w:lvl w:ilvl="6" w:tplc="7A245458">
      <w:start w:val="1"/>
      <w:numFmt w:val="bullet"/>
      <w:lvlText w:val=""/>
      <w:lvlJc w:val="left"/>
      <w:pPr>
        <w:ind w:left="5040" w:hanging="360"/>
      </w:pPr>
      <w:rPr>
        <w:rFonts w:ascii="Symbol" w:hAnsi="Symbol" w:hint="default"/>
      </w:rPr>
    </w:lvl>
    <w:lvl w:ilvl="7" w:tplc="4CE0AFF6">
      <w:start w:val="1"/>
      <w:numFmt w:val="bullet"/>
      <w:lvlText w:val="o"/>
      <w:lvlJc w:val="left"/>
      <w:pPr>
        <w:ind w:left="5760" w:hanging="360"/>
      </w:pPr>
      <w:rPr>
        <w:rFonts w:ascii="Courier New" w:hAnsi="Courier New" w:hint="default"/>
      </w:rPr>
    </w:lvl>
    <w:lvl w:ilvl="8" w:tplc="DE6EA39C">
      <w:start w:val="1"/>
      <w:numFmt w:val="bullet"/>
      <w:lvlText w:val=""/>
      <w:lvlJc w:val="left"/>
      <w:pPr>
        <w:ind w:left="6480" w:hanging="360"/>
      </w:pPr>
      <w:rPr>
        <w:rFonts w:ascii="Wingdings" w:hAnsi="Wingdings" w:hint="default"/>
      </w:rPr>
    </w:lvl>
  </w:abstractNum>
  <w:abstractNum w:abstractNumId="18" w15:restartNumberingAfterBreak="0">
    <w:nsid w:val="3E6279B4"/>
    <w:multiLevelType w:val="hybridMultilevel"/>
    <w:tmpl w:val="80A26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FE99AE0"/>
    <w:multiLevelType w:val="hybridMultilevel"/>
    <w:tmpl w:val="FFFFFFFF"/>
    <w:lvl w:ilvl="0" w:tplc="0C58CB90">
      <w:start w:val="1"/>
      <w:numFmt w:val="bullet"/>
      <w:lvlText w:val="·"/>
      <w:lvlJc w:val="left"/>
      <w:pPr>
        <w:ind w:left="1080" w:hanging="360"/>
      </w:pPr>
      <w:rPr>
        <w:rFonts w:ascii="Symbol" w:hAnsi="Symbol" w:hint="default"/>
      </w:rPr>
    </w:lvl>
    <w:lvl w:ilvl="1" w:tplc="F3ACD1BC">
      <w:start w:val="1"/>
      <w:numFmt w:val="bullet"/>
      <w:lvlText w:val="o"/>
      <w:lvlJc w:val="left"/>
      <w:pPr>
        <w:ind w:left="1800" w:hanging="360"/>
      </w:pPr>
      <w:rPr>
        <w:rFonts w:ascii="Courier New" w:hAnsi="Courier New" w:hint="default"/>
      </w:rPr>
    </w:lvl>
    <w:lvl w:ilvl="2" w:tplc="A906D698">
      <w:start w:val="1"/>
      <w:numFmt w:val="bullet"/>
      <w:lvlText w:val=""/>
      <w:lvlJc w:val="left"/>
      <w:pPr>
        <w:ind w:left="2520" w:hanging="360"/>
      </w:pPr>
      <w:rPr>
        <w:rFonts w:ascii="Wingdings" w:hAnsi="Wingdings" w:hint="default"/>
      </w:rPr>
    </w:lvl>
    <w:lvl w:ilvl="3" w:tplc="342C0A56">
      <w:start w:val="1"/>
      <w:numFmt w:val="bullet"/>
      <w:lvlText w:val=""/>
      <w:lvlJc w:val="left"/>
      <w:pPr>
        <w:ind w:left="3240" w:hanging="360"/>
      </w:pPr>
      <w:rPr>
        <w:rFonts w:ascii="Symbol" w:hAnsi="Symbol" w:hint="default"/>
      </w:rPr>
    </w:lvl>
    <w:lvl w:ilvl="4" w:tplc="DE5890F6">
      <w:start w:val="1"/>
      <w:numFmt w:val="bullet"/>
      <w:lvlText w:val="o"/>
      <w:lvlJc w:val="left"/>
      <w:pPr>
        <w:ind w:left="3960" w:hanging="360"/>
      </w:pPr>
      <w:rPr>
        <w:rFonts w:ascii="Courier New" w:hAnsi="Courier New" w:hint="default"/>
      </w:rPr>
    </w:lvl>
    <w:lvl w:ilvl="5" w:tplc="D98EB49A">
      <w:start w:val="1"/>
      <w:numFmt w:val="bullet"/>
      <w:lvlText w:val=""/>
      <w:lvlJc w:val="left"/>
      <w:pPr>
        <w:ind w:left="4680" w:hanging="360"/>
      </w:pPr>
      <w:rPr>
        <w:rFonts w:ascii="Wingdings" w:hAnsi="Wingdings" w:hint="default"/>
      </w:rPr>
    </w:lvl>
    <w:lvl w:ilvl="6" w:tplc="FA10EAE2">
      <w:start w:val="1"/>
      <w:numFmt w:val="bullet"/>
      <w:lvlText w:val=""/>
      <w:lvlJc w:val="left"/>
      <w:pPr>
        <w:ind w:left="5400" w:hanging="360"/>
      </w:pPr>
      <w:rPr>
        <w:rFonts w:ascii="Symbol" w:hAnsi="Symbol" w:hint="default"/>
      </w:rPr>
    </w:lvl>
    <w:lvl w:ilvl="7" w:tplc="7F14C08C">
      <w:start w:val="1"/>
      <w:numFmt w:val="bullet"/>
      <w:lvlText w:val="o"/>
      <w:lvlJc w:val="left"/>
      <w:pPr>
        <w:ind w:left="6120" w:hanging="360"/>
      </w:pPr>
      <w:rPr>
        <w:rFonts w:ascii="Courier New" w:hAnsi="Courier New" w:hint="default"/>
      </w:rPr>
    </w:lvl>
    <w:lvl w:ilvl="8" w:tplc="64ACB916">
      <w:start w:val="1"/>
      <w:numFmt w:val="bullet"/>
      <w:lvlText w:val=""/>
      <w:lvlJc w:val="left"/>
      <w:pPr>
        <w:ind w:left="6840" w:hanging="360"/>
      </w:pPr>
      <w:rPr>
        <w:rFonts w:ascii="Wingdings" w:hAnsi="Wingdings" w:hint="default"/>
      </w:rPr>
    </w:lvl>
  </w:abstractNum>
  <w:abstractNum w:abstractNumId="20" w15:restartNumberingAfterBreak="0">
    <w:nsid w:val="448F5AA9"/>
    <w:multiLevelType w:val="multilevel"/>
    <w:tmpl w:val="88CC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B1282C"/>
    <w:multiLevelType w:val="hybridMultilevel"/>
    <w:tmpl w:val="FE12B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042DB"/>
    <w:multiLevelType w:val="hybridMultilevel"/>
    <w:tmpl w:val="9DBE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C5448"/>
    <w:multiLevelType w:val="hybridMultilevel"/>
    <w:tmpl w:val="FFFFFFFF"/>
    <w:lvl w:ilvl="0" w:tplc="B824AD52">
      <w:start w:val="1"/>
      <w:numFmt w:val="bullet"/>
      <w:lvlText w:val=""/>
      <w:lvlJc w:val="left"/>
      <w:pPr>
        <w:ind w:left="360" w:hanging="360"/>
      </w:pPr>
      <w:rPr>
        <w:rFonts w:ascii="Symbol" w:hAnsi="Symbol" w:hint="default"/>
      </w:rPr>
    </w:lvl>
    <w:lvl w:ilvl="1" w:tplc="D8AE2B42">
      <w:start w:val="1"/>
      <w:numFmt w:val="bullet"/>
      <w:lvlText w:val="o"/>
      <w:lvlJc w:val="left"/>
      <w:pPr>
        <w:ind w:left="1440" w:hanging="360"/>
      </w:pPr>
      <w:rPr>
        <w:rFonts w:ascii="Courier New" w:hAnsi="Courier New" w:hint="default"/>
      </w:rPr>
    </w:lvl>
    <w:lvl w:ilvl="2" w:tplc="CC30E06A">
      <w:start w:val="1"/>
      <w:numFmt w:val="bullet"/>
      <w:lvlText w:val=""/>
      <w:lvlJc w:val="left"/>
      <w:pPr>
        <w:ind w:left="2160" w:hanging="360"/>
      </w:pPr>
      <w:rPr>
        <w:rFonts w:ascii="Wingdings" w:hAnsi="Wingdings" w:hint="default"/>
      </w:rPr>
    </w:lvl>
    <w:lvl w:ilvl="3" w:tplc="EAD48622">
      <w:start w:val="1"/>
      <w:numFmt w:val="bullet"/>
      <w:lvlText w:val=""/>
      <w:lvlJc w:val="left"/>
      <w:pPr>
        <w:ind w:left="2880" w:hanging="360"/>
      </w:pPr>
      <w:rPr>
        <w:rFonts w:ascii="Symbol" w:hAnsi="Symbol" w:hint="default"/>
      </w:rPr>
    </w:lvl>
    <w:lvl w:ilvl="4" w:tplc="47969B96">
      <w:start w:val="1"/>
      <w:numFmt w:val="bullet"/>
      <w:lvlText w:val="o"/>
      <w:lvlJc w:val="left"/>
      <w:pPr>
        <w:ind w:left="3600" w:hanging="360"/>
      </w:pPr>
      <w:rPr>
        <w:rFonts w:ascii="Courier New" w:hAnsi="Courier New" w:hint="default"/>
      </w:rPr>
    </w:lvl>
    <w:lvl w:ilvl="5" w:tplc="725E12B4">
      <w:start w:val="1"/>
      <w:numFmt w:val="bullet"/>
      <w:lvlText w:val=""/>
      <w:lvlJc w:val="left"/>
      <w:pPr>
        <w:ind w:left="4320" w:hanging="360"/>
      </w:pPr>
      <w:rPr>
        <w:rFonts w:ascii="Wingdings" w:hAnsi="Wingdings" w:hint="default"/>
      </w:rPr>
    </w:lvl>
    <w:lvl w:ilvl="6" w:tplc="C7BE7F80">
      <w:start w:val="1"/>
      <w:numFmt w:val="bullet"/>
      <w:lvlText w:val=""/>
      <w:lvlJc w:val="left"/>
      <w:pPr>
        <w:ind w:left="5040" w:hanging="360"/>
      </w:pPr>
      <w:rPr>
        <w:rFonts w:ascii="Symbol" w:hAnsi="Symbol" w:hint="default"/>
      </w:rPr>
    </w:lvl>
    <w:lvl w:ilvl="7" w:tplc="F2C4FCBC">
      <w:start w:val="1"/>
      <w:numFmt w:val="bullet"/>
      <w:lvlText w:val="o"/>
      <w:lvlJc w:val="left"/>
      <w:pPr>
        <w:ind w:left="5760" w:hanging="360"/>
      </w:pPr>
      <w:rPr>
        <w:rFonts w:ascii="Courier New" w:hAnsi="Courier New" w:hint="default"/>
      </w:rPr>
    </w:lvl>
    <w:lvl w:ilvl="8" w:tplc="3FFCF37C">
      <w:start w:val="1"/>
      <w:numFmt w:val="bullet"/>
      <w:lvlText w:val=""/>
      <w:lvlJc w:val="left"/>
      <w:pPr>
        <w:ind w:left="6480" w:hanging="360"/>
      </w:pPr>
      <w:rPr>
        <w:rFonts w:ascii="Wingdings" w:hAnsi="Wingdings" w:hint="default"/>
      </w:rPr>
    </w:lvl>
  </w:abstractNum>
  <w:abstractNum w:abstractNumId="24" w15:restartNumberingAfterBreak="0">
    <w:nsid w:val="52E31861"/>
    <w:multiLevelType w:val="hybridMultilevel"/>
    <w:tmpl w:val="297E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DB769"/>
    <w:multiLevelType w:val="hybridMultilevel"/>
    <w:tmpl w:val="FFFFFFFF"/>
    <w:lvl w:ilvl="0" w:tplc="5EBA5DB2">
      <w:start w:val="1"/>
      <w:numFmt w:val="bullet"/>
      <w:lvlText w:val=""/>
      <w:lvlJc w:val="left"/>
      <w:pPr>
        <w:ind w:left="360" w:hanging="360"/>
      </w:pPr>
      <w:rPr>
        <w:rFonts w:ascii="Symbol" w:hAnsi="Symbol" w:hint="default"/>
      </w:rPr>
    </w:lvl>
    <w:lvl w:ilvl="1" w:tplc="DF68547C">
      <w:start w:val="1"/>
      <w:numFmt w:val="bullet"/>
      <w:lvlText w:val="o"/>
      <w:lvlJc w:val="left"/>
      <w:pPr>
        <w:ind w:left="1440" w:hanging="360"/>
      </w:pPr>
      <w:rPr>
        <w:rFonts w:ascii="Courier New" w:hAnsi="Courier New" w:hint="default"/>
      </w:rPr>
    </w:lvl>
    <w:lvl w:ilvl="2" w:tplc="6E16E51E">
      <w:start w:val="1"/>
      <w:numFmt w:val="bullet"/>
      <w:lvlText w:val=""/>
      <w:lvlJc w:val="left"/>
      <w:pPr>
        <w:ind w:left="2160" w:hanging="360"/>
      </w:pPr>
      <w:rPr>
        <w:rFonts w:ascii="Wingdings" w:hAnsi="Wingdings" w:hint="default"/>
      </w:rPr>
    </w:lvl>
    <w:lvl w:ilvl="3" w:tplc="56AEBC1E">
      <w:start w:val="1"/>
      <w:numFmt w:val="bullet"/>
      <w:lvlText w:val=""/>
      <w:lvlJc w:val="left"/>
      <w:pPr>
        <w:ind w:left="2880" w:hanging="360"/>
      </w:pPr>
      <w:rPr>
        <w:rFonts w:ascii="Symbol" w:hAnsi="Symbol" w:hint="default"/>
      </w:rPr>
    </w:lvl>
    <w:lvl w:ilvl="4" w:tplc="6C00A810">
      <w:start w:val="1"/>
      <w:numFmt w:val="bullet"/>
      <w:lvlText w:val="o"/>
      <w:lvlJc w:val="left"/>
      <w:pPr>
        <w:ind w:left="3600" w:hanging="360"/>
      </w:pPr>
      <w:rPr>
        <w:rFonts w:ascii="Courier New" w:hAnsi="Courier New" w:hint="default"/>
      </w:rPr>
    </w:lvl>
    <w:lvl w:ilvl="5" w:tplc="070A4ECC">
      <w:start w:val="1"/>
      <w:numFmt w:val="bullet"/>
      <w:lvlText w:val=""/>
      <w:lvlJc w:val="left"/>
      <w:pPr>
        <w:ind w:left="4320" w:hanging="360"/>
      </w:pPr>
      <w:rPr>
        <w:rFonts w:ascii="Wingdings" w:hAnsi="Wingdings" w:hint="default"/>
      </w:rPr>
    </w:lvl>
    <w:lvl w:ilvl="6" w:tplc="5734C55A">
      <w:start w:val="1"/>
      <w:numFmt w:val="bullet"/>
      <w:lvlText w:val=""/>
      <w:lvlJc w:val="left"/>
      <w:pPr>
        <w:ind w:left="5040" w:hanging="360"/>
      </w:pPr>
      <w:rPr>
        <w:rFonts w:ascii="Symbol" w:hAnsi="Symbol" w:hint="default"/>
      </w:rPr>
    </w:lvl>
    <w:lvl w:ilvl="7" w:tplc="9DAC4C4E">
      <w:start w:val="1"/>
      <w:numFmt w:val="bullet"/>
      <w:lvlText w:val="o"/>
      <w:lvlJc w:val="left"/>
      <w:pPr>
        <w:ind w:left="5760" w:hanging="360"/>
      </w:pPr>
      <w:rPr>
        <w:rFonts w:ascii="Courier New" w:hAnsi="Courier New" w:hint="default"/>
      </w:rPr>
    </w:lvl>
    <w:lvl w:ilvl="8" w:tplc="AC62D1AC">
      <w:start w:val="1"/>
      <w:numFmt w:val="bullet"/>
      <w:lvlText w:val=""/>
      <w:lvlJc w:val="left"/>
      <w:pPr>
        <w:ind w:left="6480" w:hanging="360"/>
      </w:pPr>
      <w:rPr>
        <w:rFonts w:ascii="Wingdings" w:hAnsi="Wingdings" w:hint="default"/>
      </w:rPr>
    </w:lvl>
  </w:abstractNum>
  <w:abstractNum w:abstractNumId="26" w15:restartNumberingAfterBreak="0">
    <w:nsid w:val="58521A96"/>
    <w:multiLevelType w:val="hybridMultilevel"/>
    <w:tmpl w:val="9420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F319BD"/>
    <w:multiLevelType w:val="hybridMultilevel"/>
    <w:tmpl w:val="3F66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307AA"/>
    <w:multiLevelType w:val="hybridMultilevel"/>
    <w:tmpl w:val="13D0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B329B"/>
    <w:multiLevelType w:val="hybridMultilevel"/>
    <w:tmpl w:val="4A60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8AC1A"/>
    <w:multiLevelType w:val="hybridMultilevel"/>
    <w:tmpl w:val="FFFFFFFF"/>
    <w:lvl w:ilvl="0" w:tplc="2D047686">
      <w:start w:val="1"/>
      <w:numFmt w:val="bullet"/>
      <w:lvlText w:val=""/>
      <w:lvlJc w:val="left"/>
      <w:pPr>
        <w:ind w:left="720" w:hanging="360"/>
      </w:pPr>
      <w:rPr>
        <w:rFonts w:ascii="Symbol" w:hAnsi="Symbol" w:hint="default"/>
      </w:rPr>
    </w:lvl>
    <w:lvl w:ilvl="1" w:tplc="51F20DA6">
      <w:start w:val="1"/>
      <w:numFmt w:val="bullet"/>
      <w:lvlText w:val="o"/>
      <w:lvlJc w:val="left"/>
      <w:pPr>
        <w:ind w:left="1440" w:hanging="360"/>
      </w:pPr>
      <w:rPr>
        <w:rFonts w:ascii="Courier New" w:hAnsi="Courier New" w:hint="default"/>
      </w:rPr>
    </w:lvl>
    <w:lvl w:ilvl="2" w:tplc="EA369998">
      <w:start w:val="1"/>
      <w:numFmt w:val="bullet"/>
      <w:lvlText w:val=""/>
      <w:lvlJc w:val="left"/>
      <w:pPr>
        <w:ind w:left="2160" w:hanging="360"/>
      </w:pPr>
      <w:rPr>
        <w:rFonts w:ascii="Wingdings" w:hAnsi="Wingdings" w:hint="default"/>
      </w:rPr>
    </w:lvl>
    <w:lvl w:ilvl="3" w:tplc="C6F2C194">
      <w:start w:val="1"/>
      <w:numFmt w:val="bullet"/>
      <w:lvlText w:val=""/>
      <w:lvlJc w:val="left"/>
      <w:pPr>
        <w:ind w:left="2880" w:hanging="360"/>
      </w:pPr>
      <w:rPr>
        <w:rFonts w:ascii="Symbol" w:hAnsi="Symbol" w:hint="default"/>
      </w:rPr>
    </w:lvl>
    <w:lvl w:ilvl="4" w:tplc="F7480906">
      <w:start w:val="1"/>
      <w:numFmt w:val="bullet"/>
      <w:lvlText w:val="o"/>
      <w:lvlJc w:val="left"/>
      <w:pPr>
        <w:ind w:left="3600" w:hanging="360"/>
      </w:pPr>
      <w:rPr>
        <w:rFonts w:ascii="Courier New" w:hAnsi="Courier New" w:hint="default"/>
      </w:rPr>
    </w:lvl>
    <w:lvl w:ilvl="5" w:tplc="AA5877A8">
      <w:start w:val="1"/>
      <w:numFmt w:val="bullet"/>
      <w:lvlText w:val=""/>
      <w:lvlJc w:val="left"/>
      <w:pPr>
        <w:ind w:left="4320" w:hanging="360"/>
      </w:pPr>
      <w:rPr>
        <w:rFonts w:ascii="Wingdings" w:hAnsi="Wingdings" w:hint="default"/>
      </w:rPr>
    </w:lvl>
    <w:lvl w:ilvl="6" w:tplc="DC98657A">
      <w:start w:val="1"/>
      <w:numFmt w:val="bullet"/>
      <w:lvlText w:val=""/>
      <w:lvlJc w:val="left"/>
      <w:pPr>
        <w:ind w:left="5040" w:hanging="360"/>
      </w:pPr>
      <w:rPr>
        <w:rFonts w:ascii="Symbol" w:hAnsi="Symbol" w:hint="default"/>
      </w:rPr>
    </w:lvl>
    <w:lvl w:ilvl="7" w:tplc="67FC9A2E">
      <w:start w:val="1"/>
      <w:numFmt w:val="bullet"/>
      <w:lvlText w:val="o"/>
      <w:lvlJc w:val="left"/>
      <w:pPr>
        <w:ind w:left="5760" w:hanging="360"/>
      </w:pPr>
      <w:rPr>
        <w:rFonts w:ascii="Courier New" w:hAnsi="Courier New" w:hint="default"/>
      </w:rPr>
    </w:lvl>
    <w:lvl w:ilvl="8" w:tplc="6910F236">
      <w:start w:val="1"/>
      <w:numFmt w:val="bullet"/>
      <w:lvlText w:val=""/>
      <w:lvlJc w:val="left"/>
      <w:pPr>
        <w:ind w:left="6480" w:hanging="360"/>
      </w:pPr>
      <w:rPr>
        <w:rFonts w:ascii="Wingdings" w:hAnsi="Wingdings" w:hint="default"/>
      </w:rPr>
    </w:lvl>
  </w:abstractNum>
  <w:abstractNum w:abstractNumId="31" w15:restartNumberingAfterBreak="0">
    <w:nsid w:val="7B1768CD"/>
    <w:multiLevelType w:val="hybridMultilevel"/>
    <w:tmpl w:val="9C72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92072"/>
    <w:multiLevelType w:val="hybridMultilevel"/>
    <w:tmpl w:val="E6AA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56578">
    <w:abstractNumId w:val="17"/>
  </w:num>
  <w:num w:numId="2" w16cid:durableId="634413963">
    <w:abstractNumId w:val="12"/>
  </w:num>
  <w:num w:numId="3" w16cid:durableId="1322347992">
    <w:abstractNumId w:val="19"/>
  </w:num>
  <w:num w:numId="4" w16cid:durableId="1479105715">
    <w:abstractNumId w:val="6"/>
  </w:num>
  <w:num w:numId="5" w16cid:durableId="269318004">
    <w:abstractNumId w:val="2"/>
  </w:num>
  <w:num w:numId="6" w16cid:durableId="413280733">
    <w:abstractNumId w:val="21"/>
  </w:num>
  <w:num w:numId="7" w16cid:durableId="845096149">
    <w:abstractNumId w:val="22"/>
  </w:num>
  <w:num w:numId="8" w16cid:durableId="1180894544">
    <w:abstractNumId w:val="14"/>
  </w:num>
  <w:num w:numId="9" w16cid:durableId="108015336">
    <w:abstractNumId w:val="29"/>
  </w:num>
  <w:num w:numId="10" w16cid:durableId="682049837">
    <w:abstractNumId w:val="28"/>
  </w:num>
  <w:num w:numId="11" w16cid:durableId="343896575">
    <w:abstractNumId w:val="1"/>
  </w:num>
  <w:num w:numId="12" w16cid:durableId="137841707">
    <w:abstractNumId w:val="4"/>
  </w:num>
  <w:num w:numId="13" w16cid:durableId="1683583017">
    <w:abstractNumId w:val="32"/>
  </w:num>
  <w:num w:numId="14" w16cid:durableId="556165007">
    <w:abstractNumId w:val="26"/>
  </w:num>
  <w:num w:numId="15" w16cid:durableId="451484155">
    <w:abstractNumId w:val="31"/>
  </w:num>
  <w:num w:numId="16" w16cid:durableId="891503165">
    <w:abstractNumId w:val="11"/>
  </w:num>
  <w:num w:numId="17" w16cid:durableId="1777016153">
    <w:abstractNumId w:val="15"/>
  </w:num>
  <w:num w:numId="18" w16cid:durableId="450131728">
    <w:abstractNumId w:val="0"/>
  </w:num>
  <w:num w:numId="19" w16cid:durableId="1619680121">
    <w:abstractNumId w:val="9"/>
  </w:num>
  <w:num w:numId="20" w16cid:durableId="1825512559">
    <w:abstractNumId w:val="27"/>
  </w:num>
  <w:num w:numId="21" w16cid:durableId="371731328">
    <w:abstractNumId w:val="24"/>
  </w:num>
  <w:num w:numId="22" w16cid:durableId="350764022">
    <w:abstractNumId w:val="8"/>
  </w:num>
  <w:num w:numId="23" w16cid:durableId="120419345">
    <w:abstractNumId w:val="3"/>
  </w:num>
  <w:num w:numId="24" w16cid:durableId="515075673">
    <w:abstractNumId w:val="18"/>
  </w:num>
  <w:num w:numId="25" w16cid:durableId="1558004684">
    <w:abstractNumId w:val="10"/>
  </w:num>
  <w:num w:numId="26" w16cid:durableId="672225782">
    <w:abstractNumId w:val="5"/>
  </w:num>
  <w:num w:numId="27" w16cid:durableId="1543132016">
    <w:abstractNumId w:val="30"/>
  </w:num>
  <w:num w:numId="28" w16cid:durableId="277026156">
    <w:abstractNumId w:val="13"/>
  </w:num>
  <w:num w:numId="29" w16cid:durableId="1184785577">
    <w:abstractNumId w:val="23"/>
  </w:num>
  <w:num w:numId="30" w16cid:durableId="1406948782">
    <w:abstractNumId w:val="25"/>
  </w:num>
  <w:num w:numId="31" w16cid:durableId="144783626">
    <w:abstractNumId w:val="7"/>
  </w:num>
  <w:num w:numId="32" w16cid:durableId="1987002727">
    <w:abstractNumId w:val="20"/>
  </w:num>
  <w:num w:numId="33" w16cid:durableId="5766736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33"/>
    <w:rsid w:val="000E0845"/>
    <w:rsid w:val="001E4036"/>
    <w:rsid w:val="001E6295"/>
    <w:rsid w:val="001E650D"/>
    <w:rsid w:val="00206133"/>
    <w:rsid w:val="00277612"/>
    <w:rsid w:val="002854E2"/>
    <w:rsid w:val="002E3587"/>
    <w:rsid w:val="004323BA"/>
    <w:rsid w:val="00642A07"/>
    <w:rsid w:val="0065092A"/>
    <w:rsid w:val="0072213A"/>
    <w:rsid w:val="007537B2"/>
    <w:rsid w:val="007E1CC1"/>
    <w:rsid w:val="00874814"/>
    <w:rsid w:val="00CF6683"/>
    <w:rsid w:val="00D0479D"/>
    <w:rsid w:val="00D13EB4"/>
    <w:rsid w:val="00E71BAF"/>
    <w:rsid w:val="00EE4C75"/>
    <w:rsid w:val="00F603FD"/>
    <w:rsid w:val="5C15C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20948"/>
  <w15:chartTrackingRefBased/>
  <w15:docId w15:val="{53A3D92F-8DD5-49D9-AD4D-9BD2C55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42A07"/>
    <w:pPr>
      <w:jc w:val="both"/>
      <w:outlineLvl w:val="0"/>
    </w:pPr>
    <w:rPr>
      <w:rFonts w:ascii="Calibri Light" w:eastAsiaTheme="minorEastAsia" w:hAnsi="Calibri Light" w:cs="Calibri Light"/>
      <w:b/>
      <w:color w:val="0047BA"/>
      <w:kern w:val="0"/>
      <w:sz w:val="32"/>
      <w:szCs w:val="24"/>
      <w:lang w:eastAsia="ja-JP"/>
    </w:rPr>
  </w:style>
  <w:style w:type="paragraph" w:styleId="Heading2">
    <w:name w:val="heading 2"/>
    <w:basedOn w:val="Normal"/>
    <w:next w:val="Normal"/>
    <w:link w:val="Heading2Char"/>
    <w:autoRedefine/>
    <w:unhideWhenUsed/>
    <w:qFormat/>
    <w:rsid w:val="0065092A"/>
    <w:pPr>
      <w:keepNext/>
      <w:keepLines/>
      <w:spacing w:before="40" w:after="0"/>
      <w:outlineLvl w:val="1"/>
    </w:pPr>
    <w:rPr>
      <w:rFonts w:ascii="Calibri Light" w:eastAsiaTheme="majorEastAsia" w:hAnsi="Calibri Light" w:cs="Calibri Light"/>
      <w:b/>
      <w:color w:val="0F4761" w:themeColor="accent1" w:themeShade="BF"/>
      <w:kern w:val="0"/>
      <w:sz w:val="24"/>
      <w:szCs w:val="24"/>
      <w:lang w:eastAsia="ja-JP"/>
    </w:rPr>
  </w:style>
  <w:style w:type="paragraph" w:styleId="Heading3">
    <w:name w:val="heading 3"/>
    <w:basedOn w:val="Normal"/>
    <w:next w:val="Normal"/>
    <w:link w:val="Heading3Char"/>
    <w:autoRedefine/>
    <w:unhideWhenUsed/>
    <w:qFormat/>
    <w:rsid w:val="0065092A"/>
    <w:pPr>
      <w:keepNext/>
      <w:keepLines/>
      <w:jc w:val="both"/>
      <w:outlineLvl w:val="2"/>
    </w:pPr>
    <w:rPr>
      <w:rFonts w:ascii="Calibri Light" w:eastAsiaTheme="majorEastAsia" w:hAnsi="Calibri Light" w:cs="Calibri Light"/>
      <w:color w:val="0F4761" w:themeColor="accent1" w:themeShade="BF"/>
      <w:kern w:val="0"/>
      <w:sz w:val="24"/>
      <w:szCs w:val="24"/>
      <w:lang w:eastAsia="ja-JP"/>
    </w:rPr>
  </w:style>
  <w:style w:type="paragraph" w:styleId="Heading4">
    <w:name w:val="heading 4"/>
    <w:basedOn w:val="Normal"/>
    <w:next w:val="Normal"/>
    <w:link w:val="Heading4Char"/>
    <w:autoRedefine/>
    <w:unhideWhenUsed/>
    <w:qFormat/>
    <w:rsid w:val="00642A07"/>
    <w:pPr>
      <w:keepNext/>
      <w:keepLines/>
      <w:spacing w:before="80" w:after="40"/>
      <w:outlineLvl w:val="3"/>
    </w:pPr>
    <w:rPr>
      <w:rFonts w:eastAsiaTheme="majorEastAsia" w:cstheme="majorBidi"/>
      <w:i/>
      <w:iCs/>
      <w:color w:val="0047BA"/>
      <w:kern w:val="0"/>
      <w:sz w:val="24"/>
      <w:szCs w:val="24"/>
      <w:lang w:val="en" w:eastAsia="ja-JP"/>
    </w:rPr>
  </w:style>
  <w:style w:type="paragraph" w:styleId="Heading5">
    <w:name w:val="heading 5"/>
    <w:basedOn w:val="Normal"/>
    <w:next w:val="Normal"/>
    <w:link w:val="Heading5Char"/>
    <w:uiPriority w:val="1"/>
    <w:unhideWhenUsed/>
    <w:qFormat/>
    <w:rsid w:val="00206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206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206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20613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unhideWhenUsed/>
    <w:qFormat/>
    <w:rsid w:val="0020613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A07"/>
    <w:rPr>
      <w:rFonts w:ascii="Calibri Light" w:eastAsiaTheme="minorEastAsia" w:hAnsi="Calibri Light" w:cs="Calibri Light"/>
      <w:b/>
      <w:color w:val="0047BA"/>
      <w:kern w:val="0"/>
      <w:sz w:val="32"/>
      <w:szCs w:val="24"/>
      <w:lang w:val="en-US" w:eastAsia="ja-JP"/>
    </w:rPr>
  </w:style>
  <w:style w:type="character" w:customStyle="1" w:styleId="Heading2Char">
    <w:name w:val="Heading 2 Char"/>
    <w:basedOn w:val="DefaultParagraphFont"/>
    <w:link w:val="Heading2"/>
    <w:rsid w:val="0065092A"/>
    <w:rPr>
      <w:rFonts w:ascii="Calibri Light" w:eastAsiaTheme="majorEastAsia" w:hAnsi="Calibri Light" w:cs="Calibri Light"/>
      <w:b/>
      <w:color w:val="0F4761" w:themeColor="accent1" w:themeShade="BF"/>
      <w:kern w:val="0"/>
      <w:sz w:val="24"/>
      <w:szCs w:val="24"/>
      <w:lang w:val="en-US" w:eastAsia="ja-JP"/>
    </w:rPr>
  </w:style>
  <w:style w:type="character" w:customStyle="1" w:styleId="Heading3Char">
    <w:name w:val="Heading 3 Char"/>
    <w:basedOn w:val="DefaultParagraphFont"/>
    <w:link w:val="Heading3"/>
    <w:rsid w:val="0065092A"/>
    <w:rPr>
      <w:rFonts w:ascii="Calibri Light" w:eastAsiaTheme="majorEastAsia" w:hAnsi="Calibri Light" w:cs="Calibri Light"/>
      <w:color w:val="0F4761" w:themeColor="accent1" w:themeShade="BF"/>
      <w:kern w:val="0"/>
      <w:sz w:val="24"/>
      <w:szCs w:val="24"/>
      <w:lang w:val="en-US" w:eastAsia="ja-JP"/>
    </w:rPr>
  </w:style>
  <w:style w:type="character" w:customStyle="1" w:styleId="Heading4Char">
    <w:name w:val="Heading 4 Char"/>
    <w:basedOn w:val="DefaultParagraphFont"/>
    <w:link w:val="Heading4"/>
    <w:rsid w:val="00642A07"/>
    <w:rPr>
      <w:rFonts w:eastAsiaTheme="majorEastAsia" w:cstheme="majorBidi"/>
      <w:i/>
      <w:iCs/>
      <w:color w:val="0047BA"/>
      <w:kern w:val="0"/>
      <w:sz w:val="24"/>
      <w:szCs w:val="24"/>
      <w:lang w:val="en" w:eastAsia="ja-JP"/>
    </w:rPr>
  </w:style>
  <w:style w:type="table" w:styleId="GridTable4-Accent1">
    <w:name w:val="Grid Table 4 Accent 1"/>
    <w:basedOn w:val="TableNormal"/>
    <w:uiPriority w:val="49"/>
    <w:rsid w:val="00D13EB4"/>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cPr>
      <w:shd w:val="clear" w:color="auto" w:fill="0047BA"/>
    </w:tc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Heading5Char">
    <w:name w:val="Heading 5 Char"/>
    <w:basedOn w:val="DefaultParagraphFont"/>
    <w:link w:val="Heading5"/>
    <w:uiPriority w:val="9"/>
    <w:semiHidden/>
    <w:rsid w:val="00206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133"/>
    <w:rPr>
      <w:rFonts w:eastAsiaTheme="majorEastAsia" w:cstheme="majorBidi"/>
      <w:color w:val="272727" w:themeColor="text1" w:themeTint="D8"/>
    </w:rPr>
  </w:style>
  <w:style w:type="paragraph" w:styleId="Title">
    <w:name w:val="Title"/>
    <w:basedOn w:val="Normal"/>
    <w:next w:val="Normal"/>
    <w:link w:val="TitleChar"/>
    <w:uiPriority w:val="1"/>
    <w:qFormat/>
    <w:rsid w:val="0020613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1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1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6133"/>
    <w:rPr>
      <w:i/>
      <w:iCs/>
      <w:color w:val="404040" w:themeColor="text1" w:themeTint="BF"/>
    </w:rPr>
  </w:style>
  <w:style w:type="paragraph" w:styleId="ListParagraph">
    <w:name w:val="List Paragraph"/>
    <w:basedOn w:val="Normal"/>
    <w:uiPriority w:val="34"/>
    <w:qFormat/>
    <w:rsid w:val="00206133"/>
    <w:pPr>
      <w:ind w:left="720"/>
      <w:contextualSpacing/>
    </w:pPr>
  </w:style>
  <w:style w:type="character" w:styleId="IntenseEmphasis">
    <w:name w:val="Intense Emphasis"/>
    <w:basedOn w:val="DefaultParagraphFont"/>
    <w:uiPriority w:val="21"/>
    <w:qFormat/>
    <w:rsid w:val="00206133"/>
    <w:rPr>
      <w:i/>
      <w:iCs/>
      <w:color w:val="0F4761" w:themeColor="accent1" w:themeShade="BF"/>
    </w:rPr>
  </w:style>
  <w:style w:type="paragraph" w:styleId="IntenseQuote">
    <w:name w:val="Intense Quote"/>
    <w:basedOn w:val="Normal"/>
    <w:next w:val="Normal"/>
    <w:link w:val="IntenseQuoteChar"/>
    <w:uiPriority w:val="30"/>
    <w:qFormat/>
    <w:rsid w:val="00206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133"/>
    <w:rPr>
      <w:i/>
      <w:iCs/>
      <w:color w:val="0F4761" w:themeColor="accent1" w:themeShade="BF"/>
    </w:rPr>
  </w:style>
  <w:style w:type="character" w:styleId="IntenseReference">
    <w:name w:val="Intense Reference"/>
    <w:basedOn w:val="DefaultParagraphFont"/>
    <w:uiPriority w:val="32"/>
    <w:qFormat/>
    <w:rsid w:val="00206133"/>
    <w:rPr>
      <w:b/>
      <w:bCs/>
      <w:smallCaps/>
      <w:color w:val="0F4761" w:themeColor="accent1" w:themeShade="BF"/>
      <w:spacing w:val="5"/>
    </w:rPr>
  </w:style>
  <w:style w:type="paragraph" w:styleId="Header">
    <w:name w:val="header"/>
    <w:basedOn w:val="Normal"/>
    <w:link w:val="HeaderChar"/>
    <w:uiPriority w:val="1"/>
    <w:unhideWhenUsed/>
    <w:rsid w:val="00206133"/>
    <w:pPr>
      <w:tabs>
        <w:tab w:val="center" w:pos="4513"/>
        <w:tab w:val="right" w:pos="9026"/>
      </w:tabs>
      <w:spacing w:before="0" w:after="0" w:line="240" w:lineRule="auto"/>
    </w:pPr>
  </w:style>
  <w:style w:type="character" w:customStyle="1" w:styleId="HeaderChar">
    <w:name w:val="Header Char"/>
    <w:basedOn w:val="DefaultParagraphFont"/>
    <w:link w:val="Header"/>
    <w:rsid w:val="00206133"/>
  </w:style>
  <w:style w:type="paragraph" w:styleId="Footer">
    <w:name w:val="footer"/>
    <w:basedOn w:val="Normal"/>
    <w:link w:val="FooterChar"/>
    <w:uiPriority w:val="99"/>
    <w:unhideWhenUsed/>
    <w:rsid w:val="0020613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06133"/>
  </w:style>
  <w:style w:type="paragraph" w:customStyle="1" w:styleId="WMOSubTitle1">
    <w:name w:val="WMO_SubTitle1"/>
    <w:basedOn w:val="Heading4"/>
    <w:next w:val="Normal"/>
    <w:rsid w:val="00206133"/>
    <w:pPr>
      <w:spacing w:before="280" w:after="0" w:line="240" w:lineRule="auto"/>
    </w:pPr>
    <w:rPr>
      <w:rFonts w:ascii="Verdana" w:eastAsia="Verdana" w:hAnsi="Verdana" w:cs="Verdana"/>
      <w:b/>
      <w:iCs w:val="0"/>
      <w:color w:val="auto"/>
      <w:sz w:val="20"/>
      <w:szCs w:val="20"/>
      <w:lang w:val="en-GB" w:eastAsia="zh-TW"/>
    </w:rPr>
  </w:style>
  <w:style w:type="paragraph" w:styleId="BlockText">
    <w:name w:val="Block Text"/>
    <w:basedOn w:val="Normal"/>
    <w:uiPriority w:val="1"/>
    <w:rsid w:val="007E1CC1"/>
    <w:pPr>
      <w:spacing w:before="0" w:after="0" w:line="240" w:lineRule="auto"/>
      <w:ind w:left="567" w:right="566"/>
    </w:pPr>
    <w:rPr>
      <w:rFonts w:ascii="Univers" w:eastAsia="Times New Roman" w:hAnsi="Univers" w:cs="Times New Roman"/>
      <w:kern w:val="0"/>
      <w:sz w:val="21"/>
      <w:szCs w:val="21"/>
      <w:lang w:eastAsia="zh-CN"/>
      <w14:ligatures w14:val="none"/>
    </w:rPr>
  </w:style>
  <w:style w:type="paragraph" w:customStyle="1" w:styleId="CrossTitle12">
    <w:name w:val="***Cross_Title_12"/>
    <w:basedOn w:val="Normal"/>
    <w:uiPriority w:val="1"/>
    <w:rsid w:val="007E1CC1"/>
    <w:pPr>
      <w:spacing w:before="0" w:after="0" w:line="240" w:lineRule="auto"/>
      <w:jc w:val="center"/>
    </w:pPr>
    <w:rPr>
      <w:rFonts w:ascii="Times New Roman" w:eastAsia="SimSun" w:hAnsi="Times New Roman" w:cs="Times New Roman"/>
      <w:b/>
      <w:bCs/>
      <w:caps/>
      <w:kern w:val="0"/>
      <w:sz w:val="24"/>
      <w:szCs w:val="24"/>
      <w:lang w:val="fr-CH" w:eastAsia="zh-CN"/>
      <w14:ligatures w14:val="none"/>
    </w:rPr>
  </w:style>
  <w:style w:type="paragraph" w:customStyle="1" w:styleId="Service9">
    <w:name w:val="Service 9"/>
    <w:rsid w:val="007E1CC1"/>
    <w:pPr>
      <w:spacing w:before="0" w:after="0" w:line="240" w:lineRule="auto"/>
      <w:jc w:val="center"/>
    </w:pPr>
    <w:rPr>
      <w:rFonts w:ascii="Arial" w:eastAsia="Times New Roman" w:hAnsi="Arial" w:cs="Times New Roman"/>
      <w:kern w:val="0"/>
      <w:sz w:val="18"/>
      <w:szCs w:val="20"/>
      <w:lang w:val="en-GB"/>
      <w14:ligatures w14:val="none"/>
    </w:rPr>
  </w:style>
  <w:style w:type="character" w:styleId="Hyperlink">
    <w:name w:val="Hyperlink"/>
    <w:basedOn w:val="DefaultParagraphFont"/>
    <w:uiPriority w:val="99"/>
    <w:rsid w:val="007E1CC1"/>
    <w:rPr>
      <w:color w:val="0000FF"/>
      <w:u w:val="none"/>
    </w:rPr>
  </w:style>
  <w:style w:type="character" w:styleId="PageNumber">
    <w:name w:val="page number"/>
    <w:basedOn w:val="DefaultParagraphFont"/>
    <w:rsid w:val="007E1CC1"/>
  </w:style>
  <w:style w:type="paragraph" w:styleId="TOC4">
    <w:name w:val="toc 4"/>
    <w:basedOn w:val="Normal"/>
    <w:next w:val="Normal"/>
    <w:uiPriority w:val="1"/>
    <w:semiHidden/>
    <w:rsid w:val="007E1CC1"/>
    <w:pPr>
      <w:spacing w:before="0" w:after="0" w:line="240" w:lineRule="auto"/>
      <w:ind w:left="660"/>
    </w:pPr>
    <w:rPr>
      <w:rFonts w:ascii="Times New Roman" w:eastAsia="Times New Roman" w:hAnsi="Times New Roman" w:cs="Times New Roman"/>
      <w:kern w:val="0"/>
      <w:sz w:val="24"/>
      <w:szCs w:val="24"/>
      <w:lang w:eastAsia="zh-CN"/>
      <w14:ligatures w14:val="none"/>
    </w:rPr>
  </w:style>
  <w:style w:type="paragraph" w:customStyle="1" w:styleId="CrossTitle14">
    <w:name w:val="***Cross_Title_14"/>
    <w:basedOn w:val="Normal"/>
    <w:uiPriority w:val="1"/>
    <w:rsid w:val="007E1CC1"/>
    <w:pPr>
      <w:keepNext/>
      <w:tabs>
        <w:tab w:val="left" w:pos="1140"/>
      </w:tabs>
      <w:spacing w:before="0" w:after="100" w:line="240" w:lineRule="auto"/>
      <w:jc w:val="center"/>
    </w:pPr>
    <w:rPr>
      <w:rFonts w:ascii="Times New Roman" w:eastAsia="SimSun" w:hAnsi="Times New Roman" w:cs="Times New Roman"/>
      <w:b/>
      <w:bCs/>
      <w:caps/>
      <w:kern w:val="0"/>
      <w:sz w:val="28"/>
      <w:szCs w:val="28"/>
      <w:lang w:val="fr-CH" w:eastAsia="zh-CN"/>
      <w14:ligatures w14:val="none"/>
    </w:rPr>
  </w:style>
  <w:style w:type="paragraph" w:styleId="BalloonText">
    <w:name w:val="Balloon Text"/>
    <w:basedOn w:val="Normal"/>
    <w:link w:val="BalloonTextChar"/>
    <w:uiPriority w:val="99"/>
    <w:semiHidden/>
    <w:rsid w:val="007E1CC1"/>
    <w:pPr>
      <w:spacing w:before="0" w:after="0" w:line="240" w:lineRule="auto"/>
    </w:pPr>
    <w:rPr>
      <w:rFonts w:ascii="Tahoma" w:eastAsia="Times New Roman" w:hAnsi="Tahoma" w:cs="Tahoma"/>
      <w:kern w:val="0"/>
      <w:sz w:val="16"/>
      <w:szCs w:val="16"/>
      <w:lang w:eastAsia="zh-CN"/>
      <w14:ligatures w14:val="none"/>
    </w:rPr>
  </w:style>
  <w:style w:type="character" w:customStyle="1" w:styleId="BalloonTextChar">
    <w:name w:val="Balloon Text Char"/>
    <w:basedOn w:val="DefaultParagraphFont"/>
    <w:link w:val="BalloonText"/>
    <w:uiPriority w:val="99"/>
    <w:semiHidden/>
    <w:rsid w:val="007E1CC1"/>
    <w:rPr>
      <w:rFonts w:ascii="Tahoma" w:eastAsia="Times New Roman" w:hAnsi="Tahoma" w:cs="Tahoma"/>
      <w:kern w:val="0"/>
      <w:sz w:val="16"/>
      <w:szCs w:val="16"/>
      <w:lang w:eastAsia="zh-CN"/>
      <w14:ligatures w14:val="none"/>
    </w:rPr>
  </w:style>
  <w:style w:type="paragraph" w:styleId="DocumentMap">
    <w:name w:val="Document Map"/>
    <w:basedOn w:val="Normal"/>
    <w:link w:val="DocumentMapChar"/>
    <w:uiPriority w:val="1"/>
    <w:semiHidden/>
    <w:rsid w:val="007E1CC1"/>
    <w:pPr>
      <w:shd w:val="clear" w:color="auto" w:fill="000080"/>
      <w:spacing w:before="0" w:after="0" w:line="240" w:lineRule="auto"/>
    </w:pPr>
    <w:rPr>
      <w:rFonts w:ascii="Tahoma" w:eastAsia="Times New Roman" w:hAnsi="Tahoma" w:cs="Tahoma"/>
      <w:kern w:val="0"/>
      <w:sz w:val="24"/>
      <w:szCs w:val="24"/>
      <w:lang w:eastAsia="zh-CN"/>
      <w14:ligatures w14:val="none"/>
    </w:rPr>
  </w:style>
  <w:style w:type="character" w:customStyle="1" w:styleId="DocumentMapChar">
    <w:name w:val="Document Map Char"/>
    <w:basedOn w:val="DefaultParagraphFont"/>
    <w:link w:val="DocumentMap"/>
    <w:uiPriority w:val="1"/>
    <w:semiHidden/>
    <w:rsid w:val="007E1CC1"/>
    <w:rPr>
      <w:rFonts w:ascii="Tahoma" w:eastAsia="Times New Roman" w:hAnsi="Tahoma" w:cs="Tahoma"/>
      <w:kern w:val="0"/>
      <w:sz w:val="24"/>
      <w:szCs w:val="24"/>
      <w:shd w:val="clear" w:color="auto" w:fill="000080"/>
      <w:lang w:eastAsia="zh-CN"/>
      <w14:ligatures w14:val="none"/>
    </w:rPr>
  </w:style>
  <w:style w:type="paragraph" w:styleId="TOC3">
    <w:name w:val="toc 3"/>
    <w:basedOn w:val="Normal"/>
    <w:next w:val="Normal"/>
    <w:uiPriority w:val="1"/>
    <w:semiHidden/>
    <w:rsid w:val="007E1CC1"/>
    <w:pPr>
      <w:spacing w:before="0" w:after="0" w:line="240" w:lineRule="auto"/>
      <w:ind w:left="400"/>
    </w:pPr>
    <w:rPr>
      <w:rFonts w:ascii="Times New Roman" w:eastAsia="Times New Roman" w:hAnsi="Times New Roman" w:cs="Times New Roman"/>
      <w:kern w:val="0"/>
      <w:sz w:val="24"/>
      <w:szCs w:val="24"/>
      <w:lang w:eastAsia="zh-CN"/>
      <w14:ligatures w14:val="none"/>
    </w:rPr>
  </w:style>
  <w:style w:type="paragraph" w:styleId="TOC1">
    <w:name w:val="toc 1"/>
    <w:basedOn w:val="Normal"/>
    <w:next w:val="Normal"/>
    <w:uiPriority w:val="1"/>
    <w:semiHidden/>
    <w:rsid w:val="007E1CC1"/>
    <w:pPr>
      <w:spacing w:before="0" w:after="0" w:line="240" w:lineRule="auto"/>
    </w:pPr>
    <w:rPr>
      <w:rFonts w:ascii="Times New Roman" w:eastAsia="Times New Roman" w:hAnsi="Times New Roman" w:cs="Times New Roman"/>
      <w:kern w:val="0"/>
      <w:sz w:val="24"/>
      <w:szCs w:val="24"/>
      <w:lang w:eastAsia="zh-CN"/>
      <w14:ligatures w14:val="none"/>
    </w:rPr>
  </w:style>
  <w:style w:type="paragraph" w:styleId="TOC2">
    <w:name w:val="toc 2"/>
    <w:basedOn w:val="Normal"/>
    <w:next w:val="Normal"/>
    <w:uiPriority w:val="1"/>
    <w:semiHidden/>
    <w:rsid w:val="007E1CC1"/>
    <w:pPr>
      <w:spacing w:before="0" w:after="0" w:line="240" w:lineRule="auto"/>
      <w:ind w:left="200"/>
    </w:pPr>
    <w:rPr>
      <w:rFonts w:ascii="Times New Roman" w:eastAsia="Times New Roman" w:hAnsi="Times New Roman" w:cs="Times New Roman"/>
      <w:kern w:val="0"/>
      <w:sz w:val="24"/>
      <w:szCs w:val="24"/>
      <w:lang w:eastAsia="zh-CN"/>
      <w14:ligatures w14:val="none"/>
    </w:rPr>
  </w:style>
  <w:style w:type="character" w:styleId="FollowedHyperlink">
    <w:name w:val="FollowedHyperlink"/>
    <w:basedOn w:val="DefaultParagraphFont"/>
    <w:uiPriority w:val="99"/>
    <w:rsid w:val="007E1CC1"/>
    <w:rPr>
      <w:color w:val="0000FF"/>
      <w:u w:val="none"/>
    </w:rPr>
  </w:style>
  <w:style w:type="paragraph" w:customStyle="1" w:styleId="Comment">
    <w:name w:val="Comment"/>
    <w:basedOn w:val="Normal"/>
    <w:next w:val="WMOBodyText"/>
    <w:link w:val="CommentChar"/>
    <w:uiPriority w:val="1"/>
    <w:rsid w:val="007E1CC1"/>
    <w:pPr>
      <w:spacing w:before="240" w:after="0" w:line="240" w:lineRule="auto"/>
    </w:pPr>
    <w:rPr>
      <w:rFonts w:ascii="Times New Roman" w:eastAsia="Times New Roman" w:hAnsi="Times New Roman" w:cs="Times New Roman"/>
      <w:i/>
      <w:iCs/>
      <w:kern w:val="0"/>
      <w:sz w:val="24"/>
      <w:szCs w:val="24"/>
      <w:lang w:eastAsia="zh-CN"/>
      <w14:ligatures w14:val="none"/>
    </w:rPr>
  </w:style>
  <w:style w:type="paragraph" w:customStyle="1" w:styleId="CharCharCharChar">
    <w:name w:val="Char Char Char Char"/>
    <w:basedOn w:val="Normal"/>
    <w:uiPriority w:val="1"/>
    <w:rsid w:val="007E1CC1"/>
    <w:pPr>
      <w:spacing w:before="0"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
    <w:name w:val="Знак Знак Char Char"/>
    <w:basedOn w:val="Normal"/>
    <w:uiPriority w:val="1"/>
    <w:rsid w:val="007E1CC1"/>
    <w:pPr>
      <w:spacing w:before="0"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BodyText">
    <w:name w:val="BodyText"/>
    <w:basedOn w:val="Normal"/>
    <w:link w:val="BodyTextChar"/>
    <w:uiPriority w:val="1"/>
    <w:rsid w:val="007E1CC1"/>
    <w:pPr>
      <w:spacing w:before="240" w:after="0" w:line="240" w:lineRule="auto"/>
    </w:pPr>
    <w:rPr>
      <w:rFonts w:ascii="Times New Roman" w:eastAsia="Times New Roman" w:hAnsi="Times New Roman" w:cs="Times New Roman"/>
      <w:kern w:val="0"/>
      <w:sz w:val="24"/>
      <w:szCs w:val="24"/>
      <w:lang w:eastAsia="zh-CN"/>
      <w14:ligatures w14:val="none"/>
    </w:rPr>
  </w:style>
  <w:style w:type="paragraph" w:customStyle="1" w:styleId="WMOBodyText">
    <w:name w:val="WMO_BodyText"/>
    <w:link w:val="WMOBodyTextCharChar"/>
    <w:qFormat/>
    <w:rsid w:val="007E1CC1"/>
    <w:pPr>
      <w:spacing w:before="240" w:after="0" w:line="240" w:lineRule="auto"/>
    </w:pPr>
    <w:rPr>
      <w:rFonts w:ascii="Verdana" w:eastAsia="Verdana" w:hAnsi="Verdana" w:cs="Verdana"/>
      <w:kern w:val="0"/>
      <w:sz w:val="20"/>
      <w:szCs w:val="20"/>
      <w:lang w:val="en-GB" w:eastAsia="zh-TW"/>
      <w14:ligatures w14:val="none"/>
    </w:rPr>
  </w:style>
  <w:style w:type="paragraph" w:customStyle="1" w:styleId="WMOSubTitle2">
    <w:name w:val="WMO_SubTitle2"/>
    <w:basedOn w:val="Heading5"/>
    <w:next w:val="WMOBodyText"/>
    <w:rsid w:val="007E1CC1"/>
    <w:pPr>
      <w:spacing w:before="280" w:after="0" w:line="240" w:lineRule="auto"/>
    </w:pPr>
    <w:rPr>
      <w:rFonts w:ascii="Times New Roman" w:eastAsia="Verdana" w:hAnsi="Times New Roman" w:cs="Verdana"/>
      <w:i/>
      <w:iCs/>
      <w:color w:val="auto"/>
      <w:kern w:val="0"/>
      <w:sz w:val="24"/>
      <w:szCs w:val="24"/>
      <w:lang w:eastAsia="zh-TW"/>
      <w14:ligatures w14:val="none"/>
    </w:rPr>
  </w:style>
  <w:style w:type="paragraph" w:styleId="BodyText0">
    <w:name w:val="Body Text"/>
    <w:basedOn w:val="Normal"/>
    <w:link w:val="BodyTextChar0"/>
    <w:uiPriority w:val="1"/>
    <w:rsid w:val="007E1CC1"/>
    <w:pPr>
      <w:tabs>
        <w:tab w:val="left" w:pos="1140"/>
      </w:tabs>
      <w:spacing w:before="0" w:after="0" w:line="240" w:lineRule="auto"/>
      <w:jc w:val="center"/>
    </w:pPr>
    <w:rPr>
      <w:rFonts w:ascii="Times New Roman" w:eastAsia="SimSun" w:hAnsi="Times New Roman" w:cs="Times New Roman"/>
      <w:b/>
      <w:bCs/>
      <w:kern w:val="0"/>
      <w:sz w:val="24"/>
      <w:szCs w:val="24"/>
      <w:lang w:eastAsia="zh-CN"/>
      <w14:ligatures w14:val="none"/>
    </w:rPr>
  </w:style>
  <w:style w:type="character" w:customStyle="1" w:styleId="BodyTextChar0">
    <w:name w:val="Body Text Char"/>
    <w:basedOn w:val="DefaultParagraphFont"/>
    <w:link w:val="BodyText0"/>
    <w:uiPriority w:val="1"/>
    <w:rsid w:val="007E1CC1"/>
    <w:rPr>
      <w:rFonts w:ascii="Times New Roman" w:eastAsia="SimSun" w:hAnsi="Times New Roman" w:cs="Times New Roman"/>
      <w:b/>
      <w:bCs/>
      <w:kern w:val="0"/>
      <w:sz w:val="24"/>
      <w:szCs w:val="24"/>
      <w:lang w:eastAsia="zh-CN"/>
      <w14:ligatures w14:val="none"/>
    </w:rPr>
  </w:style>
  <w:style w:type="character" w:styleId="FootnoteReference">
    <w:name w:val="footnote reference"/>
    <w:basedOn w:val="DefaultParagraphFont"/>
    <w:uiPriority w:val="99"/>
    <w:rsid w:val="007E1CC1"/>
    <w:rPr>
      <w:vertAlign w:val="superscript"/>
    </w:rPr>
  </w:style>
  <w:style w:type="paragraph" w:customStyle="1" w:styleId="ECBodyText-Centred">
    <w:name w:val="EC_BodyText-Centred"/>
    <w:basedOn w:val="WMOBodyText"/>
    <w:next w:val="WMOBodyText"/>
    <w:rsid w:val="007E1CC1"/>
    <w:pPr>
      <w:jc w:val="center"/>
    </w:pPr>
  </w:style>
  <w:style w:type="paragraph" w:styleId="FootnoteText">
    <w:name w:val="footnote text"/>
    <w:basedOn w:val="Normal"/>
    <w:link w:val="FootnoteTextChar"/>
    <w:uiPriority w:val="99"/>
    <w:rsid w:val="007E1CC1"/>
    <w:pPr>
      <w:spacing w:before="60" w:after="0" w:line="240" w:lineRule="auto"/>
      <w:ind w:left="142" w:hanging="142"/>
    </w:pPr>
    <w:rPr>
      <w:rFonts w:ascii="Times New Roman" w:eastAsia="Times New Roman" w:hAnsi="Times New Roman" w:cs="Times New Roman"/>
      <w:kern w:val="0"/>
      <w:sz w:val="18"/>
      <w:szCs w:val="18"/>
      <w:lang w:eastAsia="zh-CN"/>
      <w14:ligatures w14:val="none"/>
    </w:rPr>
  </w:style>
  <w:style w:type="character" w:customStyle="1" w:styleId="FootnoteTextChar">
    <w:name w:val="Footnote Text Char"/>
    <w:basedOn w:val="DefaultParagraphFont"/>
    <w:link w:val="FootnoteText"/>
    <w:uiPriority w:val="99"/>
    <w:rsid w:val="007E1CC1"/>
    <w:rPr>
      <w:rFonts w:ascii="Times New Roman" w:eastAsia="Times New Roman" w:hAnsi="Times New Roman" w:cs="Times New Roman"/>
      <w:kern w:val="0"/>
      <w:sz w:val="18"/>
      <w:szCs w:val="18"/>
      <w:lang w:eastAsia="zh-CN"/>
      <w14:ligatures w14:val="none"/>
    </w:rPr>
  </w:style>
  <w:style w:type="character" w:styleId="CommentReference">
    <w:name w:val="annotation reference"/>
    <w:basedOn w:val="DefaultParagraphFont"/>
    <w:uiPriority w:val="99"/>
    <w:semiHidden/>
    <w:rsid w:val="007E1CC1"/>
    <w:rPr>
      <w:sz w:val="16"/>
      <w:szCs w:val="16"/>
    </w:rPr>
  </w:style>
  <w:style w:type="paragraph" w:styleId="CommentText">
    <w:name w:val="annotation text"/>
    <w:basedOn w:val="Normal"/>
    <w:link w:val="CommentTextChar"/>
    <w:uiPriority w:val="99"/>
    <w:rsid w:val="007E1CC1"/>
    <w:pPr>
      <w:spacing w:before="0" w:after="0" w:line="240" w:lineRule="auto"/>
    </w:pPr>
    <w:rPr>
      <w:rFonts w:ascii="Times New Roman" w:eastAsia="Times New Roman" w:hAnsi="Times New Roman" w:cs="Times New Roman"/>
      <w:kern w:val="0"/>
      <w:sz w:val="24"/>
      <w:szCs w:val="24"/>
      <w:lang w:eastAsia="zh-CN"/>
      <w14:ligatures w14:val="none"/>
    </w:rPr>
  </w:style>
  <w:style w:type="character" w:customStyle="1" w:styleId="CommentTextChar">
    <w:name w:val="Comment Text Char"/>
    <w:basedOn w:val="DefaultParagraphFont"/>
    <w:link w:val="CommentText"/>
    <w:uiPriority w:val="99"/>
    <w:rsid w:val="007E1CC1"/>
    <w:rPr>
      <w:rFonts w:ascii="Times New Roman" w:eastAsia="Times New Roman" w:hAnsi="Times New Roman" w:cs="Times New Roman"/>
      <w:kern w:val="0"/>
      <w:sz w:val="24"/>
      <w:szCs w:val="24"/>
      <w:lang w:eastAsia="zh-CN"/>
      <w14:ligatures w14:val="none"/>
    </w:rPr>
  </w:style>
  <w:style w:type="paragraph" w:styleId="CommentSubject">
    <w:name w:val="annotation subject"/>
    <w:basedOn w:val="CommentText"/>
    <w:next w:val="CommentText"/>
    <w:link w:val="CommentSubjectChar"/>
    <w:uiPriority w:val="99"/>
    <w:semiHidden/>
    <w:rsid w:val="007E1CC1"/>
    <w:rPr>
      <w:b/>
      <w:bCs/>
    </w:rPr>
  </w:style>
  <w:style w:type="character" w:customStyle="1" w:styleId="CommentSubjectChar">
    <w:name w:val="Comment Subject Char"/>
    <w:basedOn w:val="CommentTextChar"/>
    <w:link w:val="CommentSubject"/>
    <w:uiPriority w:val="99"/>
    <w:semiHidden/>
    <w:rsid w:val="007E1CC1"/>
    <w:rPr>
      <w:rFonts w:ascii="Times New Roman" w:eastAsia="Times New Roman" w:hAnsi="Times New Roman" w:cs="Times New Roman"/>
      <w:b/>
      <w:bCs/>
      <w:kern w:val="0"/>
      <w:sz w:val="24"/>
      <w:szCs w:val="24"/>
      <w:lang w:eastAsia="zh-CN"/>
      <w14:ligatures w14:val="none"/>
    </w:rPr>
  </w:style>
  <w:style w:type="paragraph" w:customStyle="1" w:styleId="ECBox">
    <w:name w:val="EC_Box"/>
    <w:basedOn w:val="WMOBodyText"/>
    <w:next w:val="WMOBodyText"/>
    <w:rsid w:val="007E1CC1"/>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7E1CC1"/>
    <w:pPr>
      <w:spacing w:before="360" w:after="360" w:line="240" w:lineRule="auto"/>
      <w:jc w:val="center"/>
    </w:pPr>
    <w:rPr>
      <w:rFonts w:ascii="Verdana" w:eastAsia="Verdana" w:hAnsi="Verdana" w:cs="Verdana"/>
      <w:bCs/>
      <w:iCs/>
      <w:color w:val="auto"/>
      <w:sz w:val="22"/>
      <w:szCs w:val="22"/>
      <w:lang w:val="en-GB" w:eastAsia="zh-TW"/>
      <w14:ligatures w14:val="none"/>
    </w:rPr>
  </w:style>
  <w:style w:type="paragraph" w:customStyle="1" w:styleId="ECBodyText">
    <w:name w:val="EC_BodyText"/>
    <w:basedOn w:val="Normal"/>
    <w:link w:val="ECBodyTextChar"/>
    <w:uiPriority w:val="1"/>
    <w:rsid w:val="007E1CC1"/>
    <w:pPr>
      <w:tabs>
        <w:tab w:val="left" w:pos="1080"/>
      </w:tabs>
      <w:spacing w:before="240" w:after="0" w:line="240" w:lineRule="auto"/>
    </w:pPr>
    <w:rPr>
      <w:rFonts w:ascii="Times New Roman" w:eastAsia="Times New Roman" w:hAnsi="Times New Roman" w:cs="Times New Roman"/>
      <w:kern w:val="0"/>
      <w:sz w:val="24"/>
      <w:szCs w:val="24"/>
      <w:lang w:eastAsia="zh-CN"/>
      <w14:ligatures w14:val="none"/>
    </w:rPr>
  </w:style>
  <w:style w:type="character" w:customStyle="1" w:styleId="ECBodyTextChar">
    <w:name w:val="EC_BodyText Char"/>
    <w:basedOn w:val="DefaultParagraphFont"/>
    <w:link w:val="ECBodyText"/>
    <w:uiPriority w:val="1"/>
    <w:rsid w:val="007E1CC1"/>
    <w:rPr>
      <w:rFonts w:ascii="Times New Roman" w:eastAsia="Times New Roman" w:hAnsi="Times New Roman" w:cs="Times New Roman"/>
      <w:kern w:val="0"/>
      <w:sz w:val="24"/>
      <w:szCs w:val="24"/>
      <w:lang w:eastAsia="zh-CN"/>
      <w14:ligatures w14:val="none"/>
    </w:rPr>
  </w:style>
  <w:style w:type="paragraph" w:customStyle="1" w:styleId="StyleHeading1LatinTimesNewRoman">
    <w:name w:val="Style Heading 1 + (Latin) Times New Roman"/>
    <w:basedOn w:val="Heading1"/>
    <w:link w:val="StyleHeading1LatinTimesNewRomanChar"/>
    <w:rsid w:val="007E1CC1"/>
    <w:pPr>
      <w:keepNext/>
      <w:keepLines/>
      <w:spacing w:before="360" w:line="240" w:lineRule="auto"/>
      <w:jc w:val="center"/>
    </w:pPr>
    <w:rPr>
      <w:rFonts w:ascii="Verdana" w:eastAsia="Verdana" w:hAnsi="Verdana" w:cs="Verdana"/>
      <w:bCs/>
      <w:caps/>
      <w:kern w:val="32"/>
      <w:sz w:val="24"/>
      <w:lang w:val="en-GB" w:eastAsia="zh-TW"/>
      <w14:ligatures w14:val="none"/>
    </w:rPr>
  </w:style>
  <w:style w:type="character" w:customStyle="1" w:styleId="StyleHeading1LatinTimesNewRomanChar">
    <w:name w:val="Style Heading 1 + (Latin) Times New Roman Char"/>
    <w:basedOn w:val="Heading1Char"/>
    <w:link w:val="StyleHeading1LatinTimesNewRoman"/>
    <w:rsid w:val="007E1CC1"/>
    <w:rPr>
      <w:rFonts w:ascii="Verdana" w:eastAsia="Verdana" w:hAnsi="Verdana" w:cs="Verdana"/>
      <w:b/>
      <w:bCs/>
      <w:caps/>
      <w:color w:val="0047BA"/>
      <w:kern w:val="32"/>
      <w:sz w:val="24"/>
      <w:szCs w:val="24"/>
      <w:lang w:val="en-GB" w:eastAsia="zh-TW"/>
      <w14:ligatures w14:val="none"/>
    </w:rPr>
  </w:style>
  <w:style w:type="paragraph" w:customStyle="1" w:styleId="StyleHeading1LatinTimesNewRoman1">
    <w:name w:val="Style Heading 1 + (Latin) Times New Roman1"/>
    <w:basedOn w:val="Heading1"/>
    <w:link w:val="StyleHeading1LatinTimesNewRoman1Char"/>
    <w:rsid w:val="007E1CC1"/>
    <w:pPr>
      <w:keepNext/>
      <w:keepLines/>
      <w:spacing w:before="360" w:line="240" w:lineRule="auto"/>
      <w:jc w:val="center"/>
    </w:pPr>
    <w:rPr>
      <w:rFonts w:ascii="Verdana" w:eastAsia="Verdana" w:hAnsi="Verdana" w:cs="Arial Bold"/>
      <w:bCs/>
      <w:caps/>
      <w:kern w:val="32"/>
      <w:sz w:val="24"/>
      <w:lang w:val="en-GB" w:eastAsia="zh-TW"/>
      <w14:ligatures w14:val="none"/>
    </w:rPr>
  </w:style>
  <w:style w:type="character" w:customStyle="1" w:styleId="StyleHeading1LatinTimesNewRoman1Char">
    <w:name w:val="Style Heading 1 + (Latin) Times New Roman1 Char"/>
    <w:basedOn w:val="Heading1Char"/>
    <w:link w:val="StyleHeading1LatinTimesNewRoman1"/>
    <w:rsid w:val="007E1CC1"/>
    <w:rPr>
      <w:rFonts w:ascii="Verdana" w:eastAsia="Verdana" w:hAnsi="Verdana" w:cs="Arial Bold"/>
      <w:b/>
      <w:bCs/>
      <w:caps/>
      <w:color w:val="0047BA"/>
      <w:kern w:val="32"/>
      <w:sz w:val="24"/>
      <w:szCs w:val="24"/>
      <w:lang w:val="en-GB" w:eastAsia="zh-TW"/>
      <w14:ligatures w14:val="none"/>
    </w:rPr>
  </w:style>
  <w:style w:type="character" w:customStyle="1" w:styleId="BodyTextChar">
    <w:name w:val="BodyText Char"/>
    <w:basedOn w:val="DefaultParagraphFont"/>
    <w:link w:val="BodyText"/>
    <w:rsid w:val="007E1CC1"/>
    <w:rPr>
      <w:rFonts w:ascii="Times New Roman" w:eastAsia="Times New Roman" w:hAnsi="Times New Roman" w:cs="Times New Roman"/>
      <w:kern w:val="0"/>
      <w:sz w:val="24"/>
      <w:szCs w:val="24"/>
      <w:lang w:eastAsia="zh-CN"/>
      <w14:ligatures w14:val="none"/>
    </w:rPr>
  </w:style>
  <w:style w:type="character" w:customStyle="1" w:styleId="WMOBodyTextCharChar">
    <w:name w:val="WMO_BodyText Char Char"/>
    <w:basedOn w:val="DefaultParagraphFont"/>
    <w:link w:val="WMOBodyText"/>
    <w:rsid w:val="007E1CC1"/>
    <w:rPr>
      <w:rFonts w:ascii="Verdana" w:eastAsia="Verdana" w:hAnsi="Verdana" w:cs="Verdana"/>
      <w:kern w:val="0"/>
      <w:sz w:val="20"/>
      <w:szCs w:val="20"/>
      <w:lang w:val="en-GB" w:eastAsia="zh-TW"/>
      <w14:ligatures w14:val="none"/>
    </w:rPr>
  </w:style>
  <w:style w:type="table" w:styleId="TableGrid">
    <w:name w:val="Table Grid"/>
    <w:basedOn w:val="TableNormal"/>
    <w:uiPriority w:val="39"/>
    <w:rsid w:val="007E1CC1"/>
    <w:pPr>
      <w:spacing w:before="0" w:after="0" w:line="240" w:lineRule="auto"/>
      <w:jc w:val="both"/>
    </w:pPr>
    <w:rPr>
      <w:rFonts w:ascii="Times New Roman" w:eastAsia="MS Mincho" w:hAnsi="Times New Roman" w:cs="Times New Roman"/>
      <w:kern w:val="0"/>
      <w:sz w:val="20"/>
      <w:szCs w:val="2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7E1CC1"/>
    <w:rPr>
      <w:color w:val="808080"/>
      <w:sz w:val="20"/>
    </w:rPr>
  </w:style>
  <w:style w:type="paragraph" w:customStyle="1" w:styleId="Heading2Centered">
    <w:name w:val="Heading 2 + Centered"/>
    <w:aliases w:val="Before:  0 cm,First line:  0 cm + Not All caps"/>
    <w:basedOn w:val="Heading2"/>
    <w:link w:val="Heading2CenteredChar"/>
    <w:rsid w:val="007E1CC1"/>
    <w:pPr>
      <w:spacing w:before="360" w:after="360" w:line="240" w:lineRule="auto"/>
      <w:jc w:val="center"/>
    </w:pPr>
    <w:rPr>
      <w:rFonts w:ascii="Verdana" w:eastAsia="Verdana" w:hAnsi="Verdana" w:cs="Verdana"/>
      <w:bCs/>
      <w:iCs/>
      <w:lang w:val="en-GB" w:eastAsia="zh-TW"/>
      <w14:ligatures w14:val="none"/>
    </w:rPr>
  </w:style>
  <w:style w:type="character" w:customStyle="1" w:styleId="Heading2CenteredChar">
    <w:name w:val="Heading 2 + Centered Char"/>
    <w:aliases w:val="Before:  0 cm Char,First line:  0 cm + Not All caps Char"/>
    <w:basedOn w:val="Heading2Char"/>
    <w:link w:val="Heading2Centered"/>
    <w:rsid w:val="007E1CC1"/>
    <w:rPr>
      <w:rFonts w:ascii="Verdana" w:eastAsia="Verdana" w:hAnsi="Verdana" w:cs="Verdana"/>
      <w:b/>
      <w:bCs/>
      <w:iCs/>
      <w:color w:val="0F4761" w:themeColor="accent1" w:themeShade="BF"/>
      <w:kern w:val="0"/>
      <w:sz w:val="24"/>
      <w:szCs w:val="24"/>
      <w:lang w:val="en-GB" w:eastAsia="zh-TW"/>
      <w14:ligatures w14:val="none"/>
    </w:rPr>
  </w:style>
  <w:style w:type="paragraph" w:customStyle="1" w:styleId="WMOTOC2">
    <w:name w:val="WMO_TOC2"/>
    <w:basedOn w:val="TOC2"/>
    <w:next w:val="Normal"/>
    <w:qFormat/>
    <w:rsid w:val="007E1CC1"/>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7E1CC1"/>
    <w:pPr>
      <w:spacing w:before="120" w:after="120"/>
    </w:pPr>
    <w:rPr>
      <w:rFonts w:eastAsia="MS Mincho"/>
      <w:b/>
      <w:smallCaps/>
      <w:noProof/>
      <w:szCs w:val="22"/>
    </w:rPr>
  </w:style>
  <w:style w:type="paragraph" w:customStyle="1" w:styleId="WMOTOC3">
    <w:name w:val="WMO_TOC3"/>
    <w:basedOn w:val="TOC3"/>
    <w:qFormat/>
    <w:rsid w:val="007E1CC1"/>
    <w:pPr>
      <w:tabs>
        <w:tab w:val="left" w:pos="851"/>
        <w:tab w:val="left" w:pos="1100"/>
        <w:tab w:val="right" w:leader="dot" w:pos="9639"/>
      </w:tabs>
      <w:spacing w:before="240" w:after="120"/>
      <w:ind w:left="851" w:right="567" w:hanging="851"/>
    </w:pPr>
    <w:rPr>
      <w:rFonts w:eastAsia="MS Mincho"/>
      <w:iCs/>
      <w:noProof/>
      <w:szCs w:val="22"/>
    </w:rPr>
  </w:style>
  <w:style w:type="character" w:customStyle="1" w:styleId="CommentChar">
    <w:name w:val="Comment Char"/>
    <w:basedOn w:val="DefaultParagraphFont"/>
    <w:link w:val="Comment"/>
    <w:uiPriority w:val="1"/>
    <w:rsid w:val="007E1CC1"/>
    <w:rPr>
      <w:rFonts w:ascii="Times New Roman" w:eastAsia="Times New Roman" w:hAnsi="Times New Roman" w:cs="Times New Roman"/>
      <w:i/>
      <w:iCs/>
      <w:kern w:val="0"/>
      <w:sz w:val="24"/>
      <w:szCs w:val="24"/>
      <w:lang w:eastAsia="zh-CN"/>
      <w14:ligatures w14:val="none"/>
    </w:rPr>
  </w:style>
  <w:style w:type="character" w:styleId="PlaceholderText">
    <w:name w:val="Placeholder Text"/>
    <w:basedOn w:val="DefaultParagraphFont"/>
    <w:rsid w:val="007E1CC1"/>
    <w:rPr>
      <w:color w:val="808080"/>
    </w:rPr>
  </w:style>
  <w:style w:type="paragraph" w:customStyle="1" w:styleId="WMOIndent1">
    <w:name w:val="WMO_Indent1"/>
    <w:basedOn w:val="WMOBodyText"/>
    <w:rsid w:val="007E1CC1"/>
    <w:pPr>
      <w:tabs>
        <w:tab w:val="left" w:pos="567"/>
      </w:tabs>
      <w:ind w:left="567" w:hanging="567"/>
    </w:pPr>
    <w:rPr>
      <w:rFonts w:eastAsia="Times New Roman" w:cs="Times New Roman"/>
    </w:rPr>
  </w:style>
  <w:style w:type="paragraph" w:customStyle="1" w:styleId="WMOIndent2">
    <w:name w:val="WMO_Indent2"/>
    <w:basedOn w:val="WMOIndent1"/>
    <w:rsid w:val="007E1CC1"/>
    <w:pPr>
      <w:tabs>
        <w:tab w:val="clear" w:pos="567"/>
        <w:tab w:val="left" w:pos="1134"/>
      </w:tabs>
      <w:ind w:left="1134"/>
    </w:pPr>
  </w:style>
  <w:style w:type="paragraph" w:customStyle="1" w:styleId="WMOIndent3">
    <w:name w:val="WMO_Indent3"/>
    <w:basedOn w:val="WMOIndent2"/>
    <w:rsid w:val="007E1CC1"/>
    <w:pPr>
      <w:tabs>
        <w:tab w:val="clear" w:pos="1134"/>
        <w:tab w:val="left" w:pos="1701"/>
      </w:tabs>
      <w:ind w:left="1701"/>
    </w:pPr>
  </w:style>
  <w:style w:type="paragraph" w:customStyle="1" w:styleId="WMONote">
    <w:name w:val="WMO_Note"/>
    <w:basedOn w:val="WMOBodyText"/>
    <w:qFormat/>
    <w:rsid w:val="007E1CC1"/>
    <w:pPr>
      <w:tabs>
        <w:tab w:val="left" w:pos="1418"/>
      </w:tabs>
      <w:ind w:left="1418" w:hanging="1418"/>
    </w:pPr>
    <w:rPr>
      <w:bCs/>
      <w:sz w:val="18"/>
      <w:szCs w:val="18"/>
    </w:rPr>
  </w:style>
  <w:style w:type="paragraph" w:customStyle="1" w:styleId="WMOIndent4">
    <w:name w:val="WMO_Indent4"/>
    <w:basedOn w:val="WMOIndent3"/>
    <w:qFormat/>
    <w:rsid w:val="007E1CC1"/>
    <w:pPr>
      <w:tabs>
        <w:tab w:val="clear" w:pos="1701"/>
        <w:tab w:val="left" w:pos="2268"/>
      </w:tabs>
      <w:ind w:left="2268"/>
    </w:pPr>
  </w:style>
  <w:style w:type="paragraph" w:customStyle="1" w:styleId="WMOComment">
    <w:name w:val="WMO_Comment"/>
    <w:basedOn w:val="WMOBodyText"/>
    <w:next w:val="WMOBodyText"/>
    <w:link w:val="WMOCommentChar"/>
    <w:qFormat/>
    <w:rsid w:val="007E1CC1"/>
    <w:rPr>
      <w:i/>
    </w:rPr>
  </w:style>
  <w:style w:type="character" w:customStyle="1" w:styleId="WMOCommentChar">
    <w:name w:val="WMO_Comment Char"/>
    <w:basedOn w:val="WMOBodyTextCharChar"/>
    <w:link w:val="WMOComment"/>
    <w:rsid w:val="007E1CC1"/>
    <w:rPr>
      <w:rFonts w:ascii="Verdana" w:eastAsia="Verdana" w:hAnsi="Verdana" w:cs="Verdana"/>
      <w:i/>
      <w:kern w:val="0"/>
      <w:sz w:val="20"/>
      <w:szCs w:val="20"/>
      <w:lang w:val="en-GB" w:eastAsia="zh-TW"/>
      <w14:ligatures w14:val="none"/>
    </w:rPr>
  </w:style>
  <w:style w:type="character" w:styleId="UnresolvedMention">
    <w:name w:val="Unresolved Mention"/>
    <w:basedOn w:val="DefaultParagraphFont"/>
    <w:uiPriority w:val="99"/>
    <w:semiHidden/>
    <w:unhideWhenUsed/>
    <w:rsid w:val="007E1CC1"/>
    <w:rPr>
      <w:color w:val="605E5C"/>
      <w:shd w:val="clear" w:color="auto" w:fill="E1DFDD"/>
    </w:rPr>
  </w:style>
  <w:style w:type="character" w:customStyle="1" w:styleId="normaltextrun">
    <w:name w:val="normaltextrun"/>
    <w:basedOn w:val="DefaultParagraphFont"/>
    <w:rsid w:val="007E1CC1"/>
  </w:style>
  <w:style w:type="character" w:customStyle="1" w:styleId="superscript">
    <w:name w:val="superscript"/>
    <w:basedOn w:val="DefaultParagraphFont"/>
    <w:rsid w:val="007E1CC1"/>
  </w:style>
  <w:style w:type="character" w:customStyle="1" w:styleId="eop">
    <w:name w:val="eop"/>
    <w:basedOn w:val="DefaultParagraphFont"/>
    <w:rsid w:val="007E1CC1"/>
  </w:style>
  <w:style w:type="paragraph" w:customStyle="1" w:styleId="paragraph">
    <w:name w:val="paragraph"/>
    <w:basedOn w:val="Normal"/>
    <w:uiPriority w:val="1"/>
    <w:rsid w:val="007E1CC1"/>
    <w:pPr>
      <w:spacing w:before="0" w:beforeAutospacing="1" w:after="0" w:afterAutospacing="1" w:line="240" w:lineRule="auto"/>
    </w:pPr>
    <w:rPr>
      <w:rFonts w:ascii="Times New Roman" w:eastAsia="Times New Roman" w:hAnsi="Times New Roman" w:cs="Times New Roman"/>
      <w:kern w:val="0"/>
      <w:sz w:val="24"/>
      <w:szCs w:val="24"/>
      <w:lang w:eastAsia="zh-CN"/>
      <w14:ligatures w14:val="none"/>
    </w:rPr>
  </w:style>
  <w:style w:type="character" w:customStyle="1" w:styleId="scxw126804507">
    <w:name w:val="scxw126804507"/>
    <w:basedOn w:val="DefaultParagraphFont"/>
    <w:rsid w:val="007E1CC1"/>
  </w:style>
  <w:style w:type="character" w:customStyle="1" w:styleId="scxw124958085">
    <w:name w:val="scxw124958085"/>
    <w:basedOn w:val="DefaultParagraphFont"/>
    <w:rsid w:val="007E1CC1"/>
  </w:style>
  <w:style w:type="paragraph" w:styleId="Revision">
    <w:name w:val="Revision"/>
    <w:hidden/>
    <w:uiPriority w:val="99"/>
    <w:semiHidden/>
    <w:rsid w:val="007E1CC1"/>
    <w:pPr>
      <w:spacing w:before="0" w:after="0" w:line="240" w:lineRule="auto"/>
    </w:pPr>
    <w:rPr>
      <w:rFonts w:ascii="Verdana" w:eastAsia="Arial" w:hAnsi="Verdana" w:cs="Arial"/>
      <w:kern w:val="0"/>
      <w:sz w:val="20"/>
      <w:szCs w:val="20"/>
      <w:lang w:val="en-GB"/>
      <w14:ligatures w14:val="none"/>
    </w:rPr>
  </w:style>
  <w:style w:type="paragraph" w:styleId="NormalWeb">
    <w:name w:val="Normal (Web)"/>
    <w:basedOn w:val="Normal"/>
    <w:uiPriority w:val="1"/>
    <w:semiHidden/>
    <w:unhideWhenUsed/>
    <w:rsid w:val="007E1CC1"/>
    <w:pPr>
      <w:spacing w:before="0" w:after="0" w:line="240" w:lineRule="auto"/>
    </w:pPr>
    <w:rPr>
      <w:rFonts w:ascii="Times New Roman" w:eastAsia="Times New Roman" w:hAnsi="Times New Roman" w:cs="Times New Roman"/>
      <w:kern w:val="0"/>
      <w:sz w:val="24"/>
      <w:szCs w:val="24"/>
      <w:lang w:eastAsia="zh-CN"/>
      <w14:ligatures w14:val="none"/>
    </w:rPr>
  </w:style>
  <w:style w:type="character" w:customStyle="1" w:styleId="cf01">
    <w:name w:val="cf01"/>
    <w:basedOn w:val="DefaultParagraphFont"/>
    <w:rsid w:val="007E1CC1"/>
    <w:rPr>
      <w:rFonts w:ascii="Segoe UI" w:hAnsi="Segoe UI" w:cs="Segoe UI" w:hint="default"/>
      <w:i/>
      <w:iCs/>
      <w:sz w:val="18"/>
      <w:szCs w:val="18"/>
    </w:rPr>
  </w:style>
  <w:style w:type="character" w:styleId="Mention">
    <w:name w:val="Mention"/>
    <w:basedOn w:val="DefaultParagraphFont"/>
    <w:uiPriority w:val="99"/>
    <w:unhideWhenUsed/>
    <w:rsid w:val="007E1CC1"/>
    <w:rPr>
      <w:color w:val="2B579A"/>
      <w:shd w:val="clear" w:color="auto" w:fill="E1DFDD"/>
    </w:rPr>
  </w:style>
  <w:style w:type="character" w:customStyle="1" w:styleId="ui-provider">
    <w:name w:val="ui-provider"/>
    <w:basedOn w:val="DefaultParagraphFont"/>
    <w:rsid w:val="007E1CC1"/>
  </w:style>
  <w:style w:type="paragraph" w:customStyle="1" w:styleId="msonormal0">
    <w:name w:val="msonormal"/>
    <w:basedOn w:val="Normal"/>
    <w:uiPriority w:val="1"/>
    <w:rsid w:val="007E1CC1"/>
    <w:pPr>
      <w:spacing w:before="0" w:beforeAutospacing="1" w:after="0" w:afterAutospacing="1" w:line="240" w:lineRule="auto"/>
    </w:pPr>
    <w:rPr>
      <w:rFonts w:ascii="Times New Roman" w:eastAsia="Times New Roman" w:hAnsi="Times New Roman" w:cs="Times New Roman"/>
      <w:kern w:val="0"/>
      <w:sz w:val="24"/>
      <w:szCs w:val="24"/>
      <w:lang w:eastAsia="zh-CN"/>
      <w14:ligatures w14:val="none"/>
    </w:rPr>
  </w:style>
  <w:style w:type="paragraph" w:customStyle="1" w:styleId="xl65">
    <w:name w:val="xl65"/>
    <w:basedOn w:val="Normal"/>
    <w:uiPriority w:val="1"/>
    <w:rsid w:val="007E1CC1"/>
    <w:pPr>
      <w:pBdr>
        <w:top w:val="single" w:sz="4" w:space="0" w:color="auto"/>
        <w:left w:val="single" w:sz="4" w:space="0" w:color="auto"/>
        <w:bottom w:val="single" w:sz="4" w:space="0" w:color="auto"/>
        <w:right w:val="single" w:sz="4" w:space="0" w:color="auto"/>
      </w:pBdr>
      <w:shd w:val="clear" w:color="auto" w:fill="9BC2E6"/>
      <w:spacing w:before="0" w:beforeAutospacing="1" w:after="0" w:afterAutospacing="1" w:line="240" w:lineRule="auto"/>
      <w:jc w:val="center"/>
    </w:pPr>
    <w:rPr>
      <w:rFonts w:ascii="Times New Roman" w:eastAsia="Times New Roman" w:hAnsi="Times New Roman" w:cs="Times New Roman"/>
      <w:b/>
      <w:bCs/>
      <w:kern w:val="0"/>
      <w:sz w:val="24"/>
      <w:szCs w:val="24"/>
      <w:lang w:eastAsia="zh-CN"/>
      <w14:ligatures w14:val="none"/>
    </w:rPr>
  </w:style>
  <w:style w:type="paragraph" w:customStyle="1" w:styleId="xl66">
    <w:name w:val="xl66"/>
    <w:basedOn w:val="Normal"/>
    <w:uiPriority w:val="1"/>
    <w:rsid w:val="007E1CC1"/>
    <w:pPr>
      <w:pBdr>
        <w:top w:val="single" w:sz="4" w:space="0" w:color="auto"/>
        <w:left w:val="single" w:sz="4" w:space="0" w:color="auto"/>
        <w:bottom w:val="single" w:sz="4" w:space="0" w:color="auto"/>
        <w:right w:val="single" w:sz="4" w:space="0" w:color="auto"/>
      </w:pBdr>
      <w:spacing w:before="0" w:beforeAutospacing="1" w:after="0" w:afterAutospacing="1" w:line="240" w:lineRule="auto"/>
    </w:pPr>
    <w:rPr>
      <w:rFonts w:ascii="Times New Roman" w:eastAsia="Times New Roman" w:hAnsi="Times New Roman" w:cs="Times New Roman"/>
      <w:kern w:val="0"/>
      <w:sz w:val="24"/>
      <w:szCs w:val="24"/>
      <w:lang w:eastAsia="zh-CN"/>
      <w14:ligatures w14:val="none"/>
    </w:rPr>
  </w:style>
  <w:style w:type="paragraph" w:customStyle="1" w:styleId="xl67">
    <w:name w:val="xl67"/>
    <w:basedOn w:val="Normal"/>
    <w:uiPriority w:val="1"/>
    <w:rsid w:val="007E1CC1"/>
    <w:pPr>
      <w:spacing w:before="0" w:beforeAutospacing="1" w:after="0" w:afterAutospacing="1" w:line="240" w:lineRule="auto"/>
    </w:pPr>
    <w:rPr>
      <w:rFonts w:ascii="Times New Roman" w:eastAsia="Times New Roman" w:hAnsi="Times New Roman" w:cs="Times New Roman"/>
      <w:kern w:val="0"/>
      <w:sz w:val="24"/>
      <w:szCs w:val="24"/>
      <w:lang w:eastAsia="zh-CN"/>
      <w14:ligatures w14:val="none"/>
    </w:rPr>
  </w:style>
  <w:style w:type="paragraph" w:customStyle="1" w:styleId="xl68">
    <w:name w:val="xl68"/>
    <w:basedOn w:val="Normal"/>
    <w:uiPriority w:val="1"/>
    <w:rsid w:val="007E1CC1"/>
    <w:pPr>
      <w:pBdr>
        <w:top w:val="single" w:sz="4" w:space="0" w:color="auto"/>
        <w:left w:val="single" w:sz="4" w:space="0" w:color="auto"/>
        <w:bottom w:val="single" w:sz="4" w:space="0" w:color="auto"/>
        <w:right w:val="single" w:sz="4" w:space="0" w:color="auto"/>
      </w:pBdr>
      <w:spacing w:before="0" w:beforeAutospacing="1" w:after="0" w:afterAutospacing="1" w:line="240" w:lineRule="auto"/>
      <w:jc w:val="center"/>
    </w:pPr>
    <w:rPr>
      <w:rFonts w:ascii="Times New Roman" w:eastAsia="Times New Roman" w:hAnsi="Times New Roman" w:cs="Times New Roman"/>
      <w:kern w:val="0"/>
      <w:sz w:val="24"/>
      <w:szCs w:val="24"/>
      <w:lang w:eastAsia="zh-CN"/>
      <w14:ligatures w14:val="none"/>
    </w:rPr>
  </w:style>
  <w:style w:type="paragraph" w:customStyle="1" w:styleId="xl69">
    <w:name w:val="xl69"/>
    <w:basedOn w:val="Normal"/>
    <w:uiPriority w:val="1"/>
    <w:rsid w:val="007E1CC1"/>
    <w:pPr>
      <w:spacing w:before="0" w:beforeAutospacing="1" w:after="0" w:afterAutospacing="1" w:line="240" w:lineRule="auto"/>
    </w:pPr>
    <w:rPr>
      <w:rFonts w:ascii="Times New Roman" w:eastAsia="Times New Roman" w:hAnsi="Times New Roman" w:cs="Times New Roman"/>
      <w:kern w:val="0"/>
      <w:sz w:val="24"/>
      <w:szCs w:val="24"/>
      <w:lang w:eastAsia="zh-CN"/>
      <w14:ligatures w14:val="none"/>
    </w:rPr>
  </w:style>
  <w:style w:type="paragraph" w:customStyle="1" w:styleId="xl70">
    <w:name w:val="xl70"/>
    <w:basedOn w:val="Normal"/>
    <w:uiPriority w:val="1"/>
    <w:rsid w:val="007E1CC1"/>
    <w:pPr>
      <w:spacing w:before="0" w:beforeAutospacing="1" w:after="0" w:afterAutospacing="1" w:line="240" w:lineRule="auto"/>
      <w:jc w:val="center"/>
    </w:pPr>
    <w:rPr>
      <w:rFonts w:ascii="Times New Roman" w:eastAsia="Times New Roman" w:hAnsi="Times New Roman" w:cs="Times New Roman"/>
      <w:kern w:val="0"/>
      <w:sz w:val="24"/>
      <w:szCs w:val="24"/>
      <w:lang w:eastAsia="zh-CN"/>
      <w14:ligatures w14:val="none"/>
    </w:rPr>
  </w:style>
  <w:style w:type="paragraph" w:customStyle="1" w:styleId="xl71">
    <w:name w:val="xl71"/>
    <w:basedOn w:val="Normal"/>
    <w:uiPriority w:val="1"/>
    <w:rsid w:val="007E1CC1"/>
    <w:pPr>
      <w:pBdr>
        <w:top w:val="single" w:sz="4" w:space="0" w:color="auto"/>
        <w:left w:val="single" w:sz="4" w:space="0" w:color="auto"/>
        <w:bottom w:val="single" w:sz="4" w:space="0" w:color="auto"/>
        <w:right w:val="single" w:sz="4" w:space="0" w:color="auto"/>
      </w:pBdr>
      <w:spacing w:before="0" w:beforeAutospacing="1" w:after="0" w:afterAutospacing="1" w:line="240" w:lineRule="auto"/>
      <w:jc w:val="center"/>
    </w:pPr>
    <w:rPr>
      <w:rFonts w:ascii="Times New Roman" w:eastAsia="Times New Roman" w:hAnsi="Times New Roman" w:cs="Times New Roman"/>
      <w:kern w:val="0"/>
      <w:sz w:val="24"/>
      <w:szCs w:val="24"/>
      <w:lang w:eastAsia="zh-CN"/>
      <w14:ligatures w14:val="none"/>
    </w:rPr>
  </w:style>
  <w:style w:type="paragraph" w:customStyle="1" w:styleId="xl72">
    <w:name w:val="xl72"/>
    <w:basedOn w:val="Normal"/>
    <w:uiPriority w:val="1"/>
    <w:rsid w:val="007E1CC1"/>
    <w:pPr>
      <w:pBdr>
        <w:top w:val="single" w:sz="4" w:space="0" w:color="auto"/>
        <w:left w:val="single" w:sz="4" w:space="0" w:color="auto"/>
        <w:bottom w:val="single" w:sz="4" w:space="0" w:color="auto"/>
        <w:right w:val="single" w:sz="4" w:space="0" w:color="auto"/>
      </w:pBdr>
      <w:spacing w:before="0" w:beforeAutospacing="1" w:after="0" w:afterAutospacing="1" w:line="240" w:lineRule="auto"/>
    </w:pPr>
    <w:rPr>
      <w:rFonts w:ascii="Times New Roman" w:eastAsia="Times New Roman" w:hAnsi="Times New Roman" w:cs="Times New Roman"/>
      <w:kern w:val="0"/>
      <w:sz w:val="24"/>
      <w:szCs w:val="24"/>
      <w:lang w:eastAsia="zh-CN"/>
      <w14:ligatures w14:val="none"/>
    </w:rPr>
  </w:style>
  <w:style w:type="paragraph" w:customStyle="1" w:styleId="xl73">
    <w:name w:val="xl73"/>
    <w:basedOn w:val="Normal"/>
    <w:uiPriority w:val="1"/>
    <w:rsid w:val="007E1CC1"/>
    <w:pPr>
      <w:spacing w:before="0" w:beforeAutospacing="1" w:after="0" w:afterAutospacing="1" w:line="240" w:lineRule="auto"/>
    </w:pPr>
    <w:rPr>
      <w:rFonts w:ascii="Times New Roman" w:eastAsia="Times New Roman" w:hAnsi="Times New Roman" w:cs="Times New Roman"/>
      <w:kern w:val="0"/>
      <w:sz w:val="24"/>
      <w:szCs w:val="24"/>
      <w:lang w:eastAsia="zh-CN"/>
      <w14:ligatures w14:val="none"/>
    </w:rPr>
  </w:style>
  <w:style w:type="paragraph" w:customStyle="1" w:styleId="xl74">
    <w:name w:val="xl74"/>
    <w:basedOn w:val="Normal"/>
    <w:uiPriority w:val="1"/>
    <w:rsid w:val="007E1CC1"/>
    <w:pPr>
      <w:shd w:val="clear" w:color="auto" w:fill="9BC2E6"/>
      <w:spacing w:before="0" w:beforeAutospacing="1" w:after="0" w:afterAutospacing="1" w:line="240" w:lineRule="auto"/>
      <w:jc w:val="center"/>
    </w:pPr>
    <w:rPr>
      <w:rFonts w:ascii="Times New Roman" w:eastAsia="Times New Roman" w:hAnsi="Times New Roman" w:cs="Times New Roman"/>
      <w:b/>
      <w:bCs/>
      <w:kern w:val="0"/>
      <w:sz w:val="24"/>
      <w:szCs w:val="24"/>
      <w:lang w:eastAsia="zh-CN"/>
      <w14:ligatures w14:val="none"/>
    </w:rPr>
  </w:style>
  <w:style w:type="paragraph" w:customStyle="1" w:styleId="xl75">
    <w:name w:val="xl75"/>
    <w:basedOn w:val="Normal"/>
    <w:uiPriority w:val="1"/>
    <w:rsid w:val="007E1CC1"/>
    <w:pPr>
      <w:pBdr>
        <w:top w:val="single" w:sz="4" w:space="0" w:color="auto"/>
        <w:left w:val="single" w:sz="4" w:space="0" w:color="auto"/>
        <w:bottom w:val="single" w:sz="4" w:space="0" w:color="auto"/>
        <w:right w:val="single" w:sz="4" w:space="0" w:color="auto"/>
      </w:pBdr>
      <w:shd w:val="clear" w:color="auto" w:fill="9BC2E6"/>
      <w:spacing w:before="0" w:beforeAutospacing="1" w:after="0" w:afterAutospacing="1" w:line="240" w:lineRule="auto"/>
      <w:jc w:val="center"/>
    </w:pPr>
    <w:rPr>
      <w:rFonts w:ascii="Times New Roman" w:eastAsia="Times New Roman" w:hAnsi="Times New Roman" w:cs="Times New Roman"/>
      <w:b/>
      <w:bCs/>
      <w:kern w:val="0"/>
      <w:sz w:val="24"/>
      <w:szCs w:val="24"/>
      <w:lang w:eastAsia="zh-CN"/>
      <w14:ligatures w14:val="none"/>
    </w:rPr>
  </w:style>
  <w:style w:type="paragraph" w:customStyle="1" w:styleId="xl76">
    <w:name w:val="xl76"/>
    <w:basedOn w:val="Normal"/>
    <w:uiPriority w:val="1"/>
    <w:rsid w:val="007E1CC1"/>
    <w:pPr>
      <w:pBdr>
        <w:top w:val="single" w:sz="4" w:space="0" w:color="auto"/>
        <w:left w:val="single" w:sz="4" w:space="0" w:color="auto"/>
        <w:bottom w:val="single" w:sz="4" w:space="0" w:color="auto"/>
        <w:right w:val="single" w:sz="4" w:space="0" w:color="auto"/>
      </w:pBdr>
      <w:spacing w:before="0" w:beforeAutospacing="1" w:after="0" w:afterAutospacing="1" w:line="240" w:lineRule="auto"/>
    </w:pPr>
    <w:rPr>
      <w:rFonts w:ascii="Times New Roman" w:eastAsia="Times New Roman" w:hAnsi="Times New Roman" w:cs="Times New Roman"/>
      <w:color w:val="0563C1"/>
      <w:kern w:val="0"/>
      <w:sz w:val="24"/>
      <w:szCs w:val="24"/>
      <w:u w:val="single"/>
      <w:lang w:eastAsia="zh-CN"/>
      <w14:ligatures w14:val="none"/>
    </w:rPr>
  </w:style>
  <w:style w:type="paragraph" w:customStyle="1" w:styleId="xl77">
    <w:name w:val="xl77"/>
    <w:basedOn w:val="Normal"/>
    <w:uiPriority w:val="1"/>
    <w:rsid w:val="007E1CC1"/>
    <w:pPr>
      <w:pBdr>
        <w:bottom w:val="single" w:sz="4" w:space="0" w:color="auto"/>
      </w:pBdr>
      <w:shd w:val="clear" w:color="auto" w:fill="FFD966"/>
      <w:spacing w:before="0" w:beforeAutospacing="1" w:after="0" w:afterAutospacing="1" w:line="240" w:lineRule="auto"/>
      <w:jc w:val="center"/>
    </w:pPr>
    <w:rPr>
      <w:rFonts w:ascii="Times New Roman" w:eastAsia="Times New Roman" w:hAnsi="Times New Roman" w:cs="Times New Roman"/>
      <w:b/>
      <w:bCs/>
      <w:kern w:val="0"/>
      <w:sz w:val="24"/>
      <w:szCs w:val="24"/>
      <w:lang w:eastAsia="zh-CN"/>
      <w14:ligatures w14:val="none"/>
    </w:rPr>
  </w:style>
  <w:style w:type="character" w:customStyle="1" w:styleId="wacimagecontainer">
    <w:name w:val="wacimagecontainer"/>
    <w:basedOn w:val="DefaultParagraphFont"/>
    <w:rsid w:val="007E1CC1"/>
  </w:style>
  <w:style w:type="character" w:customStyle="1" w:styleId="scxw1972968">
    <w:name w:val="scxw1972968"/>
    <w:basedOn w:val="DefaultParagraphFont"/>
    <w:rsid w:val="007E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on-compliance.wmo.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49155933D04C0EA502846E9D3D509F"/>
        <w:category>
          <w:name w:val="General"/>
          <w:gallery w:val="placeholder"/>
        </w:category>
        <w:types>
          <w:type w:val="bbPlcHdr"/>
        </w:types>
        <w:behaviors>
          <w:behavior w:val="content"/>
        </w:behaviors>
        <w:guid w:val="{5E4F3CAF-6D12-47EE-A24E-A84EDE9AA63B}"/>
      </w:docPartPr>
      <w:docPartBody>
        <w:p w:rsidR="00000000" w:rsidRDefault="0095754E" w:rsidP="0095754E">
          <w:pPr>
            <w:pStyle w:val="7E49155933D04C0EA502846E9D3D509F"/>
          </w:pPr>
          <w:r w:rsidRPr="00335133">
            <w:rPr>
              <w:rStyle w:val="PlaceholderText"/>
            </w:rPr>
            <w:t>Choose an item.</w:t>
          </w:r>
        </w:p>
      </w:docPartBody>
    </w:docPart>
    <w:docPart>
      <w:docPartPr>
        <w:name w:val="9E0A0CF225724770887F3B02AAA9E2C0"/>
        <w:category>
          <w:name w:val="General"/>
          <w:gallery w:val="placeholder"/>
        </w:category>
        <w:types>
          <w:type w:val="bbPlcHdr"/>
        </w:types>
        <w:behaviors>
          <w:behavior w:val="content"/>
        </w:behaviors>
        <w:guid w:val="{79725DDB-A372-45CC-B17B-784DAE185BCE}"/>
      </w:docPartPr>
      <w:docPartBody>
        <w:p w:rsidR="00000000" w:rsidRDefault="0095754E" w:rsidP="0095754E">
          <w:pPr>
            <w:pStyle w:val="9E0A0CF225724770887F3B02AAA9E2C0"/>
          </w:pPr>
          <w:r w:rsidRPr="00335133">
            <w:rPr>
              <w:rStyle w:val="PlaceholderText"/>
            </w:rPr>
            <w:t>Choose an item.</w:t>
          </w:r>
        </w:p>
      </w:docPartBody>
    </w:docPart>
    <w:docPart>
      <w:docPartPr>
        <w:name w:val="1D71400DE7AA4CF3A8164BC936B99988"/>
        <w:category>
          <w:name w:val="General"/>
          <w:gallery w:val="placeholder"/>
        </w:category>
        <w:types>
          <w:type w:val="bbPlcHdr"/>
        </w:types>
        <w:behaviors>
          <w:behavior w:val="content"/>
        </w:behaviors>
        <w:guid w:val="{34AD3175-71F0-4ED5-8824-20F6C6DD49D6}"/>
      </w:docPartPr>
      <w:docPartBody>
        <w:p w:rsidR="00000000" w:rsidRDefault="0095754E" w:rsidP="0095754E">
          <w:pPr>
            <w:pStyle w:val="1D71400DE7AA4CF3A8164BC936B99988"/>
          </w:pPr>
          <w:r w:rsidRPr="00335133">
            <w:rPr>
              <w:rStyle w:val="PlaceholderText"/>
            </w:rPr>
            <w:t>Choose an item.</w:t>
          </w:r>
        </w:p>
      </w:docPartBody>
    </w:docPart>
    <w:docPart>
      <w:docPartPr>
        <w:name w:val="1DF1FF809A0B42A2A50BD5906B3C2D31"/>
        <w:category>
          <w:name w:val="General"/>
          <w:gallery w:val="placeholder"/>
        </w:category>
        <w:types>
          <w:type w:val="bbPlcHdr"/>
        </w:types>
        <w:behaviors>
          <w:behavior w:val="content"/>
        </w:behaviors>
        <w:guid w:val="{A8BFED4F-AC40-4DDD-8A58-B12B1F9744BA}"/>
      </w:docPartPr>
      <w:docPartBody>
        <w:p w:rsidR="00000000" w:rsidRDefault="0095754E" w:rsidP="0095754E">
          <w:pPr>
            <w:pStyle w:val="1DF1FF809A0B42A2A50BD5906B3C2D31"/>
          </w:pPr>
          <w:r w:rsidRPr="00335133">
            <w:rPr>
              <w:rStyle w:val="PlaceholderText"/>
            </w:rPr>
            <w:t>Choose an item.</w:t>
          </w:r>
        </w:p>
      </w:docPartBody>
    </w:docPart>
    <w:docPart>
      <w:docPartPr>
        <w:name w:val="A7C3429D13C64F17A8D3C1F81EC48EDA"/>
        <w:category>
          <w:name w:val="General"/>
          <w:gallery w:val="placeholder"/>
        </w:category>
        <w:types>
          <w:type w:val="bbPlcHdr"/>
        </w:types>
        <w:behaviors>
          <w:behavior w:val="content"/>
        </w:behaviors>
        <w:guid w:val="{BF68FBF4-0ED2-49F2-B3C5-2905F1539B45}"/>
      </w:docPartPr>
      <w:docPartBody>
        <w:p w:rsidR="00000000" w:rsidRDefault="0095754E" w:rsidP="0095754E">
          <w:pPr>
            <w:pStyle w:val="A7C3429D13C64F17A8D3C1F81EC48EDA"/>
          </w:pPr>
          <w:r w:rsidRPr="00335133">
            <w:rPr>
              <w:rStyle w:val="PlaceholderText"/>
            </w:rPr>
            <w:t>Choose an item.</w:t>
          </w:r>
        </w:p>
      </w:docPartBody>
    </w:docPart>
    <w:docPart>
      <w:docPartPr>
        <w:name w:val="DFDF8C85B1574F08A69AEB0C6B95CFC0"/>
        <w:category>
          <w:name w:val="General"/>
          <w:gallery w:val="placeholder"/>
        </w:category>
        <w:types>
          <w:type w:val="bbPlcHdr"/>
        </w:types>
        <w:behaviors>
          <w:behavior w:val="content"/>
        </w:behaviors>
        <w:guid w:val="{55B15D17-3659-4D32-9AF3-F55E8E646125}"/>
      </w:docPartPr>
      <w:docPartBody>
        <w:p w:rsidR="00000000" w:rsidRDefault="0095754E" w:rsidP="0095754E">
          <w:pPr>
            <w:pStyle w:val="DFDF8C85B1574F08A69AEB0C6B95CFC0"/>
          </w:pPr>
          <w:r w:rsidRPr="00335133">
            <w:rPr>
              <w:rStyle w:val="PlaceholderText"/>
            </w:rPr>
            <w:t>Choose an item.</w:t>
          </w:r>
        </w:p>
      </w:docPartBody>
    </w:docPart>
    <w:docPart>
      <w:docPartPr>
        <w:name w:val="261E0E6D78CB430AA02C1D636DC863B4"/>
        <w:category>
          <w:name w:val="General"/>
          <w:gallery w:val="placeholder"/>
        </w:category>
        <w:types>
          <w:type w:val="bbPlcHdr"/>
        </w:types>
        <w:behaviors>
          <w:behavior w:val="content"/>
        </w:behaviors>
        <w:guid w:val="{FEDAB9A1-B184-4546-82C4-29C9FFBD2DEE}"/>
      </w:docPartPr>
      <w:docPartBody>
        <w:p w:rsidR="00000000" w:rsidRDefault="0095754E" w:rsidP="0095754E">
          <w:pPr>
            <w:pStyle w:val="261E0E6D78CB430AA02C1D636DC863B4"/>
          </w:pPr>
          <w:r w:rsidRPr="00335133">
            <w:rPr>
              <w:rStyle w:val="PlaceholderText"/>
            </w:rPr>
            <w:t>Choose an item.</w:t>
          </w:r>
        </w:p>
      </w:docPartBody>
    </w:docPart>
    <w:docPart>
      <w:docPartPr>
        <w:name w:val="8AB647A531F548D087D42CFDADA4A588"/>
        <w:category>
          <w:name w:val="General"/>
          <w:gallery w:val="placeholder"/>
        </w:category>
        <w:types>
          <w:type w:val="bbPlcHdr"/>
        </w:types>
        <w:behaviors>
          <w:behavior w:val="content"/>
        </w:behaviors>
        <w:guid w:val="{CAF2B74E-11DB-47E6-96C3-5BC7F57A9A8B}"/>
      </w:docPartPr>
      <w:docPartBody>
        <w:p w:rsidR="00000000" w:rsidRDefault="0095754E" w:rsidP="0095754E">
          <w:pPr>
            <w:pStyle w:val="8AB647A531F548D087D42CFDADA4A588"/>
          </w:pPr>
          <w:r w:rsidRPr="00335133">
            <w:rPr>
              <w:rStyle w:val="PlaceholderText"/>
            </w:rPr>
            <w:t>Choose an item.</w:t>
          </w:r>
        </w:p>
      </w:docPartBody>
    </w:docPart>
    <w:docPart>
      <w:docPartPr>
        <w:name w:val="C3FCEB2D13E24775B29D0E1076423777"/>
        <w:category>
          <w:name w:val="General"/>
          <w:gallery w:val="placeholder"/>
        </w:category>
        <w:types>
          <w:type w:val="bbPlcHdr"/>
        </w:types>
        <w:behaviors>
          <w:behavior w:val="content"/>
        </w:behaviors>
        <w:guid w:val="{9C05E988-ED4D-47F1-AF7F-474530F4E038}"/>
      </w:docPartPr>
      <w:docPartBody>
        <w:p w:rsidR="00000000" w:rsidRDefault="0095754E" w:rsidP="0095754E">
          <w:pPr>
            <w:pStyle w:val="C3FCEB2D13E24775B29D0E1076423777"/>
          </w:pPr>
          <w:r w:rsidRPr="00335133">
            <w:rPr>
              <w:rStyle w:val="PlaceholderText"/>
            </w:rPr>
            <w:t>Choose an item.</w:t>
          </w:r>
        </w:p>
      </w:docPartBody>
    </w:docPart>
    <w:docPart>
      <w:docPartPr>
        <w:name w:val="6A65461B21F04CCFA2928EDC65A8D819"/>
        <w:category>
          <w:name w:val="General"/>
          <w:gallery w:val="placeholder"/>
        </w:category>
        <w:types>
          <w:type w:val="bbPlcHdr"/>
        </w:types>
        <w:behaviors>
          <w:behavior w:val="content"/>
        </w:behaviors>
        <w:guid w:val="{BAAF5A70-CD43-40BE-AF4F-F329C6ACF452}"/>
      </w:docPartPr>
      <w:docPartBody>
        <w:p w:rsidR="00000000" w:rsidRDefault="0095754E" w:rsidP="0095754E">
          <w:pPr>
            <w:pStyle w:val="6A65461B21F04CCFA2928EDC65A8D819"/>
          </w:pPr>
          <w:r w:rsidRPr="00335133">
            <w:rPr>
              <w:rStyle w:val="PlaceholderText"/>
            </w:rPr>
            <w:t>Choose an item.</w:t>
          </w:r>
        </w:p>
      </w:docPartBody>
    </w:docPart>
    <w:docPart>
      <w:docPartPr>
        <w:name w:val="FFB17E59ECF548E3A2C45E861483D28A"/>
        <w:category>
          <w:name w:val="General"/>
          <w:gallery w:val="placeholder"/>
        </w:category>
        <w:types>
          <w:type w:val="bbPlcHdr"/>
        </w:types>
        <w:behaviors>
          <w:behavior w:val="content"/>
        </w:behaviors>
        <w:guid w:val="{EE0F4733-53F1-4C1A-A705-4769660DA647}"/>
      </w:docPartPr>
      <w:docPartBody>
        <w:p w:rsidR="00000000" w:rsidRDefault="0095754E" w:rsidP="0095754E">
          <w:pPr>
            <w:pStyle w:val="FFB17E59ECF548E3A2C45E861483D28A"/>
          </w:pPr>
          <w:r w:rsidRPr="00335133">
            <w:rPr>
              <w:rStyle w:val="PlaceholderText"/>
            </w:rPr>
            <w:t>Choose an item.</w:t>
          </w:r>
        </w:p>
      </w:docPartBody>
    </w:docPart>
    <w:docPart>
      <w:docPartPr>
        <w:name w:val="2B9D4DDACC3A4A8AA5C8DC917726C923"/>
        <w:category>
          <w:name w:val="General"/>
          <w:gallery w:val="placeholder"/>
        </w:category>
        <w:types>
          <w:type w:val="bbPlcHdr"/>
        </w:types>
        <w:behaviors>
          <w:behavior w:val="content"/>
        </w:behaviors>
        <w:guid w:val="{A3F207BE-A4F3-4D2A-A89E-67AD8AA94A8A}"/>
      </w:docPartPr>
      <w:docPartBody>
        <w:p w:rsidR="00000000" w:rsidRDefault="0095754E" w:rsidP="0095754E">
          <w:pPr>
            <w:pStyle w:val="2B9D4DDACC3A4A8AA5C8DC917726C923"/>
          </w:pPr>
          <w:r w:rsidRPr="00335133">
            <w:rPr>
              <w:rStyle w:val="PlaceholderText"/>
            </w:rPr>
            <w:t>Choose an item.</w:t>
          </w:r>
        </w:p>
      </w:docPartBody>
    </w:docPart>
    <w:docPart>
      <w:docPartPr>
        <w:name w:val="E0506803F3124C9A9333AFE7DCDBE565"/>
        <w:category>
          <w:name w:val="General"/>
          <w:gallery w:val="placeholder"/>
        </w:category>
        <w:types>
          <w:type w:val="bbPlcHdr"/>
        </w:types>
        <w:behaviors>
          <w:behavior w:val="content"/>
        </w:behaviors>
        <w:guid w:val="{27D97502-152C-4DD8-951E-FD082D5DB046}"/>
      </w:docPartPr>
      <w:docPartBody>
        <w:p w:rsidR="00000000" w:rsidRDefault="0095754E" w:rsidP="0095754E">
          <w:pPr>
            <w:pStyle w:val="E0506803F3124C9A9333AFE7DCDBE565"/>
          </w:pPr>
          <w:r w:rsidRPr="00335133">
            <w:rPr>
              <w:rStyle w:val="PlaceholderText"/>
            </w:rPr>
            <w:t>Choose an item.</w:t>
          </w:r>
        </w:p>
      </w:docPartBody>
    </w:docPart>
    <w:docPart>
      <w:docPartPr>
        <w:name w:val="8AC9CBBCC925461DAF973DD3A733403C"/>
        <w:category>
          <w:name w:val="General"/>
          <w:gallery w:val="placeholder"/>
        </w:category>
        <w:types>
          <w:type w:val="bbPlcHdr"/>
        </w:types>
        <w:behaviors>
          <w:behavior w:val="content"/>
        </w:behaviors>
        <w:guid w:val="{7E9963B8-9FE4-4774-AE89-151CF1884137}"/>
      </w:docPartPr>
      <w:docPartBody>
        <w:p w:rsidR="00000000" w:rsidRDefault="0095754E" w:rsidP="0095754E">
          <w:pPr>
            <w:pStyle w:val="8AC9CBBCC925461DAF973DD3A733403C"/>
          </w:pPr>
          <w:r w:rsidRPr="00335133">
            <w:rPr>
              <w:rStyle w:val="PlaceholderText"/>
            </w:rPr>
            <w:t>Choose an item.</w:t>
          </w:r>
        </w:p>
      </w:docPartBody>
    </w:docPart>
    <w:docPart>
      <w:docPartPr>
        <w:name w:val="4210FC64DEB4444EBDDC45612E8C19F9"/>
        <w:category>
          <w:name w:val="General"/>
          <w:gallery w:val="placeholder"/>
        </w:category>
        <w:types>
          <w:type w:val="bbPlcHdr"/>
        </w:types>
        <w:behaviors>
          <w:behavior w:val="content"/>
        </w:behaviors>
        <w:guid w:val="{E81DC397-38A3-4607-B08A-D5124D7949AC}"/>
      </w:docPartPr>
      <w:docPartBody>
        <w:p w:rsidR="00000000" w:rsidRDefault="0095754E" w:rsidP="0095754E">
          <w:pPr>
            <w:pStyle w:val="4210FC64DEB4444EBDDC45612E8C19F9"/>
          </w:pPr>
          <w:r w:rsidRPr="00335133">
            <w:rPr>
              <w:rStyle w:val="PlaceholderText"/>
            </w:rPr>
            <w:t>Choose an item.</w:t>
          </w:r>
        </w:p>
      </w:docPartBody>
    </w:docPart>
    <w:docPart>
      <w:docPartPr>
        <w:name w:val="292F18D807974AF4A9F0E4FFCDDD3A8E"/>
        <w:category>
          <w:name w:val="General"/>
          <w:gallery w:val="placeholder"/>
        </w:category>
        <w:types>
          <w:type w:val="bbPlcHdr"/>
        </w:types>
        <w:behaviors>
          <w:behavior w:val="content"/>
        </w:behaviors>
        <w:guid w:val="{C21C0FEB-F386-4556-B1CC-6F9D4DC27088}"/>
      </w:docPartPr>
      <w:docPartBody>
        <w:p w:rsidR="00000000" w:rsidRDefault="0095754E" w:rsidP="0095754E">
          <w:pPr>
            <w:pStyle w:val="292F18D807974AF4A9F0E4FFCDDD3A8E"/>
          </w:pPr>
          <w:r w:rsidRPr="00335133">
            <w:rPr>
              <w:rStyle w:val="PlaceholderText"/>
            </w:rPr>
            <w:t>Choose an item.</w:t>
          </w:r>
        </w:p>
      </w:docPartBody>
    </w:docPart>
    <w:docPart>
      <w:docPartPr>
        <w:name w:val="D24F5C2ADEA04422B3C2DF2DCA9F5C79"/>
        <w:category>
          <w:name w:val="General"/>
          <w:gallery w:val="placeholder"/>
        </w:category>
        <w:types>
          <w:type w:val="bbPlcHdr"/>
        </w:types>
        <w:behaviors>
          <w:behavior w:val="content"/>
        </w:behaviors>
        <w:guid w:val="{2577BE0B-B653-4C6A-A9E4-A7917E3C8D71}"/>
      </w:docPartPr>
      <w:docPartBody>
        <w:p w:rsidR="00000000" w:rsidRDefault="0095754E" w:rsidP="0095754E">
          <w:pPr>
            <w:pStyle w:val="D24F5C2ADEA04422B3C2DF2DCA9F5C79"/>
          </w:pPr>
          <w:r w:rsidRPr="00335133">
            <w:rPr>
              <w:rStyle w:val="PlaceholderText"/>
            </w:rPr>
            <w:t>Choose an item.</w:t>
          </w:r>
        </w:p>
      </w:docPartBody>
    </w:docPart>
    <w:docPart>
      <w:docPartPr>
        <w:name w:val="3590334B76CA441BAB85A7B7E13A909B"/>
        <w:category>
          <w:name w:val="General"/>
          <w:gallery w:val="placeholder"/>
        </w:category>
        <w:types>
          <w:type w:val="bbPlcHdr"/>
        </w:types>
        <w:behaviors>
          <w:behavior w:val="content"/>
        </w:behaviors>
        <w:guid w:val="{AF23433B-EBA2-48A4-9BD9-69A7CB7D3839}"/>
      </w:docPartPr>
      <w:docPartBody>
        <w:p w:rsidR="00000000" w:rsidRDefault="0095754E" w:rsidP="0095754E">
          <w:pPr>
            <w:pStyle w:val="3590334B76CA441BAB85A7B7E13A909B"/>
          </w:pPr>
          <w:r w:rsidRPr="00335133">
            <w:rPr>
              <w:rStyle w:val="PlaceholderText"/>
            </w:rPr>
            <w:t>Choose an item.</w:t>
          </w:r>
        </w:p>
      </w:docPartBody>
    </w:docPart>
    <w:docPart>
      <w:docPartPr>
        <w:name w:val="1B4A994899624715AE3D56C04F0F14F1"/>
        <w:category>
          <w:name w:val="General"/>
          <w:gallery w:val="placeholder"/>
        </w:category>
        <w:types>
          <w:type w:val="bbPlcHdr"/>
        </w:types>
        <w:behaviors>
          <w:behavior w:val="content"/>
        </w:behaviors>
        <w:guid w:val="{0614463C-2857-425C-86CF-F8E9A844AB2B}"/>
      </w:docPartPr>
      <w:docPartBody>
        <w:p w:rsidR="00000000" w:rsidRDefault="0095754E" w:rsidP="0095754E">
          <w:pPr>
            <w:pStyle w:val="1B4A994899624715AE3D56C04F0F14F1"/>
          </w:pPr>
          <w:r w:rsidRPr="00335133">
            <w:rPr>
              <w:rStyle w:val="PlaceholderText"/>
            </w:rPr>
            <w:t>Choose an item.</w:t>
          </w:r>
        </w:p>
      </w:docPartBody>
    </w:docPart>
    <w:docPart>
      <w:docPartPr>
        <w:name w:val="8967708F774244848955E18E607369F5"/>
        <w:category>
          <w:name w:val="General"/>
          <w:gallery w:val="placeholder"/>
        </w:category>
        <w:types>
          <w:type w:val="bbPlcHdr"/>
        </w:types>
        <w:behaviors>
          <w:behavior w:val="content"/>
        </w:behaviors>
        <w:guid w:val="{D3D10379-52D1-4213-9B00-E0A97DEED0BC}"/>
      </w:docPartPr>
      <w:docPartBody>
        <w:p w:rsidR="00000000" w:rsidRDefault="0095754E" w:rsidP="0095754E">
          <w:pPr>
            <w:pStyle w:val="8967708F774244848955E18E607369F5"/>
          </w:pPr>
          <w:r w:rsidRPr="00335133">
            <w:rPr>
              <w:rStyle w:val="PlaceholderText"/>
            </w:rPr>
            <w:t>Choose an item.</w:t>
          </w:r>
        </w:p>
      </w:docPartBody>
    </w:docPart>
    <w:docPart>
      <w:docPartPr>
        <w:name w:val="90F9EB7CD2124960AF9A13B21975B882"/>
        <w:category>
          <w:name w:val="General"/>
          <w:gallery w:val="placeholder"/>
        </w:category>
        <w:types>
          <w:type w:val="bbPlcHdr"/>
        </w:types>
        <w:behaviors>
          <w:behavior w:val="content"/>
        </w:behaviors>
        <w:guid w:val="{6A2BA574-04E0-4517-8B66-A70229EDC887}"/>
      </w:docPartPr>
      <w:docPartBody>
        <w:p w:rsidR="00000000" w:rsidRDefault="0095754E" w:rsidP="0095754E">
          <w:pPr>
            <w:pStyle w:val="90F9EB7CD2124960AF9A13B21975B882"/>
          </w:pPr>
          <w:r w:rsidRPr="00335133">
            <w:rPr>
              <w:rStyle w:val="PlaceholderText"/>
            </w:rPr>
            <w:t>Choose an item.</w:t>
          </w:r>
        </w:p>
      </w:docPartBody>
    </w:docPart>
    <w:docPart>
      <w:docPartPr>
        <w:name w:val="57896FB7B5D1487A9B1976E6B963AFD8"/>
        <w:category>
          <w:name w:val="General"/>
          <w:gallery w:val="placeholder"/>
        </w:category>
        <w:types>
          <w:type w:val="bbPlcHdr"/>
        </w:types>
        <w:behaviors>
          <w:behavior w:val="content"/>
        </w:behaviors>
        <w:guid w:val="{863B8651-FF9E-4ADC-8108-C24B1B819F86}"/>
      </w:docPartPr>
      <w:docPartBody>
        <w:p w:rsidR="00000000" w:rsidRDefault="0095754E" w:rsidP="0095754E">
          <w:pPr>
            <w:pStyle w:val="57896FB7B5D1487A9B1976E6B963AFD8"/>
          </w:pPr>
          <w:r w:rsidRPr="00335133">
            <w:rPr>
              <w:rStyle w:val="PlaceholderText"/>
            </w:rPr>
            <w:t>Choose an item.</w:t>
          </w:r>
        </w:p>
      </w:docPartBody>
    </w:docPart>
    <w:docPart>
      <w:docPartPr>
        <w:name w:val="21423CB122384375835928BC94D32D5D"/>
        <w:category>
          <w:name w:val="General"/>
          <w:gallery w:val="placeholder"/>
        </w:category>
        <w:types>
          <w:type w:val="bbPlcHdr"/>
        </w:types>
        <w:behaviors>
          <w:behavior w:val="content"/>
        </w:behaviors>
        <w:guid w:val="{5D986248-DC4B-4BAD-AA1E-9BF2603D7344}"/>
      </w:docPartPr>
      <w:docPartBody>
        <w:p w:rsidR="00000000" w:rsidRDefault="0095754E" w:rsidP="0095754E">
          <w:pPr>
            <w:pStyle w:val="21423CB122384375835928BC94D32D5D"/>
          </w:pPr>
          <w:r w:rsidRPr="00335133">
            <w:rPr>
              <w:rStyle w:val="PlaceholderText"/>
            </w:rPr>
            <w:t>Choose an item.</w:t>
          </w:r>
        </w:p>
      </w:docPartBody>
    </w:docPart>
    <w:docPart>
      <w:docPartPr>
        <w:name w:val="6BCE31E8D4F940E69555E6B0D97C20AC"/>
        <w:category>
          <w:name w:val="General"/>
          <w:gallery w:val="placeholder"/>
        </w:category>
        <w:types>
          <w:type w:val="bbPlcHdr"/>
        </w:types>
        <w:behaviors>
          <w:behavior w:val="content"/>
        </w:behaviors>
        <w:guid w:val="{6E01AF9A-2F98-489B-B473-75D5E3AE4306}"/>
      </w:docPartPr>
      <w:docPartBody>
        <w:p w:rsidR="00000000" w:rsidRDefault="0095754E" w:rsidP="0095754E">
          <w:pPr>
            <w:pStyle w:val="6BCE31E8D4F940E69555E6B0D97C20AC"/>
          </w:pPr>
          <w:r w:rsidRPr="00335133">
            <w:rPr>
              <w:rStyle w:val="PlaceholderText"/>
            </w:rPr>
            <w:t>Choose an item.</w:t>
          </w:r>
        </w:p>
      </w:docPartBody>
    </w:docPart>
    <w:docPart>
      <w:docPartPr>
        <w:name w:val="52C655AD58C9480FBC98CF42D8A5A002"/>
        <w:category>
          <w:name w:val="General"/>
          <w:gallery w:val="placeholder"/>
        </w:category>
        <w:types>
          <w:type w:val="bbPlcHdr"/>
        </w:types>
        <w:behaviors>
          <w:behavior w:val="content"/>
        </w:behaviors>
        <w:guid w:val="{296D66FC-B102-45ED-B41B-8F47532912D5}"/>
      </w:docPartPr>
      <w:docPartBody>
        <w:p w:rsidR="00000000" w:rsidRDefault="0095754E" w:rsidP="0095754E">
          <w:pPr>
            <w:pStyle w:val="52C655AD58C9480FBC98CF42D8A5A002"/>
          </w:pPr>
          <w:r w:rsidRPr="00335133">
            <w:rPr>
              <w:rStyle w:val="PlaceholderText"/>
            </w:rPr>
            <w:t>Choose an item.</w:t>
          </w:r>
        </w:p>
      </w:docPartBody>
    </w:docPart>
    <w:docPart>
      <w:docPartPr>
        <w:name w:val="55EFFE1CE9C344A58D49FE80B2AC84A2"/>
        <w:category>
          <w:name w:val="General"/>
          <w:gallery w:val="placeholder"/>
        </w:category>
        <w:types>
          <w:type w:val="bbPlcHdr"/>
        </w:types>
        <w:behaviors>
          <w:behavior w:val="content"/>
        </w:behaviors>
        <w:guid w:val="{463A1820-E1A5-4372-B734-74F3EFE80CC0}"/>
      </w:docPartPr>
      <w:docPartBody>
        <w:p w:rsidR="00000000" w:rsidRDefault="0095754E" w:rsidP="0095754E">
          <w:pPr>
            <w:pStyle w:val="55EFFE1CE9C344A58D49FE80B2AC84A2"/>
          </w:pPr>
          <w:r w:rsidRPr="00335133">
            <w:rPr>
              <w:rStyle w:val="PlaceholderText"/>
            </w:rPr>
            <w:t>Choose an item.</w:t>
          </w:r>
        </w:p>
      </w:docPartBody>
    </w:docPart>
    <w:docPart>
      <w:docPartPr>
        <w:name w:val="76AAB641407243329F9CF23DD0F6073A"/>
        <w:category>
          <w:name w:val="General"/>
          <w:gallery w:val="placeholder"/>
        </w:category>
        <w:types>
          <w:type w:val="bbPlcHdr"/>
        </w:types>
        <w:behaviors>
          <w:behavior w:val="content"/>
        </w:behaviors>
        <w:guid w:val="{D0045039-86B2-429B-AF24-4BDD27E73E48}"/>
      </w:docPartPr>
      <w:docPartBody>
        <w:p w:rsidR="00000000" w:rsidRDefault="0095754E" w:rsidP="0095754E">
          <w:pPr>
            <w:pStyle w:val="76AAB641407243329F9CF23DD0F6073A"/>
          </w:pPr>
          <w:r w:rsidRPr="00335133">
            <w:rPr>
              <w:rStyle w:val="PlaceholderText"/>
            </w:rPr>
            <w:t>Choose an item.</w:t>
          </w:r>
        </w:p>
      </w:docPartBody>
    </w:docPart>
    <w:docPart>
      <w:docPartPr>
        <w:name w:val="759E6D153DE14B2691632AB3E6440B5D"/>
        <w:category>
          <w:name w:val="General"/>
          <w:gallery w:val="placeholder"/>
        </w:category>
        <w:types>
          <w:type w:val="bbPlcHdr"/>
        </w:types>
        <w:behaviors>
          <w:behavior w:val="content"/>
        </w:behaviors>
        <w:guid w:val="{3AE4592F-76E9-4659-85E7-8B721534987A}"/>
      </w:docPartPr>
      <w:docPartBody>
        <w:p w:rsidR="00000000" w:rsidRDefault="0095754E" w:rsidP="0095754E">
          <w:pPr>
            <w:pStyle w:val="759E6D153DE14B2691632AB3E6440B5D"/>
          </w:pPr>
          <w:r w:rsidRPr="00335133">
            <w:rPr>
              <w:rStyle w:val="PlaceholderText"/>
            </w:rPr>
            <w:t>Choose an item.</w:t>
          </w:r>
        </w:p>
      </w:docPartBody>
    </w:docPart>
    <w:docPart>
      <w:docPartPr>
        <w:name w:val="C5608EEA2DF14171B24C0737CF727B75"/>
        <w:category>
          <w:name w:val="General"/>
          <w:gallery w:val="placeholder"/>
        </w:category>
        <w:types>
          <w:type w:val="bbPlcHdr"/>
        </w:types>
        <w:behaviors>
          <w:behavior w:val="content"/>
        </w:behaviors>
        <w:guid w:val="{A8BB85AA-EFD1-4A50-825F-60549BA0B298}"/>
      </w:docPartPr>
      <w:docPartBody>
        <w:p w:rsidR="00000000" w:rsidRDefault="0095754E" w:rsidP="0095754E">
          <w:pPr>
            <w:pStyle w:val="C5608EEA2DF14171B24C0737CF727B75"/>
          </w:pPr>
          <w:r w:rsidRPr="00335133">
            <w:rPr>
              <w:rStyle w:val="PlaceholderText"/>
            </w:rPr>
            <w:t>Choose an item.</w:t>
          </w:r>
        </w:p>
      </w:docPartBody>
    </w:docPart>
    <w:docPart>
      <w:docPartPr>
        <w:name w:val="899D8FAAA7534474870B7BC8287E3E48"/>
        <w:category>
          <w:name w:val="General"/>
          <w:gallery w:val="placeholder"/>
        </w:category>
        <w:types>
          <w:type w:val="bbPlcHdr"/>
        </w:types>
        <w:behaviors>
          <w:behavior w:val="content"/>
        </w:behaviors>
        <w:guid w:val="{BE7162D8-357A-48BD-B70F-14B01A77B377}"/>
      </w:docPartPr>
      <w:docPartBody>
        <w:p w:rsidR="00000000" w:rsidRDefault="0095754E" w:rsidP="0095754E">
          <w:pPr>
            <w:pStyle w:val="899D8FAAA7534474870B7BC8287E3E48"/>
          </w:pPr>
          <w:r w:rsidRPr="00335133">
            <w:rPr>
              <w:rStyle w:val="PlaceholderText"/>
            </w:rPr>
            <w:t>Choose an item.</w:t>
          </w:r>
        </w:p>
      </w:docPartBody>
    </w:docPart>
    <w:docPart>
      <w:docPartPr>
        <w:name w:val="723ECA6273564AFA9F7F55EDAF7AEA46"/>
        <w:category>
          <w:name w:val="General"/>
          <w:gallery w:val="placeholder"/>
        </w:category>
        <w:types>
          <w:type w:val="bbPlcHdr"/>
        </w:types>
        <w:behaviors>
          <w:behavior w:val="content"/>
        </w:behaviors>
        <w:guid w:val="{965174E0-7CC8-48DC-AABA-3AD67E2D94D5}"/>
      </w:docPartPr>
      <w:docPartBody>
        <w:p w:rsidR="00000000" w:rsidRDefault="0095754E" w:rsidP="0095754E">
          <w:pPr>
            <w:pStyle w:val="723ECA6273564AFA9F7F55EDAF7AEA46"/>
          </w:pPr>
          <w:r w:rsidRPr="00335133">
            <w:rPr>
              <w:rStyle w:val="PlaceholderText"/>
            </w:rPr>
            <w:t>Choose an item.</w:t>
          </w:r>
        </w:p>
      </w:docPartBody>
    </w:docPart>
    <w:docPart>
      <w:docPartPr>
        <w:name w:val="CE5082D28E824454A8773C7DF9D43E0A"/>
        <w:category>
          <w:name w:val="General"/>
          <w:gallery w:val="placeholder"/>
        </w:category>
        <w:types>
          <w:type w:val="bbPlcHdr"/>
        </w:types>
        <w:behaviors>
          <w:behavior w:val="content"/>
        </w:behaviors>
        <w:guid w:val="{352EE90C-B4AB-497A-85C8-AFDBC44306ED}"/>
      </w:docPartPr>
      <w:docPartBody>
        <w:p w:rsidR="00000000" w:rsidRDefault="0095754E" w:rsidP="0095754E">
          <w:pPr>
            <w:pStyle w:val="CE5082D28E824454A8773C7DF9D43E0A"/>
          </w:pPr>
          <w:r w:rsidRPr="00335133">
            <w:rPr>
              <w:rStyle w:val="PlaceholderText"/>
            </w:rPr>
            <w:t>Choose an item.</w:t>
          </w:r>
        </w:p>
      </w:docPartBody>
    </w:docPart>
    <w:docPart>
      <w:docPartPr>
        <w:name w:val="E873217B445A45B18FCD499CBCDE8D26"/>
        <w:category>
          <w:name w:val="General"/>
          <w:gallery w:val="placeholder"/>
        </w:category>
        <w:types>
          <w:type w:val="bbPlcHdr"/>
        </w:types>
        <w:behaviors>
          <w:behavior w:val="content"/>
        </w:behaviors>
        <w:guid w:val="{13AF23CC-5479-4E08-958F-E93A325526B2}"/>
      </w:docPartPr>
      <w:docPartBody>
        <w:p w:rsidR="00000000" w:rsidRDefault="0095754E" w:rsidP="0095754E">
          <w:pPr>
            <w:pStyle w:val="E873217B445A45B18FCD499CBCDE8D26"/>
          </w:pPr>
          <w:r w:rsidRPr="00335133">
            <w:rPr>
              <w:rStyle w:val="PlaceholderText"/>
            </w:rPr>
            <w:t>Choose an item.</w:t>
          </w:r>
        </w:p>
      </w:docPartBody>
    </w:docPart>
    <w:docPart>
      <w:docPartPr>
        <w:name w:val="121CE59C975E4BEFBA67BA42C1DB03F6"/>
        <w:category>
          <w:name w:val="General"/>
          <w:gallery w:val="placeholder"/>
        </w:category>
        <w:types>
          <w:type w:val="bbPlcHdr"/>
        </w:types>
        <w:behaviors>
          <w:behavior w:val="content"/>
        </w:behaviors>
        <w:guid w:val="{528804A3-B414-40A9-BE35-17FDAD4A0148}"/>
      </w:docPartPr>
      <w:docPartBody>
        <w:p w:rsidR="00000000" w:rsidRDefault="0095754E" w:rsidP="0095754E">
          <w:pPr>
            <w:pStyle w:val="121CE59C975E4BEFBA67BA42C1DB03F6"/>
          </w:pPr>
          <w:r w:rsidRPr="00335133">
            <w:rPr>
              <w:rStyle w:val="PlaceholderText"/>
            </w:rPr>
            <w:t>Choose an item.</w:t>
          </w:r>
        </w:p>
      </w:docPartBody>
    </w:docPart>
    <w:docPart>
      <w:docPartPr>
        <w:name w:val="F135F742F488422CA414FDCF31259A77"/>
        <w:category>
          <w:name w:val="General"/>
          <w:gallery w:val="placeholder"/>
        </w:category>
        <w:types>
          <w:type w:val="bbPlcHdr"/>
        </w:types>
        <w:behaviors>
          <w:behavior w:val="content"/>
        </w:behaviors>
        <w:guid w:val="{F3121607-DCB4-4D88-854C-6C4218D4AADF}"/>
      </w:docPartPr>
      <w:docPartBody>
        <w:p w:rsidR="00000000" w:rsidRDefault="0095754E" w:rsidP="0095754E">
          <w:pPr>
            <w:pStyle w:val="F135F742F488422CA414FDCF31259A77"/>
          </w:pPr>
          <w:r w:rsidRPr="00335133">
            <w:rPr>
              <w:rStyle w:val="PlaceholderText"/>
            </w:rPr>
            <w:t>Choose an item.</w:t>
          </w:r>
        </w:p>
      </w:docPartBody>
    </w:docPart>
    <w:docPart>
      <w:docPartPr>
        <w:name w:val="75A42996553F40F5B80FE4433EBD1079"/>
        <w:category>
          <w:name w:val="General"/>
          <w:gallery w:val="placeholder"/>
        </w:category>
        <w:types>
          <w:type w:val="bbPlcHdr"/>
        </w:types>
        <w:behaviors>
          <w:behavior w:val="content"/>
        </w:behaviors>
        <w:guid w:val="{3DB2058D-8861-4717-A61C-D982994E65E5}"/>
      </w:docPartPr>
      <w:docPartBody>
        <w:p w:rsidR="00000000" w:rsidRDefault="0095754E" w:rsidP="0095754E">
          <w:pPr>
            <w:pStyle w:val="75A42996553F40F5B80FE4433EBD1079"/>
          </w:pPr>
          <w:r w:rsidRPr="00335133">
            <w:rPr>
              <w:rStyle w:val="PlaceholderText"/>
            </w:rPr>
            <w:t>Choose an item.</w:t>
          </w:r>
        </w:p>
      </w:docPartBody>
    </w:docPart>
    <w:docPart>
      <w:docPartPr>
        <w:name w:val="F47853290FB14331B62E254EFFB5E565"/>
        <w:category>
          <w:name w:val="General"/>
          <w:gallery w:val="placeholder"/>
        </w:category>
        <w:types>
          <w:type w:val="bbPlcHdr"/>
        </w:types>
        <w:behaviors>
          <w:behavior w:val="content"/>
        </w:behaviors>
        <w:guid w:val="{A6A5DA5E-57C4-4320-B583-2A745870A623}"/>
      </w:docPartPr>
      <w:docPartBody>
        <w:p w:rsidR="00000000" w:rsidRDefault="0095754E" w:rsidP="0095754E">
          <w:pPr>
            <w:pStyle w:val="F47853290FB14331B62E254EFFB5E565"/>
          </w:pPr>
          <w:r w:rsidRPr="00335133">
            <w:rPr>
              <w:rStyle w:val="PlaceholderText"/>
            </w:rPr>
            <w:t>Choose an item.</w:t>
          </w:r>
        </w:p>
      </w:docPartBody>
    </w:docPart>
    <w:docPart>
      <w:docPartPr>
        <w:name w:val="29D6A904FF7F4A5292F172DDE36E4C10"/>
        <w:category>
          <w:name w:val="General"/>
          <w:gallery w:val="placeholder"/>
        </w:category>
        <w:types>
          <w:type w:val="bbPlcHdr"/>
        </w:types>
        <w:behaviors>
          <w:behavior w:val="content"/>
        </w:behaviors>
        <w:guid w:val="{F5072C0C-55C6-411F-926F-1E79BE7E3FDC}"/>
      </w:docPartPr>
      <w:docPartBody>
        <w:p w:rsidR="00000000" w:rsidRDefault="0095754E" w:rsidP="0095754E">
          <w:pPr>
            <w:pStyle w:val="29D6A904FF7F4A5292F172DDE36E4C10"/>
          </w:pPr>
          <w:r w:rsidRPr="00335133">
            <w:rPr>
              <w:rStyle w:val="PlaceholderText"/>
            </w:rPr>
            <w:t>Choose an item.</w:t>
          </w:r>
        </w:p>
      </w:docPartBody>
    </w:docPart>
    <w:docPart>
      <w:docPartPr>
        <w:name w:val="B8D9D18CE87C4EAFB35579915259A262"/>
        <w:category>
          <w:name w:val="General"/>
          <w:gallery w:val="placeholder"/>
        </w:category>
        <w:types>
          <w:type w:val="bbPlcHdr"/>
        </w:types>
        <w:behaviors>
          <w:behavior w:val="content"/>
        </w:behaviors>
        <w:guid w:val="{62EFE56E-CDCF-42C0-961D-565DAC4620F8}"/>
      </w:docPartPr>
      <w:docPartBody>
        <w:p w:rsidR="00000000" w:rsidRDefault="0095754E" w:rsidP="0095754E">
          <w:pPr>
            <w:pStyle w:val="B8D9D18CE87C4EAFB35579915259A262"/>
          </w:pPr>
          <w:r w:rsidRPr="00335133">
            <w:rPr>
              <w:rStyle w:val="PlaceholderText"/>
            </w:rPr>
            <w:t>Choose an item.</w:t>
          </w:r>
        </w:p>
      </w:docPartBody>
    </w:docPart>
    <w:docPart>
      <w:docPartPr>
        <w:name w:val="CE588F19E41244B590EAF9C236B18C9C"/>
        <w:category>
          <w:name w:val="General"/>
          <w:gallery w:val="placeholder"/>
        </w:category>
        <w:types>
          <w:type w:val="bbPlcHdr"/>
        </w:types>
        <w:behaviors>
          <w:behavior w:val="content"/>
        </w:behaviors>
        <w:guid w:val="{23123950-2F43-43EE-999C-20F85E0E5634}"/>
      </w:docPartPr>
      <w:docPartBody>
        <w:p w:rsidR="00000000" w:rsidRDefault="0095754E" w:rsidP="0095754E">
          <w:pPr>
            <w:pStyle w:val="CE588F19E41244B590EAF9C236B18C9C"/>
          </w:pPr>
          <w:r w:rsidRPr="00335133">
            <w:rPr>
              <w:rStyle w:val="PlaceholderText"/>
            </w:rPr>
            <w:t>Choose an item.</w:t>
          </w:r>
        </w:p>
      </w:docPartBody>
    </w:docPart>
    <w:docPart>
      <w:docPartPr>
        <w:name w:val="5762137DF4E645D58E627032BF03355E"/>
        <w:category>
          <w:name w:val="General"/>
          <w:gallery w:val="placeholder"/>
        </w:category>
        <w:types>
          <w:type w:val="bbPlcHdr"/>
        </w:types>
        <w:behaviors>
          <w:behavior w:val="content"/>
        </w:behaviors>
        <w:guid w:val="{30D6A6FE-E269-4097-A300-7ECDA607560C}"/>
      </w:docPartPr>
      <w:docPartBody>
        <w:p w:rsidR="00000000" w:rsidRDefault="0095754E" w:rsidP="0095754E">
          <w:pPr>
            <w:pStyle w:val="5762137DF4E645D58E627032BF03355E"/>
          </w:pPr>
          <w:r w:rsidRPr="00335133">
            <w:rPr>
              <w:rStyle w:val="PlaceholderText"/>
            </w:rPr>
            <w:t>Choose an item.</w:t>
          </w:r>
        </w:p>
      </w:docPartBody>
    </w:docPart>
    <w:docPart>
      <w:docPartPr>
        <w:name w:val="B4E04478D6944A21AA41D0CF2FCFC5C8"/>
        <w:category>
          <w:name w:val="General"/>
          <w:gallery w:val="placeholder"/>
        </w:category>
        <w:types>
          <w:type w:val="bbPlcHdr"/>
        </w:types>
        <w:behaviors>
          <w:behavior w:val="content"/>
        </w:behaviors>
        <w:guid w:val="{DAC27CA2-4BF4-4B4E-B41F-BA13D0DC5B03}"/>
      </w:docPartPr>
      <w:docPartBody>
        <w:p w:rsidR="00000000" w:rsidRDefault="0095754E" w:rsidP="0095754E">
          <w:pPr>
            <w:pStyle w:val="B4E04478D6944A21AA41D0CF2FCFC5C8"/>
          </w:pPr>
          <w:r w:rsidRPr="00335133">
            <w:rPr>
              <w:rStyle w:val="PlaceholderText"/>
            </w:rPr>
            <w:t>Choose an item.</w:t>
          </w:r>
        </w:p>
      </w:docPartBody>
    </w:docPart>
    <w:docPart>
      <w:docPartPr>
        <w:name w:val="595C7155DF114DA1A712AEEBA6CD5DBA"/>
        <w:category>
          <w:name w:val="General"/>
          <w:gallery w:val="placeholder"/>
        </w:category>
        <w:types>
          <w:type w:val="bbPlcHdr"/>
        </w:types>
        <w:behaviors>
          <w:behavior w:val="content"/>
        </w:behaviors>
        <w:guid w:val="{A04EA636-A742-4B31-B8DC-2F0374F68DA5}"/>
      </w:docPartPr>
      <w:docPartBody>
        <w:p w:rsidR="00000000" w:rsidRDefault="0095754E" w:rsidP="0095754E">
          <w:pPr>
            <w:pStyle w:val="595C7155DF114DA1A712AEEBA6CD5DBA"/>
          </w:pPr>
          <w:r w:rsidRPr="00335133">
            <w:rPr>
              <w:rStyle w:val="PlaceholderText"/>
            </w:rPr>
            <w:t>Choose an item.</w:t>
          </w:r>
        </w:p>
      </w:docPartBody>
    </w:docPart>
    <w:docPart>
      <w:docPartPr>
        <w:name w:val="247DE5ADF004478CB17D7F6938543B90"/>
        <w:category>
          <w:name w:val="General"/>
          <w:gallery w:val="placeholder"/>
        </w:category>
        <w:types>
          <w:type w:val="bbPlcHdr"/>
        </w:types>
        <w:behaviors>
          <w:behavior w:val="content"/>
        </w:behaviors>
        <w:guid w:val="{901CBA97-F400-4A89-8398-FD3AE13A4745}"/>
      </w:docPartPr>
      <w:docPartBody>
        <w:p w:rsidR="00000000" w:rsidRDefault="0095754E" w:rsidP="0095754E">
          <w:pPr>
            <w:pStyle w:val="247DE5ADF004478CB17D7F6938543B90"/>
          </w:pPr>
          <w:r w:rsidRPr="00335133">
            <w:rPr>
              <w:rStyle w:val="PlaceholderText"/>
            </w:rPr>
            <w:t>Choose an item.</w:t>
          </w:r>
        </w:p>
      </w:docPartBody>
    </w:docPart>
    <w:docPart>
      <w:docPartPr>
        <w:name w:val="C72630287CAA496FAD178D7B9E0D6909"/>
        <w:category>
          <w:name w:val="General"/>
          <w:gallery w:val="placeholder"/>
        </w:category>
        <w:types>
          <w:type w:val="bbPlcHdr"/>
        </w:types>
        <w:behaviors>
          <w:behavior w:val="content"/>
        </w:behaviors>
        <w:guid w:val="{5EF0BDB0-560B-454F-990F-528BC8710B0E}"/>
      </w:docPartPr>
      <w:docPartBody>
        <w:p w:rsidR="00000000" w:rsidRDefault="0095754E" w:rsidP="0095754E">
          <w:pPr>
            <w:pStyle w:val="C72630287CAA496FAD178D7B9E0D6909"/>
          </w:pPr>
          <w:r w:rsidRPr="00335133">
            <w:rPr>
              <w:rStyle w:val="PlaceholderText"/>
            </w:rPr>
            <w:t>Choose an item.</w:t>
          </w:r>
        </w:p>
      </w:docPartBody>
    </w:docPart>
    <w:docPart>
      <w:docPartPr>
        <w:name w:val="26F7B0851FF14CF3B25D77933D1693EA"/>
        <w:category>
          <w:name w:val="General"/>
          <w:gallery w:val="placeholder"/>
        </w:category>
        <w:types>
          <w:type w:val="bbPlcHdr"/>
        </w:types>
        <w:behaviors>
          <w:behavior w:val="content"/>
        </w:behaviors>
        <w:guid w:val="{00F88181-B8FB-4A75-9430-CD85C8B8A23D}"/>
      </w:docPartPr>
      <w:docPartBody>
        <w:p w:rsidR="00000000" w:rsidRDefault="0095754E" w:rsidP="0095754E">
          <w:pPr>
            <w:pStyle w:val="26F7B0851FF14CF3B25D77933D1693EA"/>
          </w:pPr>
          <w:r w:rsidRPr="00335133">
            <w:rPr>
              <w:rStyle w:val="PlaceholderText"/>
            </w:rPr>
            <w:t>Choose an item.</w:t>
          </w:r>
        </w:p>
      </w:docPartBody>
    </w:docPart>
    <w:docPart>
      <w:docPartPr>
        <w:name w:val="FF51AE29458F4FB7A285A9B3A8E78910"/>
        <w:category>
          <w:name w:val="General"/>
          <w:gallery w:val="placeholder"/>
        </w:category>
        <w:types>
          <w:type w:val="bbPlcHdr"/>
        </w:types>
        <w:behaviors>
          <w:behavior w:val="content"/>
        </w:behaviors>
        <w:guid w:val="{1C3F62AF-A09D-4893-B805-C2EAB2809BC5}"/>
      </w:docPartPr>
      <w:docPartBody>
        <w:p w:rsidR="00000000" w:rsidRDefault="0095754E" w:rsidP="0095754E">
          <w:pPr>
            <w:pStyle w:val="FF51AE29458F4FB7A285A9B3A8E78910"/>
          </w:pPr>
          <w:r w:rsidRPr="00335133">
            <w:rPr>
              <w:rStyle w:val="PlaceholderText"/>
            </w:rPr>
            <w:t>Choose an item.</w:t>
          </w:r>
        </w:p>
      </w:docPartBody>
    </w:docPart>
    <w:docPart>
      <w:docPartPr>
        <w:name w:val="3F23E51A2177438784608961925B9314"/>
        <w:category>
          <w:name w:val="General"/>
          <w:gallery w:val="placeholder"/>
        </w:category>
        <w:types>
          <w:type w:val="bbPlcHdr"/>
        </w:types>
        <w:behaviors>
          <w:behavior w:val="content"/>
        </w:behaviors>
        <w:guid w:val="{0514217C-F7CC-4EFD-B43F-C924DF5C53CD}"/>
      </w:docPartPr>
      <w:docPartBody>
        <w:p w:rsidR="00000000" w:rsidRDefault="0095754E" w:rsidP="0095754E">
          <w:pPr>
            <w:pStyle w:val="3F23E51A2177438784608961925B9314"/>
          </w:pPr>
          <w:r w:rsidRPr="00335133">
            <w:rPr>
              <w:rStyle w:val="PlaceholderText"/>
            </w:rPr>
            <w:t>Choose an item.</w:t>
          </w:r>
        </w:p>
      </w:docPartBody>
    </w:docPart>
    <w:docPart>
      <w:docPartPr>
        <w:name w:val="766BF280758347CE83AD17882BF4BF2D"/>
        <w:category>
          <w:name w:val="General"/>
          <w:gallery w:val="placeholder"/>
        </w:category>
        <w:types>
          <w:type w:val="bbPlcHdr"/>
        </w:types>
        <w:behaviors>
          <w:behavior w:val="content"/>
        </w:behaviors>
        <w:guid w:val="{E459DA70-5DC8-4765-91F6-B8EA14EE2D82}"/>
      </w:docPartPr>
      <w:docPartBody>
        <w:p w:rsidR="00000000" w:rsidRDefault="0095754E" w:rsidP="0095754E">
          <w:pPr>
            <w:pStyle w:val="766BF280758347CE83AD17882BF4BF2D"/>
          </w:pPr>
          <w:r w:rsidRPr="00335133">
            <w:rPr>
              <w:rStyle w:val="PlaceholderText"/>
            </w:rPr>
            <w:t>Choose an item.</w:t>
          </w:r>
        </w:p>
      </w:docPartBody>
    </w:docPart>
    <w:docPart>
      <w:docPartPr>
        <w:name w:val="9967B04284A54C658678F130633CE663"/>
        <w:category>
          <w:name w:val="General"/>
          <w:gallery w:val="placeholder"/>
        </w:category>
        <w:types>
          <w:type w:val="bbPlcHdr"/>
        </w:types>
        <w:behaviors>
          <w:behavior w:val="content"/>
        </w:behaviors>
        <w:guid w:val="{CBAD1D52-39FB-4633-9863-6D96FAE1EF6C}"/>
      </w:docPartPr>
      <w:docPartBody>
        <w:p w:rsidR="00000000" w:rsidRDefault="0095754E" w:rsidP="0095754E">
          <w:pPr>
            <w:pStyle w:val="9967B04284A54C658678F130633CE663"/>
          </w:pPr>
          <w:r w:rsidRPr="00335133">
            <w:rPr>
              <w:rStyle w:val="PlaceholderText"/>
            </w:rPr>
            <w:t>Choose an item.</w:t>
          </w:r>
        </w:p>
      </w:docPartBody>
    </w:docPart>
    <w:docPart>
      <w:docPartPr>
        <w:name w:val="53870635BADE4A9EBDECAC024A38CB27"/>
        <w:category>
          <w:name w:val="General"/>
          <w:gallery w:val="placeholder"/>
        </w:category>
        <w:types>
          <w:type w:val="bbPlcHdr"/>
        </w:types>
        <w:behaviors>
          <w:behavior w:val="content"/>
        </w:behaviors>
        <w:guid w:val="{1F160D80-46AB-4346-B91D-D88E9971BA6C}"/>
      </w:docPartPr>
      <w:docPartBody>
        <w:p w:rsidR="00000000" w:rsidRDefault="0095754E" w:rsidP="0095754E">
          <w:pPr>
            <w:pStyle w:val="53870635BADE4A9EBDECAC024A38CB27"/>
          </w:pPr>
          <w:r w:rsidRPr="00335133">
            <w:rPr>
              <w:rStyle w:val="PlaceholderText"/>
            </w:rPr>
            <w:t>Choose an item.</w:t>
          </w:r>
        </w:p>
      </w:docPartBody>
    </w:docPart>
    <w:docPart>
      <w:docPartPr>
        <w:name w:val="C70B83E0051C4DF7893875C7A2AF0379"/>
        <w:category>
          <w:name w:val="General"/>
          <w:gallery w:val="placeholder"/>
        </w:category>
        <w:types>
          <w:type w:val="bbPlcHdr"/>
        </w:types>
        <w:behaviors>
          <w:behavior w:val="content"/>
        </w:behaviors>
        <w:guid w:val="{8AC12783-F6F6-4226-943D-7A997E337EFC}"/>
      </w:docPartPr>
      <w:docPartBody>
        <w:p w:rsidR="00000000" w:rsidRDefault="0095754E" w:rsidP="0095754E">
          <w:pPr>
            <w:pStyle w:val="C70B83E0051C4DF7893875C7A2AF0379"/>
          </w:pPr>
          <w:r w:rsidRPr="00335133">
            <w:rPr>
              <w:rStyle w:val="PlaceholderText"/>
            </w:rPr>
            <w:t>Choose an item.</w:t>
          </w:r>
        </w:p>
      </w:docPartBody>
    </w:docPart>
    <w:docPart>
      <w:docPartPr>
        <w:name w:val="91017473E9BB4FD4B74D5836A2BC2EF5"/>
        <w:category>
          <w:name w:val="General"/>
          <w:gallery w:val="placeholder"/>
        </w:category>
        <w:types>
          <w:type w:val="bbPlcHdr"/>
        </w:types>
        <w:behaviors>
          <w:behavior w:val="content"/>
        </w:behaviors>
        <w:guid w:val="{BA390B35-2768-45FB-88F1-77D1D3EBF393}"/>
      </w:docPartPr>
      <w:docPartBody>
        <w:p w:rsidR="00000000" w:rsidRDefault="0095754E" w:rsidP="0095754E">
          <w:pPr>
            <w:pStyle w:val="91017473E9BB4FD4B74D5836A2BC2EF5"/>
          </w:pPr>
          <w:r w:rsidRPr="00335133">
            <w:rPr>
              <w:rStyle w:val="PlaceholderText"/>
            </w:rPr>
            <w:t>Choose an item.</w:t>
          </w:r>
        </w:p>
      </w:docPartBody>
    </w:docPart>
    <w:docPart>
      <w:docPartPr>
        <w:name w:val="F9FF981CA6D6474A928148A50B5E61CD"/>
        <w:category>
          <w:name w:val="General"/>
          <w:gallery w:val="placeholder"/>
        </w:category>
        <w:types>
          <w:type w:val="bbPlcHdr"/>
        </w:types>
        <w:behaviors>
          <w:behavior w:val="content"/>
        </w:behaviors>
        <w:guid w:val="{CBE3DE51-0852-45BC-9C85-048672B2F69F}"/>
      </w:docPartPr>
      <w:docPartBody>
        <w:p w:rsidR="00000000" w:rsidRDefault="0095754E" w:rsidP="0095754E">
          <w:pPr>
            <w:pStyle w:val="F9FF981CA6D6474A928148A50B5E61CD"/>
          </w:pPr>
          <w:r w:rsidRPr="00335133">
            <w:rPr>
              <w:rStyle w:val="PlaceholderText"/>
            </w:rPr>
            <w:t>Choose an item.</w:t>
          </w:r>
        </w:p>
      </w:docPartBody>
    </w:docPart>
    <w:docPart>
      <w:docPartPr>
        <w:name w:val="C1A82DEC455A402F89DB813F2D67938D"/>
        <w:category>
          <w:name w:val="General"/>
          <w:gallery w:val="placeholder"/>
        </w:category>
        <w:types>
          <w:type w:val="bbPlcHdr"/>
        </w:types>
        <w:behaviors>
          <w:behavior w:val="content"/>
        </w:behaviors>
        <w:guid w:val="{6D19B0F7-DC8E-4747-9689-B748EC807CFD}"/>
      </w:docPartPr>
      <w:docPartBody>
        <w:p w:rsidR="00000000" w:rsidRDefault="0095754E" w:rsidP="0095754E">
          <w:pPr>
            <w:pStyle w:val="C1A82DEC455A402F89DB813F2D67938D"/>
          </w:pPr>
          <w:r w:rsidRPr="00335133">
            <w:rPr>
              <w:rStyle w:val="PlaceholderText"/>
            </w:rPr>
            <w:t>Choose an item.</w:t>
          </w:r>
        </w:p>
      </w:docPartBody>
    </w:docPart>
    <w:docPart>
      <w:docPartPr>
        <w:name w:val="12EAECC063F14801AC2795828A099119"/>
        <w:category>
          <w:name w:val="General"/>
          <w:gallery w:val="placeholder"/>
        </w:category>
        <w:types>
          <w:type w:val="bbPlcHdr"/>
        </w:types>
        <w:behaviors>
          <w:behavior w:val="content"/>
        </w:behaviors>
        <w:guid w:val="{6BEA0ECA-C1E8-494D-838F-6C7C36DA5CF0}"/>
      </w:docPartPr>
      <w:docPartBody>
        <w:p w:rsidR="00000000" w:rsidRDefault="0095754E" w:rsidP="0095754E">
          <w:pPr>
            <w:pStyle w:val="12EAECC063F14801AC2795828A099119"/>
          </w:pPr>
          <w:r w:rsidRPr="00335133">
            <w:rPr>
              <w:rStyle w:val="PlaceholderText"/>
            </w:rPr>
            <w:t>Choose an item.</w:t>
          </w:r>
        </w:p>
      </w:docPartBody>
    </w:docPart>
    <w:docPart>
      <w:docPartPr>
        <w:name w:val="DD956D55F5894C8399939F3E0B59CE5C"/>
        <w:category>
          <w:name w:val="General"/>
          <w:gallery w:val="placeholder"/>
        </w:category>
        <w:types>
          <w:type w:val="bbPlcHdr"/>
        </w:types>
        <w:behaviors>
          <w:behavior w:val="content"/>
        </w:behaviors>
        <w:guid w:val="{3BEA75A0-A426-4E3F-9A83-47CB513E4870}"/>
      </w:docPartPr>
      <w:docPartBody>
        <w:p w:rsidR="00000000" w:rsidRDefault="0095754E" w:rsidP="0095754E">
          <w:pPr>
            <w:pStyle w:val="DD956D55F5894C8399939F3E0B59CE5C"/>
          </w:pPr>
          <w:r w:rsidRPr="00335133">
            <w:rPr>
              <w:rStyle w:val="PlaceholderText"/>
            </w:rPr>
            <w:t>Choose an item.</w:t>
          </w:r>
        </w:p>
      </w:docPartBody>
    </w:docPart>
    <w:docPart>
      <w:docPartPr>
        <w:name w:val="BF9658B3E8B349DF96D575EE57E7D48D"/>
        <w:category>
          <w:name w:val="General"/>
          <w:gallery w:val="placeholder"/>
        </w:category>
        <w:types>
          <w:type w:val="bbPlcHdr"/>
        </w:types>
        <w:behaviors>
          <w:behavior w:val="content"/>
        </w:behaviors>
        <w:guid w:val="{1629240C-F00D-4FC7-936D-8627C8ECD1E9}"/>
      </w:docPartPr>
      <w:docPartBody>
        <w:p w:rsidR="00000000" w:rsidRDefault="0095754E" w:rsidP="0095754E">
          <w:pPr>
            <w:pStyle w:val="BF9658B3E8B349DF96D575EE57E7D48D"/>
          </w:pPr>
          <w:r w:rsidRPr="00335133">
            <w:rPr>
              <w:rStyle w:val="PlaceholderText"/>
            </w:rPr>
            <w:t>Choose an item.</w:t>
          </w:r>
        </w:p>
      </w:docPartBody>
    </w:docPart>
    <w:docPart>
      <w:docPartPr>
        <w:name w:val="D00990065C5244CDB020E4E677D3A4A7"/>
        <w:category>
          <w:name w:val="General"/>
          <w:gallery w:val="placeholder"/>
        </w:category>
        <w:types>
          <w:type w:val="bbPlcHdr"/>
        </w:types>
        <w:behaviors>
          <w:behavior w:val="content"/>
        </w:behaviors>
        <w:guid w:val="{12156B4B-A970-48A6-876D-57D0AFB1A645}"/>
      </w:docPartPr>
      <w:docPartBody>
        <w:p w:rsidR="00000000" w:rsidRDefault="0095754E" w:rsidP="0095754E">
          <w:pPr>
            <w:pStyle w:val="D00990065C5244CDB020E4E677D3A4A7"/>
          </w:pPr>
          <w:r w:rsidRPr="00335133">
            <w:rPr>
              <w:rStyle w:val="PlaceholderText"/>
            </w:rPr>
            <w:t>Choose an item.</w:t>
          </w:r>
        </w:p>
      </w:docPartBody>
    </w:docPart>
    <w:docPart>
      <w:docPartPr>
        <w:name w:val="38F435A9669F48E38D32BF12F9E37B0E"/>
        <w:category>
          <w:name w:val="General"/>
          <w:gallery w:val="placeholder"/>
        </w:category>
        <w:types>
          <w:type w:val="bbPlcHdr"/>
        </w:types>
        <w:behaviors>
          <w:behavior w:val="content"/>
        </w:behaviors>
        <w:guid w:val="{96803114-E13B-4C16-A742-951D16169EA4}"/>
      </w:docPartPr>
      <w:docPartBody>
        <w:p w:rsidR="00000000" w:rsidRDefault="0095754E" w:rsidP="0095754E">
          <w:pPr>
            <w:pStyle w:val="38F435A9669F48E38D32BF12F9E37B0E"/>
          </w:pPr>
          <w:r w:rsidRPr="00335133">
            <w:rPr>
              <w:rStyle w:val="PlaceholderText"/>
            </w:rPr>
            <w:t>Choose an item.</w:t>
          </w:r>
        </w:p>
      </w:docPartBody>
    </w:docPart>
    <w:docPart>
      <w:docPartPr>
        <w:name w:val="C2C458D88DAE49908CD6D77B901EBA77"/>
        <w:category>
          <w:name w:val="General"/>
          <w:gallery w:val="placeholder"/>
        </w:category>
        <w:types>
          <w:type w:val="bbPlcHdr"/>
        </w:types>
        <w:behaviors>
          <w:behavior w:val="content"/>
        </w:behaviors>
        <w:guid w:val="{3A442D6D-D1AC-47DC-88CD-7411D746BC95}"/>
      </w:docPartPr>
      <w:docPartBody>
        <w:p w:rsidR="00000000" w:rsidRDefault="0095754E" w:rsidP="0095754E">
          <w:pPr>
            <w:pStyle w:val="C2C458D88DAE49908CD6D77B901EBA77"/>
          </w:pPr>
          <w:r w:rsidRPr="00335133">
            <w:rPr>
              <w:rStyle w:val="PlaceholderText"/>
            </w:rPr>
            <w:t>Choose an item.</w:t>
          </w:r>
        </w:p>
      </w:docPartBody>
    </w:docPart>
    <w:docPart>
      <w:docPartPr>
        <w:name w:val="FB8390BB6CC3441C8C650681852C3137"/>
        <w:category>
          <w:name w:val="General"/>
          <w:gallery w:val="placeholder"/>
        </w:category>
        <w:types>
          <w:type w:val="bbPlcHdr"/>
        </w:types>
        <w:behaviors>
          <w:behavior w:val="content"/>
        </w:behaviors>
        <w:guid w:val="{A2020DA4-85EE-4825-963F-74627F7E63FD}"/>
      </w:docPartPr>
      <w:docPartBody>
        <w:p w:rsidR="00000000" w:rsidRDefault="0095754E" w:rsidP="0095754E">
          <w:pPr>
            <w:pStyle w:val="FB8390BB6CC3441C8C650681852C3137"/>
          </w:pPr>
          <w:r w:rsidRPr="00335133">
            <w:rPr>
              <w:rStyle w:val="PlaceholderText"/>
            </w:rPr>
            <w:t>Choose an item.</w:t>
          </w:r>
        </w:p>
      </w:docPartBody>
    </w:docPart>
    <w:docPart>
      <w:docPartPr>
        <w:name w:val="4BDCD88EFE564F278010DF4043201E3C"/>
        <w:category>
          <w:name w:val="General"/>
          <w:gallery w:val="placeholder"/>
        </w:category>
        <w:types>
          <w:type w:val="bbPlcHdr"/>
        </w:types>
        <w:behaviors>
          <w:behavior w:val="content"/>
        </w:behaviors>
        <w:guid w:val="{148EBCFB-A67D-4B4F-81F3-A0A1269EAF74}"/>
      </w:docPartPr>
      <w:docPartBody>
        <w:p w:rsidR="00000000" w:rsidRDefault="0095754E" w:rsidP="0095754E">
          <w:pPr>
            <w:pStyle w:val="4BDCD88EFE564F278010DF4043201E3C"/>
          </w:pPr>
          <w:r w:rsidRPr="00335133">
            <w:rPr>
              <w:rStyle w:val="PlaceholderText"/>
            </w:rPr>
            <w:t>Choose an item.</w:t>
          </w:r>
        </w:p>
      </w:docPartBody>
    </w:docPart>
    <w:docPart>
      <w:docPartPr>
        <w:name w:val="370990A16DAF483CAEE94FFBCE2599B3"/>
        <w:category>
          <w:name w:val="General"/>
          <w:gallery w:val="placeholder"/>
        </w:category>
        <w:types>
          <w:type w:val="bbPlcHdr"/>
        </w:types>
        <w:behaviors>
          <w:behavior w:val="content"/>
        </w:behaviors>
        <w:guid w:val="{B8B6DDC5-CFB3-4CC2-9B11-E8FF299A12E6}"/>
      </w:docPartPr>
      <w:docPartBody>
        <w:p w:rsidR="00000000" w:rsidRDefault="0095754E" w:rsidP="0095754E">
          <w:pPr>
            <w:pStyle w:val="370990A16DAF483CAEE94FFBCE2599B3"/>
          </w:pPr>
          <w:r w:rsidRPr="00335133">
            <w:rPr>
              <w:rStyle w:val="PlaceholderText"/>
            </w:rPr>
            <w:t>Choose an item.</w:t>
          </w:r>
        </w:p>
      </w:docPartBody>
    </w:docPart>
    <w:docPart>
      <w:docPartPr>
        <w:name w:val="C86F5C5D187D42F2BB1A793B6EB3736A"/>
        <w:category>
          <w:name w:val="General"/>
          <w:gallery w:val="placeholder"/>
        </w:category>
        <w:types>
          <w:type w:val="bbPlcHdr"/>
        </w:types>
        <w:behaviors>
          <w:behavior w:val="content"/>
        </w:behaviors>
        <w:guid w:val="{7744C124-932A-48B2-A38D-6D6EB1AA80B3}"/>
      </w:docPartPr>
      <w:docPartBody>
        <w:p w:rsidR="00000000" w:rsidRDefault="0095754E" w:rsidP="0095754E">
          <w:pPr>
            <w:pStyle w:val="C86F5C5D187D42F2BB1A793B6EB3736A"/>
          </w:pPr>
          <w:r w:rsidRPr="00335133">
            <w:rPr>
              <w:rStyle w:val="PlaceholderText"/>
            </w:rPr>
            <w:t>Choose an item.</w:t>
          </w:r>
        </w:p>
      </w:docPartBody>
    </w:docPart>
    <w:docPart>
      <w:docPartPr>
        <w:name w:val="938A0802B85C46AFB5E1678536ADF66C"/>
        <w:category>
          <w:name w:val="General"/>
          <w:gallery w:val="placeholder"/>
        </w:category>
        <w:types>
          <w:type w:val="bbPlcHdr"/>
        </w:types>
        <w:behaviors>
          <w:behavior w:val="content"/>
        </w:behaviors>
        <w:guid w:val="{DA18D521-E236-478C-9037-1AE86F762030}"/>
      </w:docPartPr>
      <w:docPartBody>
        <w:p w:rsidR="00000000" w:rsidRDefault="0095754E" w:rsidP="0095754E">
          <w:pPr>
            <w:pStyle w:val="938A0802B85C46AFB5E1678536ADF66C"/>
          </w:pPr>
          <w:r w:rsidRPr="00335133">
            <w:rPr>
              <w:rStyle w:val="PlaceholderText"/>
            </w:rPr>
            <w:t>Choose an item.</w:t>
          </w:r>
        </w:p>
      </w:docPartBody>
    </w:docPart>
    <w:docPart>
      <w:docPartPr>
        <w:name w:val="2E292F802DB54B4BA29B66B87ACE2AF4"/>
        <w:category>
          <w:name w:val="General"/>
          <w:gallery w:val="placeholder"/>
        </w:category>
        <w:types>
          <w:type w:val="bbPlcHdr"/>
        </w:types>
        <w:behaviors>
          <w:behavior w:val="content"/>
        </w:behaviors>
        <w:guid w:val="{B082C70F-D8DB-48B9-942D-BA821B9A5C2E}"/>
      </w:docPartPr>
      <w:docPartBody>
        <w:p w:rsidR="00000000" w:rsidRDefault="0095754E" w:rsidP="0095754E">
          <w:pPr>
            <w:pStyle w:val="2E292F802DB54B4BA29B66B87ACE2AF4"/>
          </w:pPr>
          <w:r w:rsidRPr="00335133">
            <w:rPr>
              <w:rStyle w:val="PlaceholderText"/>
            </w:rPr>
            <w:t>Choose an item.</w:t>
          </w:r>
        </w:p>
      </w:docPartBody>
    </w:docPart>
    <w:docPart>
      <w:docPartPr>
        <w:name w:val="988E017BF10A410A99A5B2E29A79D5CE"/>
        <w:category>
          <w:name w:val="General"/>
          <w:gallery w:val="placeholder"/>
        </w:category>
        <w:types>
          <w:type w:val="bbPlcHdr"/>
        </w:types>
        <w:behaviors>
          <w:behavior w:val="content"/>
        </w:behaviors>
        <w:guid w:val="{4C27206D-8026-4071-AD81-7FFDC12A0256}"/>
      </w:docPartPr>
      <w:docPartBody>
        <w:p w:rsidR="00000000" w:rsidRDefault="0095754E" w:rsidP="0095754E">
          <w:pPr>
            <w:pStyle w:val="988E017BF10A410A99A5B2E29A79D5CE"/>
          </w:pPr>
          <w:r w:rsidRPr="00335133">
            <w:rPr>
              <w:rStyle w:val="PlaceholderText"/>
            </w:rPr>
            <w:t>Choose an item.</w:t>
          </w:r>
        </w:p>
      </w:docPartBody>
    </w:docPart>
    <w:docPart>
      <w:docPartPr>
        <w:name w:val="5E0D6568FBF4423F876A5203BA813260"/>
        <w:category>
          <w:name w:val="General"/>
          <w:gallery w:val="placeholder"/>
        </w:category>
        <w:types>
          <w:type w:val="bbPlcHdr"/>
        </w:types>
        <w:behaviors>
          <w:behavior w:val="content"/>
        </w:behaviors>
        <w:guid w:val="{09173645-89E8-4A2A-9A1D-85072A45DDEE}"/>
      </w:docPartPr>
      <w:docPartBody>
        <w:p w:rsidR="00000000" w:rsidRDefault="0095754E" w:rsidP="0095754E">
          <w:pPr>
            <w:pStyle w:val="5E0D6568FBF4423F876A5203BA813260"/>
          </w:pPr>
          <w:r w:rsidRPr="00335133">
            <w:rPr>
              <w:rStyle w:val="PlaceholderText"/>
            </w:rPr>
            <w:t>Choose an item.</w:t>
          </w:r>
        </w:p>
      </w:docPartBody>
    </w:docPart>
    <w:docPart>
      <w:docPartPr>
        <w:name w:val="A8954013E7514B3BAA7B0D4EE27A2CBE"/>
        <w:category>
          <w:name w:val="General"/>
          <w:gallery w:val="placeholder"/>
        </w:category>
        <w:types>
          <w:type w:val="bbPlcHdr"/>
        </w:types>
        <w:behaviors>
          <w:behavior w:val="content"/>
        </w:behaviors>
        <w:guid w:val="{F82D1C41-EDE3-40E4-AD43-34BA5B271D7F}"/>
      </w:docPartPr>
      <w:docPartBody>
        <w:p w:rsidR="00000000" w:rsidRDefault="0095754E" w:rsidP="0095754E">
          <w:pPr>
            <w:pStyle w:val="A8954013E7514B3BAA7B0D4EE27A2CBE"/>
          </w:pPr>
          <w:r w:rsidRPr="00335133">
            <w:rPr>
              <w:rStyle w:val="PlaceholderText"/>
            </w:rPr>
            <w:t>Choose an item.</w:t>
          </w:r>
        </w:p>
      </w:docPartBody>
    </w:docPart>
    <w:docPart>
      <w:docPartPr>
        <w:name w:val="7D0258EE3B484C3D8D6C8432907C3AE3"/>
        <w:category>
          <w:name w:val="General"/>
          <w:gallery w:val="placeholder"/>
        </w:category>
        <w:types>
          <w:type w:val="bbPlcHdr"/>
        </w:types>
        <w:behaviors>
          <w:behavior w:val="content"/>
        </w:behaviors>
        <w:guid w:val="{EC947599-0A5D-449F-A1DA-3F0D704F133C}"/>
      </w:docPartPr>
      <w:docPartBody>
        <w:p w:rsidR="00000000" w:rsidRDefault="0095754E" w:rsidP="0095754E">
          <w:pPr>
            <w:pStyle w:val="7D0258EE3B484C3D8D6C8432907C3AE3"/>
          </w:pPr>
          <w:r w:rsidRPr="00335133">
            <w:rPr>
              <w:rStyle w:val="PlaceholderText"/>
            </w:rPr>
            <w:t>Choose an item.</w:t>
          </w:r>
        </w:p>
      </w:docPartBody>
    </w:docPart>
    <w:docPart>
      <w:docPartPr>
        <w:name w:val="501AF59CF32945A1A7EFBD99EA175191"/>
        <w:category>
          <w:name w:val="General"/>
          <w:gallery w:val="placeholder"/>
        </w:category>
        <w:types>
          <w:type w:val="bbPlcHdr"/>
        </w:types>
        <w:behaviors>
          <w:behavior w:val="content"/>
        </w:behaviors>
        <w:guid w:val="{04BEE4B4-923B-4ABD-9C42-D6E544EC26A1}"/>
      </w:docPartPr>
      <w:docPartBody>
        <w:p w:rsidR="00000000" w:rsidRDefault="0095754E" w:rsidP="0095754E">
          <w:pPr>
            <w:pStyle w:val="501AF59CF32945A1A7EFBD99EA175191"/>
          </w:pPr>
          <w:r w:rsidRPr="00335133">
            <w:rPr>
              <w:rStyle w:val="PlaceholderText"/>
            </w:rPr>
            <w:t>Choose an item.</w:t>
          </w:r>
        </w:p>
      </w:docPartBody>
    </w:docPart>
    <w:docPart>
      <w:docPartPr>
        <w:name w:val="09F8987AC49140FAAC2974672EC8FD57"/>
        <w:category>
          <w:name w:val="General"/>
          <w:gallery w:val="placeholder"/>
        </w:category>
        <w:types>
          <w:type w:val="bbPlcHdr"/>
        </w:types>
        <w:behaviors>
          <w:behavior w:val="content"/>
        </w:behaviors>
        <w:guid w:val="{0597266C-7F97-4CBC-8A4B-10A3223D10F7}"/>
      </w:docPartPr>
      <w:docPartBody>
        <w:p w:rsidR="00000000" w:rsidRDefault="0095754E" w:rsidP="0095754E">
          <w:pPr>
            <w:pStyle w:val="09F8987AC49140FAAC2974672EC8FD57"/>
          </w:pPr>
          <w:r w:rsidRPr="00335133">
            <w:rPr>
              <w:rStyle w:val="PlaceholderText"/>
            </w:rPr>
            <w:t>Choose an item.</w:t>
          </w:r>
        </w:p>
      </w:docPartBody>
    </w:docPart>
    <w:docPart>
      <w:docPartPr>
        <w:name w:val="A23673F53DDE402F8A8EF923F371B51F"/>
        <w:category>
          <w:name w:val="General"/>
          <w:gallery w:val="placeholder"/>
        </w:category>
        <w:types>
          <w:type w:val="bbPlcHdr"/>
        </w:types>
        <w:behaviors>
          <w:behavior w:val="content"/>
        </w:behaviors>
        <w:guid w:val="{77061EE7-8EDB-4544-BE6B-5D81ED8AFFFB}"/>
      </w:docPartPr>
      <w:docPartBody>
        <w:p w:rsidR="00000000" w:rsidRDefault="0095754E" w:rsidP="0095754E">
          <w:pPr>
            <w:pStyle w:val="A23673F53DDE402F8A8EF923F371B51F"/>
          </w:pPr>
          <w:r w:rsidRPr="00335133">
            <w:rPr>
              <w:rStyle w:val="PlaceholderText"/>
            </w:rPr>
            <w:t>Choose an item.</w:t>
          </w:r>
        </w:p>
      </w:docPartBody>
    </w:docPart>
    <w:docPart>
      <w:docPartPr>
        <w:name w:val="AD169694E9A3444E918BB913212783EE"/>
        <w:category>
          <w:name w:val="General"/>
          <w:gallery w:val="placeholder"/>
        </w:category>
        <w:types>
          <w:type w:val="bbPlcHdr"/>
        </w:types>
        <w:behaviors>
          <w:behavior w:val="content"/>
        </w:behaviors>
        <w:guid w:val="{ECBA010B-72D2-431E-ACA8-13678495AF4D}"/>
      </w:docPartPr>
      <w:docPartBody>
        <w:p w:rsidR="00000000" w:rsidRDefault="0095754E" w:rsidP="0095754E">
          <w:pPr>
            <w:pStyle w:val="AD169694E9A3444E918BB913212783EE"/>
          </w:pPr>
          <w:r w:rsidRPr="00335133">
            <w:rPr>
              <w:rStyle w:val="PlaceholderText"/>
            </w:rPr>
            <w:t>Choose an item.</w:t>
          </w:r>
        </w:p>
      </w:docPartBody>
    </w:docPart>
    <w:docPart>
      <w:docPartPr>
        <w:name w:val="06F3040455464DF18639FCA61427348B"/>
        <w:category>
          <w:name w:val="General"/>
          <w:gallery w:val="placeholder"/>
        </w:category>
        <w:types>
          <w:type w:val="bbPlcHdr"/>
        </w:types>
        <w:behaviors>
          <w:behavior w:val="content"/>
        </w:behaviors>
        <w:guid w:val="{0801E57C-2370-4E07-A6F8-5E82A860C0FA}"/>
      </w:docPartPr>
      <w:docPartBody>
        <w:p w:rsidR="00000000" w:rsidRDefault="0095754E" w:rsidP="0095754E">
          <w:pPr>
            <w:pStyle w:val="06F3040455464DF18639FCA61427348B"/>
          </w:pPr>
          <w:r w:rsidRPr="00335133">
            <w:rPr>
              <w:rStyle w:val="PlaceholderText"/>
            </w:rPr>
            <w:t>Choose an item.</w:t>
          </w:r>
        </w:p>
      </w:docPartBody>
    </w:docPart>
    <w:docPart>
      <w:docPartPr>
        <w:name w:val="F450CCCBEE0149A1BA9A94D3AD2170B8"/>
        <w:category>
          <w:name w:val="General"/>
          <w:gallery w:val="placeholder"/>
        </w:category>
        <w:types>
          <w:type w:val="bbPlcHdr"/>
        </w:types>
        <w:behaviors>
          <w:behavior w:val="content"/>
        </w:behaviors>
        <w:guid w:val="{47552913-9DC1-4D6B-B71B-10450231D19F}"/>
      </w:docPartPr>
      <w:docPartBody>
        <w:p w:rsidR="00000000" w:rsidRDefault="0095754E" w:rsidP="0095754E">
          <w:pPr>
            <w:pStyle w:val="F450CCCBEE0149A1BA9A94D3AD2170B8"/>
          </w:pPr>
          <w:r w:rsidRPr="00335133">
            <w:rPr>
              <w:rStyle w:val="PlaceholderText"/>
            </w:rPr>
            <w:t>Choose an item.</w:t>
          </w:r>
        </w:p>
      </w:docPartBody>
    </w:docPart>
    <w:docPart>
      <w:docPartPr>
        <w:name w:val="B74FECDE5A7A4ABB93706408CC34E8B8"/>
        <w:category>
          <w:name w:val="General"/>
          <w:gallery w:val="placeholder"/>
        </w:category>
        <w:types>
          <w:type w:val="bbPlcHdr"/>
        </w:types>
        <w:behaviors>
          <w:behavior w:val="content"/>
        </w:behaviors>
        <w:guid w:val="{857278ED-788B-473C-B614-DAD470A46FBA}"/>
      </w:docPartPr>
      <w:docPartBody>
        <w:p w:rsidR="00000000" w:rsidRDefault="0095754E" w:rsidP="0095754E">
          <w:pPr>
            <w:pStyle w:val="B74FECDE5A7A4ABB93706408CC34E8B8"/>
          </w:pPr>
          <w:r w:rsidRPr="00335133">
            <w:rPr>
              <w:rStyle w:val="PlaceholderText"/>
            </w:rPr>
            <w:t>Choose an item.</w:t>
          </w:r>
        </w:p>
      </w:docPartBody>
    </w:docPart>
    <w:docPart>
      <w:docPartPr>
        <w:name w:val="8BD8927996A54655B1D925DFDA43D1BE"/>
        <w:category>
          <w:name w:val="General"/>
          <w:gallery w:val="placeholder"/>
        </w:category>
        <w:types>
          <w:type w:val="bbPlcHdr"/>
        </w:types>
        <w:behaviors>
          <w:behavior w:val="content"/>
        </w:behaviors>
        <w:guid w:val="{F94FA76E-9E09-465F-8CE8-649624BFDEBD}"/>
      </w:docPartPr>
      <w:docPartBody>
        <w:p w:rsidR="00000000" w:rsidRDefault="0095754E" w:rsidP="0095754E">
          <w:pPr>
            <w:pStyle w:val="8BD8927996A54655B1D925DFDA43D1BE"/>
          </w:pPr>
          <w:r w:rsidRPr="00335133">
            <w:rPr>
              <w:rStyle w:val="PlaceholderText"/>
            </w:rPr>
            <w:t>Choose an item.</w:t>
          </w:r>
        </w:p>
      </w:docPartBody>
    </w:docPart>
    <w:docPart>
      <w:docPartPr>
        <w:name w:val="170F49C593D74335B88222A3358ECBC9"/>
        <w:category>
          <w:name w:val="General"/>
          <w:gallery w:val="placeholder"/>
        </w:category>
        <w:types>
          <w:type w:val="bbPlcHdr"/>
        </w:types>
        <w:behaviors>
          <w:behavior w:val="content"/>
        </w:behaviors>
        <w:guid w:val="{69B591E1-5CE0-42D4-AFAF-1531CF7A5E7B}"/>
      </w:docPartPr>
      <w:docPartBody>
        <w:p w:rsidR="00000000" w:rsidRDefault="0095754E" w:rsidP="0095754E">
          <w:pPr>
            <w:pStyle w:val="170F49C593D74335B88222A3358ECBC9"/>
          </w:pPr>
          <w:r w:rsidRPr="00335133">
            <w:rPr>
              <w:rStyle w:val="PlaceholderText"/>
            </w:rPr>
            <w:t>Choose an item.</w:t>
          </w:r>
        </w:p>
      </w:docPartBody>
    </w:docPart>
    <w:docPart>
      <w:docPartPr>
        <w:name w:val="E370603C9B9A4964AB46CF3905A7B96A"/>
        <w:category>
          <w:name w:val="General"/>
          <w:gallery w:val="placeholder"/>
        </w:category>
        <w:types>
          <w:type w:val="bbPlcHdr"/>
        </w:types>
        <w:behaviors>
          <w:behavior w:val="content"/>
        </w:behaviors>
        <w:guid w:val="{6EBE8DAF-E52C-4C89-8FBD-01764FA9BEDF}"/>
      </w:docPartPr>
      <w:docPartBody>
        <w:p w:rsidR="00000000" w:rsidRDefault="0095754E" w:rsidP="0095754E">
          <w:pPr>
            <w:pStyle w:val="E370603C9B9A4964AB46CF3905A7B96A"/>
          </w:pPr>
          <w:r w:rsidRPr="00335133">
            <w:rPr>
              <w:rStyle w:val="PlaceholderText"/>
            </w:rPr>
            <w:t>Choose an item.</w:t>
          </w:r>
        </w:p>
      </w:docPartBody>
    </w:docPart>
    <w:docPart>
      <w:docPartPr>
        <w:name w:val="6A40C37588A94B188347E3CCFCEA3970"/>
        <w:category>
          <w:name w:val="General"/>
          <w:gallery w:val="placeholder"/>
        </w:category>
        <w:types>
          <w:type w:val="bbPlcHdr"/>
        </w:types>
        <w:behaviors>
          <w:behavior w:val="content"/>
        </w:behaviors>
        <w:guid w:val="{61F738A7-40B4-417F-9090-2B3B11DAFF3B}"/>
      </w:docPartPr>
      <w:docPartBody>
        <w:p w:rsidR="00000000" w:rsidRDefault="0095754E" w:rsidP="0095754E">
          <w:pPr>
            <w:pStyle w:val="6A40C37588A94B188347E3CCFCEA3970"/>
          </w:pPr>
          <w:r w:rsidRPr="00335133">
            <w:rPr>
              <w:rStyle w:val="PlaceholderText"/>
            </w:rPr>
            <w:t>Choose an item.</w:t>
          </w:r>
        </w:p>
      </w:docPartBody>
    </w:docPart>
    <w:docPart>
      <w:docPartPr>
        <w:name w:val="AF59C56D10FC44D7A334AF1E539482B9"/>
        <w:category>
          <w:name w:val="General"/>
          <w:gallery w:val="placeholder"/>
        </w:category>
        <w:types>
          <w:type w:val="bbPlcHdr"/>
        </w:types>
        <w:behaviors>
          <w:behavior w:val="content"/>
        </w:behaviors>
        <w:guid w:val="{6F188AE5-C401-476D-84AC-30443A2C323F}"/>
      </w:docPartPr>
      <w:docPartBody>
        <w:p w:rsidR="00000000" w:rsidRDefault="0095754E" w:rsidP="0095754E">
          <w:pPr>
            <w:pStyle w:val="AF59C56D10FC44D7A334AF1E539482B9"/>
          </w:pPr>
          <w:r w:rsidRPr="00335133">
            <w:rPr>
              <w:rStyle w:val="PlaceholderText"/>
            </w:rPr>
            <w:t>Choose an item.</w:t>
          </w:r>
        </w:p>
      </w:docPartBody>
    </w:docPart>
    <w:docPart>
      <w:docPartPr>
        <w:name w:val="3A0734217C1E4B4084F40DEAF9C153C2"/>
        <w:category>
          <w:name w:val="General"/>
          <w:gallery w:val="placeholder"/>
        </w:category>
        <w:types>
          <w:type w:val="bbPlcHdr"/>
        </w:types>
        <w:behaviors>
          <w:behavior w:val="content"/>
        </w:behaviors>
        <w:guid w:val="{5D8D130C-0F75-42FF-B93E-B6E4C7BF9DF6}"/>
      </w:docPartPr>
      <w:docPartBody>
        <w:p w:rsidR="00000000" w:rsidRDefault="0095754E" w:rsidP="0095754E">
          <w:pPr>
            <w:pStyle w:val="3A0734217C1E4B4084F40DEAF9C153C2"/>
          </w:pPr>
          <w:r w:rsidRPr="00335133">
            <w:rPr>
              <w:rStyle w:val="PlaceholderText"/>
            </w:rPr>
            <w:t>Choose an item.</w:t>
          </w:r>
        </w:p>
      </w:docPartBody>
    </w:docPart>
    <w:docPart>
      <w:docPartPr>
        <w:name w:val="2171A0F3E8554E978B612516EDA7E47C"/>
        <w:category>
          <w:name w:val="General"/>
          <w:gallery w:val="placeholder"/>
        </w:category>
        <w:types>
          <w:type w:val="bbPlcHdr"/>
        </w:types>
        <w:behaviors>
          <w:behavior w:val="content"/>
        </w:behaviors>
        <w:guid w:val="{68CD4098-E627-4B2B-85A0-A69B0FDECBE3}"/>
      </w:docPartPr>
      <w:docPartBody>
        <w:p w:rsidR="00000000" w:rsidRDefault="0095754E" w:rsidP="0095754E">
          <w:pPr>
            <w:pStyle w:val="2171A0F3E8554E978B612516EDA7E47C"/>
          </w:pPr>
          <w:r w:rsidRPr="00335133">
            <w:rPr>
              <w:rStyle w:val="PlaceholderText"/>
            </w:rPr>
            <w:t>Choose an item.</w:t>
          </w:r>
        </w:p>
      </w:docPartBody>
    </w:docPart>
    <w:docPart>
      <w:docPartPr>
        <w:name w:val="61512630462C4719895074156D2E82C2"/>
        <w:category>
          <w:name w:val="General"/>
          <w:gallery w:val="placeholder"/>
        </w:category>
        <w:types>
          <w:type w:val="bbPlcHdr"/>
        </w:types>
        <w:behaviors>
          <w:behavior w:val="content"/>
        </w:behaviors>
        <w:guid w:val="{CFFF8E1F-6BDE-4EB6-9196-C11719452E13}"/>
      </w:docPartPr>
      <w:docPartBody>
        <w:p w:rsidR="00000000" w:rsidRDefault="0095754E" w:rsidP="0095754E">
          <w:pPr>
            <w:pStyle w:val="61512630462C4719895074156D2E82C2"/>
          </w:pPr>
          <w:r w:rsidRPr="00335133">
            <w:rPr>
              <w:rStyle w:val="PlaceholderText"/>
            </w:rPr>
            <w:t>Choose an item.</w:t>
          </w:r>
        </w:p>
      </w:docPartBody>
    </w:docPart>
    <w:docPart>
      <w:docPartPr>
        <w:name w:val="D4854A1CB22A4A6390C857CA7E1C8562"/>
        <w:category>
          <w:name w:val="General"/>
          <w:gallery w:val="placeholder"/>
        </w:category>
        <w:types>
          <w:type w:val="bbPlcHdr"/>
        </w:types>
        <w:behaviors>
          <w:behavior w:val="content"/>
        </w:behaviors>
        <w:guid w:val="{9AF6168E-5D59-4FC2-BA6E-BD3827EF12E8}"/>
      </w:docPartPr>
      <w:docPartBody>
        <w:p w:rsidR="00000000" w:rsidRDefault="0095754E" w:rsidP="0095754E">
          <w:pPr>
            <w:pStyle w:val="D4854A1CB22A4A6390C857CA7E1C8562"/>
          </w:pPr>
          <w:r w:rsidRPr="00335133">
            <w:rPr>
              <w:rStyle w:val="PlaceholderText"/>
            </w:rPr>
            <w:t>Choose an item.</w:t>
          </w:r>
        </w:p>
      </w:docPartBody>
    </w:docPart>
    <w:docPart>
      <w:docPartPr>
        <w:name w:val="B8D94D7A626B43AA894593B7ABD49303"/>
        <w:category>
          <w:name w:val="General"/>
          <w:gallery w:val="placeholder"/>
        </w:category>
        <w:types>
          <w:type w:val="bbPlcHdr"/>
        </w:types>
        <w:behaviors>
          <w:behavior w:val="content"/>
        </w:behaviors>
        <w:guid w:val="{6BB0315D-D817-4D00-8D27-208D4327E2AF}"/>
      </w:docPartPr>
      <w:docPartBody>
        <w:p w:rsidR="00000000" w:rsidRDefault="0095754E" w:rsidP="0095754E">
          <w:pPr>
            <w:pStyle w:val="B8D94D7A626B43AA894593B7ABD49303"/>
          </w:pPr>
          <w:r w:rsidRPr="00335133">
            <w:rPr>
              <w:rStyle w:val="PlaceholderText"/>
            </w:rPr>
            <w:t>Choose an item.</w:t>
          </w:r>
        </w:p>
      </w:docPartBody>
    </w:docPart>
    <w:docPart>
      <w:docPartPr>
        <w:name w:val="7ECDEAE5EA444D1ABB6A1A63311E8BC9"/>
        <w:category>
          <w:name w:val="General"/>
          <w:gallery w:val="placeholder"/>
        </w:category>
        <w:types>
          <w:type w:val="bbPlcHdr"/>
        </w:types>
        <w:behaviors>
          <w:behavior w:val="content"/>
        </w:behaviors>
        <w:guid w:val="{BF08C486-3DE0-4460-9DDD-95784500CF93}"/>
      </w:docPartPr>
      <w:docPartBody>
        <w:p w:rsidR="00000000" w:rsidRDefault="0095754E" w:rsidP="0095754E">
          <w:pPr>
            <w:pStyle w:val="7ECDEAE5EA444D1ABB6A1A63311E8BC9"/>
          </w:pPr>
          <w:r w:rsidRPr="00335133">
            <w:rPr>
              <w:rStyle w:val="PlaceholderText"/>
            </w:rPr>
            <w:t>Choose an item.</w:t>
          </w:r>
        </w:p>
      </w:docPartBody>
    </w:docPart>
    <w:docPart>
      <w:docPartPr>
        <w:name w:val="E48D421A43BC43EDB5F85436D86BA099"/>
        <w:category>
          <w:name w:val="General"/>
          <w:gallery w:val="placeholder"/>
        </w:category>
        <w:types>
          <w:type w:val="bbPlcHdr"/>
        </w:types>
        <w:behaviors>
          <w:behavior w:val="content"/>
        </w:behaviors>
        <w:guid w:val="{91ADAE65-618A-4F03-B033-E9A387B59E9D}"/>
      </w:docPartPr>
      <w:docPartBody>
        <w:p w:rsidR="00000000" w:rsidRDefault="0095754E" w:rsidP="0095754E">
          <w:pPr>
            <w:pStyle w:val="E48D421A43BC43EDB5F85436D86BA099"/>
          </w:pPr>
          <w:r w:rsidRPr="00335133">
            <w:rPr>
              <w:rStyle w:val="PlaceholderText"/>
            </w:rPr>
            <w:t>Choose an item.</w:t>
          </w:r>
        </w:p>
      </w:docPartBody>
    </w:docPart>
    <w:docPart>
      <w:docPartPr>
        <w:name w:val="237DB6F82B8E4F038CE83E7BB201CFDC"/>
        <w:category>
          <w:name w:val="General"/>
          <w:gallery w:val="placeholder"/>
        </w:category>
        <w:types>
          <w:type w:val="bbPlcHdr"/>
        </w:types>
        <w:behaviors>
          <w:behavior w:val="content"/>
        </w:behaviors>
        <w:guid w:val="{1482E7FA-2C1C-4D57-8CBE-01F5C6C2F909}"/>
      </w:docPartPr>
      <w:docPartBody>
        <w:p w:rsidR="00000000" w:rsidRDefault="0095754E" w:rsidP="0095754E">
          <w:pPr>
            <w:pStyle w:val="237DB6F82B8E4F038CE83E7BB201CFDC"/>
          </w:pPr>
          <w:r w:rsidRPr="00335133">
            <w:rPr>
              <w:rStyle w:val="PlaceholderText"/>
            </w:rPr>
            <w:t>Choose an item.</w:t>
          </w:r>
        </w:p>
      </w:docPartBody>
    </w:docPart>
    <w:docPart>
      <w:docPartPr>
        <w:name w:val="0C45F1DD7BEA43109CFB350CC289D4EE"/>
        <w:category>
          <w:name w:val="General"/>
          <w:gallery w:val="placeholder"/>
        </w:category>
        <w:types>
          <w:type w:val="bbPlcHdr"/>
        </w:types>
        <w:behaviors>
          <w:behavior w:val="content"/>
        </w:behaviors>
        <w:guid w:val="{3A755C15-D8CF-4731-9562-AA5CF5D53FA2}"/>
      </w:docPartPr>
      <w:docPartBody>
        <w:p w:rsidR="00000000" w:rsidRDefault="0095754E" w:rsidP="0095754E">
          <w:pPr>
            <w:pStyle w:val="0C45F1DD7BEA43109CFB350CC289D4EE"/>
          </w:pPr>
          <w:r w:rsidRPr="00335133">
            <w:rPr>
              <w:rStyle w:val="PlaceholderText"/>
            </w:rPr>
            <w:t>Choose an item.</w:t>
          </w:r>
        </w:p>
      </w:docPartBody>
    </w:docPart>
    <w:docPart>
      <w:docPartPr>
        <w:name w:val="ACA5394F31824AF6966FF7D2872884C1"/>
        <w:category>
          <w:name w:val="General"/>
          <w:gallery w:val="placeholder"/>
        </w:category>
        <w:types>
          <w:type w:val="bbPlcHdr"/>
        </w:types>
        <w:behaviors>
          <w:behavior w:val="content"/>
        </w:behaviors>
        <w:guid w:val="{8F149EA3-77E6-4790-AB09-6D3EF0B64D1F}"/>
      </w:docPartPr>
      <w:docPartBody>
        <w:p w:rsidR="00000000" w:rsidRDefault="0095754E" w:rsidP="0095754E">
          <w:pPr>
            <w:pStyle w:val="ACA5394F31824AF6966FF7D2872884C1"/>
          </w:pPr>
          <w:r w:rsidRPr="00335133">
            <w:rPr>
              <w:rStyle w:val="PlaceholderText"/>
            </w:rPr>
            <w:t>Choose an item.</w:t>
          </w:r>
        </w:p>
      </w:docPartBody>
    </w:docPart>
    <w:docPart>
      <w:docPartPr>
        <w:name w:val="1924C9AD15694D40A68C7C999285057C"/>
        <w:category>
          <w:name w:val="General"/>
          <w:gallery w:val="placeholder"/>
        </w:category>
        <w:types>
          <w:type w:val="bbPlcHdr"/>
        </w:types>
        <w:behaviors>
          <w:behavior w:val="content"/>
        </w:behaviors>
        <w:guid w:val="{AB34277A-DE82-4FC1-889E-D65A7E5490AA}"/>
      </w:docPartPr>
      <w:docPartBody>
        <w:p w:rsidR="00000000" w:rsidRDefault="0095754E" w:rsidP="0095754E">
          <w:pPr>
            <w:pStyle w:val="1924C9AD15694D40A68C7C999285057C"/>
          </w:pPr>
          <w:r w:rsidRPr="00335133">
            <w:rPr>
              <w:rStyle w:val="PlaceholderText"/>
            </w:rPr>
            <w:t>Choose an item.</w:t>
          </w:r>
        </w:p>
      </w:docPartBody>
    </w:docPart>
    <w:docPart>
      <w:docPartPr>
        <w:name w:val="60C69F20C45A42C38C8DB10A64B71DBB"/>
        <w:category>
          <w:name w:val="General"/>
          <w:gallery w:val="placeholder"/>
        </w:category>
        <w:types>
          <w:type w:val="bbPlcHdr"/>
        </w:types>
        <w:behaviors>
          <w:behavior w:val="content"/>
        </w:behaviors>
        <w:guid w:val="{F4251F99-0BED-4DFE-B2D6-0037510BCC3A}"/>
      </w:docPartPr>
      <w:docPartBody>
        <w:p w:rsidR="00000000" w:rsidRDefault="0095754E" w:rsidP="0095754E">
          <w:pPr>
            <w:pStyle w:val="60C69F20C45A42C38C8DB10A64B71DBB"/>
          </w:pPr>
          <w:r w:rsidRPr="00335133">
            <w:rPr>
              <w:rStyle w:val="PlaceholderText"/>
            </w:rPr>
            <w:t>Choose an item.</w:t>
          </w:r>
        </w:p>
      </w:docPartBody>
    </w:docPart>
    <w:docPart>
      <w:docPartPr>
        <w:name w:val="193552B51F2C4B368C4C0AA686CE4710"/>
        <w:category>
          <w:name w:val="General"/>
          <w:gallery w:val="placeholder"/>
        </w:category>
        <w:types>
          <w:type w:val="bbPlcHdr"/>
        </w:types>
        <w:behaviors>
          <w:behavior w:val="content"/>
        </w:behaviors>
        <w:guid w:val="{DE8A6673-D4B4-43F7-B49C-FC99FB3B8400}"/>
      </w:docPartPr>
      <w:docPartBody>
        <w:p w:rsidR="00000000" w:rsidRDefault="0095754E" w:rsidP="0095754E">
          <w:pPr>
            <w:pStyle w:val="193552B51F2C4B368C4C0AA686CE4710"/>
          </w:pPr>
          <w:r w:rsidRPr="00335133">
            <w:rPr>
              <w:rStyle w:val="PlaceholderText"/>
            </w:rPr>
            <w:t>Choose an item.</w:t>
          </w:r>
        </w:p>
      </w:docPartBody>
    </w:docPart>
    <w:docPart>
      <w:docPartPr>
        <w:name w:val="8D939BD77F544CB592F74A45856CBFB6"/>
        <w:category>
          <w:name w:val="General"/>
          <w:gallery w:val="placeholder"/>
        </w:category>
        <w:types>
          <w:type w:val="bbPlcHdr"/>
        </w:types>
        <w:behaviors>
          <w:behavior w:val="content"/>
        </w:behaviors>
        <w:guid w:val="{AD1C5562-4A8D-4F8D-A9E3-B899803DAF2D}"/>
      </w:docPartPr>
      <w:docPartBody>
        <w:p w:rsidR="00000000" w:rsidRDefault="0095754E" w:rsidP="0095754E">
          <w:pPr>
            <w:pStyle w:val="8D939BD77F544CB592F74A45856CBFB6"/>
          </w:pPr>
          <w:r w:rsidRPr="00335133">
            <w:rPr>
              <w:rStyle w:val="PlaceholderText"/>
            </w:rPr>
            <w:t>Choose an item.</w:t>
          </w:r>
        </w:p>
      </w:docPartBody>
    </w:docPart>
    <w:docPart>
      <w:docPartPr>
        <w:name w:val="83A0A72425374D2E8E5AFD99C5E43370"/>
        <w:category>
          <w:name w:val="General"/>
          <w:gallery w:val="placeholder"/>
        </w:category>
        <w:types>
          <w:type w:val="bbPlcHdr"/>
        </w:types>
        <w:behaviors>
          <w:behavior w:val="content"/>
        </w:behaviors>
        <w:guid w:val="{8CE92B1D-D244-4CD7-B052-7A277C72B085}"/>
      </w:docPartPr>
      <w:docPartBody>
        <w:p w:rsidR="00000000" w:rsidRDefault="0095754E" w:rsidP="0095754E">
          <w:pPr>
            <w:pStyle w:val="83A0A72425374D2E8E5AFD99C5E43370"/>
          </w:pPr>
          <w:r w:rsidRPr="00335133">
            <w:rPr>
              <w:rStyle w:val="PlaceholderText"/>
            </w:rPr>
            <w:t>Choose an item.</w:t>
          </w:r>
        </w:p>
      </w:docPartBody>
    </w:docPart>
    <w:docPart>
      <w:docPartPr>
        <w:name w:val="555383FFA73C490CB0B35A0CD4792F2E"/>
        <w:category>
          <w:name w:val="General"/>
          <w:gallery w:val="placeholder"/>
        </w:category>
        <w:types>
          <w:type w:val="bbPlcHdr"/>
        </w:types>
        <w:behaviors>
          <w:behavior w:val="content"/>
        </w:behaviors>
        <w:guid w:val="{B2A7CC4C-3C5E-430F-ACDB-1AFFAD42A612}"/>
      </w:docPartPr>
      <w:docPartBody>
        <w:p w:rsidR="00000000" w:rsidRDefault="0095754E" w:rsidP="0095754E">
          <w:pPr>
            <w:pStyle w:val="555383FFA73C490CB0B35A0CD4792F2E"/>
          </w:pPr>
          <w:r w:rsidRPr="00335133">
            <w:rPr>
              <w:rStyle w:val="PlaceholderText"/>
            </w:rPr>
            <w:t>Choose an item.</w:t>
          </w:r>
        </w:p>
      </w:docPartBody>
    </w:docPart>
    <w:docPart>
      <w:docPartPr>
        <w:name w:val="50DAD416F10946F2B55CBF80740CB430"/>
        <w:category>
          <w:name w:val="General"/>
          <w:gallery w:val="placeholder"/>
        </w:category>
        <w:types>
          <w:type w:val="bbPlcHdr"/>
        </w:types>
        <w:behaviors>
          <w:behavior w:val="content"/>
        </w:behaviors>
        <w:guid w:val="{067771C4-9824-4C6F-9392-BA2F1BDDBA78}"/>
      </w:docPartPr>
      <w:docPartBody>
        <w:p w:rsidR="00000000" w:rsidRDefault="0095754E" w:rsidP="0095754E">
          <w:pPr>
            <w:pStyle w:val="50DAD416F10946F2B55CBF80740CB430"/>
          </w:pPr>
          <w:r w:rsidRPr="00335133">
            <w:rPr>
              <w:rStyle w:val="PlaceholderText"/>
            </w:rPr>
            <w:t>Choose an item.</w:t>
          </w:r>
        </w:p>
      </w:docPartBody>
    </w:docPart>
    <w:docPart>
      <w:docPartPr>
        <w:name w:val="CD5906BCE6DF433A9018D1AA7FB78962"/>
        <w:category>
          <w:name w:val="General"/>
          <w:gallery w:val="placeholder"/>
        </w:category>
        <w:types>
          <w:type w:val="bbPlcHdr"/>
        </w:types>
        <w:behaviors>
          <w:behavior w:val="content"/>
        </w:behaviors>
        <w:guid w:val="{783EF934-5FFD-4879-AA79-F1A293BD8DD6}"/>
      </w:docPartPr>
      <w:docPartBody>
        <w:p w:rsidR="00000000" w:rsidRDefault="0095754E" w:rsidP="0095754E">
          <w:pPr>
            <w:pStyle w:val="CD5906BCE6DF433A9018D1AA7FB78962"/>
          </w:pPr>
          <w:r w:rsidRPr="00335133">
            <w:rPr>
              <w:rStyle w:val="PlaceholderText"/>
            </w:rPr>
            <w:t>Choose an item.</w:t>
          </w:r>
        </w:p>
      </w:docPartBody>
    </w:docPart>
    <w:docPart>
      <w:docPartPr>
        <w:name w:val="312A882EBBC542C7B2C257F581B23BF5"/>
        <w:category>
          <w:name w:val="General"/>
          <w:gallery w:val="placeholder"/>
        </w:category>
        <w:types>
          <w:type w:val="bbPlcHdr"/>
        </w:types>
        <w:behaviors>
          <w:behavior w:val="content"/>
        </w:behaviors>
        <w:guid w:val="{339A9799-74F6-4AAE-98F2-E3F9BCE387FE}"/>
      </w:docPartPr>
      <w:docPartBody>
        <w:p w:rsidR="00000000" w:rsidRDefault="0095754E" w:rsidP="0095754E">
          <w:pPr>
            <w:pStyle w:val="312A882EBBC542C7B2C257F581B23BF5"/>
          </w:pPr>
          <w:r w:rsidRPr="00335133">
            <w:rPr>
              <w:rStyle w:val="PlaceholderText"/>
            </w:rPr>
            <w:t>Choose an item.</w:t>
          </w:r>
        </w:p>
      </w:docPartBody>
    </w:docPart>
    <w:docPart>
      <w:docPartPr>
        <w:name w:val="6CFD22AF581C4D19B7F69E4445C77D16"/>
        <w:category>
          <w:name w:val="General"/>
          <w:gallery w:val="placeholder"/>
        </w:category>
        <w:types>
          <w:type w:val="bbPlcHdr"/>
        </w:types>
        <w:behaviors>
          <w:behavior w:val="content"/>
        </w:behaviors>
        <w:guid w:val="{C9AE0EAD-80AF-477A-820F-C1B6DB30344B}"/>
      </w:docPartPr>
      <w:docPartBody>
        <w:p w:rsidR="00000000" w:rsidRDefault="0095754E" w:rsidP="0095754E">
          <w:pPr>
            <w:pStyle w:val="6CFD22AF581C4D19B7F69E4445C77D16"/>
          </w:pPr>
          <w:r w:rsidRPr="00335133">
            <w:rPr>
              <w:rStyle w:val="PlaceholderText"/>
            </w:rPr>
            <w:t>Choose an item.</w:t>
          </w:r>
        </w:p>
      </w:docPartBody>
    </w:docPart>
    <w:docPart>
      <w:docPartPr>
        <w:name w:val="9BA1892C4BDA44F5ADB978470F8A85DF"/>
        <w:category>
          <w:name w:val="General"/>
          <w:gallery w:val="placeholder"/>
        </w:category>
        <w:types>
          <w:type w:val="bbPlcHdr"/>
        </w:types>
        <w:behaviors>
          <w:behavior w:val="content"/>
        </w:behaviors>
        <w:guid w:val="{B8E24EEC-C0A7-4FB9-A463-75376A8EACCC}"/>
      </w:docPartPr>
      <w:docPartBody>
        <w:p w:rsidR="00000000" w:rsidRDefault="0095754E" w:rsidP="0095754E">
          <w:pPr>
            <w:pStyle w:val="9BA1892C4BDA44F5ADB978470F8A85DF"/>
          </w:pPr>
          <w:r w:rsidRPr="00335133">
            <w:rPr>
              <w:rStyle w:val="PlaceholderText"/>
            </w:rPr>
            <w:t>Choose an item.</w:t>
          </w:r>
        </w:p>
      </w:docPartBody>
    </w:docPart>
    <w:docPart>
      <w:docPartPr>
        <w:name w:val="0F08E371DCA64C25928606F48E7F498E"/>
        <w:category>
          <w:name w:val="General"/>
          <w:gallery w:val="placeholder"/>
        </w:category>
        <w:types>
          <w:type w:val="bbPlcHdr"/>
        </w:types>
        <w:behaviors>
          <w:behavior w:val="content"/>
        </w:behaviors>
        <w:guid w:val="{59CEDDAC-5EA7-4B3A-A965-37BB474C5ED0}"/>
      </w:docPartPr>
      <w:docPartBody>
        <w:p w:rsidR="00000000" w:rsidRDefault="0095754E" w:rsidP="0095754E">
          <w:pPr>
            <w:pStyle w:val="0F08E371DCA64C25928606F48E7F498E"/>
          </w:pPr>
          <w:r w:rsidRPr="00335133">
            <w:rPr>
              <w:rStyle w:val="PlaceholderText"/>
            </w:rPr>
            <w:t>Choose an item.</w:t>
          </w:r>
        </w:p>
      </w:docPartBody>
    </w:docPart>
    <w:docPart>
      <w:docPartPr>
        <w:name w:val="64696401B8944F7DBDFF4FCD3D4B8DE5"/>
        <w:category>
          <w:name w:val="General"/>
          <w:gallery w:val="placeholder"/>
        </w:category>
        <w:types>
          <w:type w:val="bbPlcHdr"/>
        </w:types>
        <w:behaviors>
          <w:behavior w:val="content"/>
        </w:behaviors>
        <w:guid w:val="{6F9D7321-39E6-42D6-9686-B7CE889C8E7D}"/>
      </w:docPartPr>
      <w:docPartBody>
        <w:p w:rsidR="00000000" w:rsidRDefault="0095754E" w:rsidP="0095754E">
          <w:pPr>
            <w:pStyle w:val="64696401B8944F7DBDFF4FCD3D4B8DE5"/>
          </w:pPr>
          <w:r w:rsidRPr="00335133">
            <w:rPr>
              <w:rStyle w:val="PlaceholderText"/>
            </w:rPr>
            <w:t>Choose an item.</w:t>
          </w:r>
        </w:p>
      </w:docPartBody>
    </w:docPart>
    <w:docPart>
      <w:docPartPr>
        <w:name w:val="B209384E98394258BEDFCBCB40D801E3"/>
        <w:category>
          <w:name w:val="General"/>
          <w:gallery w:val="placeholder"/>
        </w:category>
        <w:types>
          <w:type w:val="bbPlcHdr"/>
        </w:types>
        <w:behaviors>
          <w:behavior w:val="content"/>
        </w:behaviors>
        <w:guid w:val="{9A0C8092-BA25-4C59-8025-6C2D5DEB7A53}"/>
      </w:docPartPr>
      <w:docPartBody>
        <w:p w:rsidR="00000000" w:rsidRDefault="0095754E" w:rsidP="0095754E">
          <w:pPr>
            <w:pStyle w:val="B209384E98394258BEDFCBCB40D801E3"/>
          </w:pPr>
          <w:r w:rsidRPr="00335133">
            <w:rPr>
              <w:rStyle w:val="PlaceholderText"/>
            </w:rPr>
            <w:t>Choose an item.</w:t>
          </w:r>
        </w:p>
      </w:docPartBody>
    </w:docPart>
    <w:docPart>
      <w:docPartPr>
        <w:name w:val="A84D074887A548CD988933890C2BF286"/>
        <w:category>
          <w:name w:val="General"/>
          <w:gallery w:val="placeholder"/>
        </w:category>
        <w:types>
          <w:type w:val="bbPlcHdr"/>
        </w:types>
        <w:behaviors>
          <w:behavior w:val="content"/>
        </w:behaviors>
        <w:guid w:val="{0A71F5B9-EFC1-4D71-92C7-3CDA82BE79FA}"/>
      </w:docPartPr>
      <w:docPartBody>
        <w:p w:rsidR="00000000" w:rsidRDefault="0095754E" w:rsidP="0095754E">
          <w:pPr>
            <w:pStyle w:val="A84D074887A548CD988933890C2BF286"/>
          </w:pPr>
          <w:r w:rsidRPr="00335133">
            <w:rPr>
              <w:rStyle w:val="PlaceholderText"/>
            </w:rPr>
            <w:t>Choose an item.</w:t>
          </w:r>
        </w:p>
      </w:docPartBody>
    </w:docPart>
    <w:docPart>
      <w:docPartPr>
        <w:name w:val="58495FF4C5D345B8BB4DBB5DC7C5EB25"/>
        <w:category>
          <w:name w:val="General"/>
          <w:gallery w:val="placeholder"/>
        </w:category>
        <w:types>
          <w:type w:val="bbPlcHdr"/>
        </w:types>
        <w:behaviors>
          <w:behavior w:val="content"/>
        </w:behaviors>
        <w:guid w:val="{6FE9AB63-8366-46EB-BBDD-000296BCC064}"/>
      </w:docPartPr>
      <w:docPartBody>
        <w:p w:rsidR="00000000" w:rsidRDefault="0095754E" w:rsidP="0095754E">
          <w:pPr>
            <w:pStyle w:val="58495FF4C5D345B8BB4DBB5DC7C5EB25"/>
          </w:pPr>
          <w:r w:rsidRPr="00335133">
            <w:rPr>
              <w:rStyle w:val="PlaceholderText"/>
            </w:rPr>
            <w:t>Choose an item.</w:t>
          </w:r>
        </w:p>
      </w:docPartBody>
    </w:docPart>
    <w:docPart>
      <w:docPartPr>
        <w:name w:val="BC2917756B1649349235BD4B75A69448"/>
        <w:category>
          <w:name w:val="General"/>
          <w:gallery w:val="placeholder"/>
        </w:category>
        <w:types>
          <w:type w:val="bbPlcHdr"/>
        </w:types>
        <w:behaviors>
          <w:behavior w:val="content"/>
        </w:behaviors>
        <w:guid w:val="{700F1BBB-283A-4410-BA70-F8BD4380F65E}"/>
      </w:docPartPr>
      <w:docPartBody>
        <w:p w:rsidR="00000000" w:rsidRDefault="0095754E" w:rsidP="0095754E">
          <w:pPr>
            <w:pStyle w:val="BC2917756B1649349235BD4B75A69448"/>
          </w:pPr>
          <w:r w:rsidRPr="00335133">
            <w:rPr>
              <w:rStyle w:val="PlaceholderText"/>
            </w:rPr>
            <w:t>Choose an item.</w:t>
          </w:r>
        </w:p>
      </w:docPartBody>
    </w:docPart>
    <w:docPart>
      <w:docPartPr>
        <w:name w:val="75AF3A42667C41A4BECC2F791AA06084"/>
        <w:category>
          <w:name w:val="General"/>
          <w:gallery w:val="placeholder"/>
        </w:category>
        <w:types>
          <w:type w:val="bbPlcHdr"/>
        </w:types>
        <w:behaviors>
          <w:behavior w:val="content"/>
        </w:behaviors>
        <w:guid w:val="{DE128B20-940C-41C1-B634-9A7C867092DF}"/>
      </w:docPartPr>
      <w:docPartBody>
        <w:p w:rsidR="00000000" w:rsidRDefault="0095754E" w:rsidP="0095754E">
          <w:pPr>
            <w:pStyle w:val="75AF3A42667C41A4BECC2F791AA06084"/>
          </w:pPr>
          <w:r w:rsidRPr="00335133">
            <w:rPr>
              <w:rStyle w:val="PlaceholderText"/>
            </w:rPr>
            <w:t>Choose an item.</w:t>
          </w:r>
        </w:p>
      </w:docPartBody>
    </w:docPart>
    <w:docPart>
      <w:docPartPr>
        <w:name w:val="A6E22E7E57F848F78F23CE545C8BA471"/>
        <w:category>
          <w:name w:val="General"/>
          <w:gallery w:val="placeholder"/>
        </w:category>
        <w:types>
          <w:type w:val="bbPlcHdr"/>
        </w:types>
        <w:behaviors>
          <w:behavior w:val="content"/>
        </w:behaviors>
        <w:guid w:val="{F1D146EC-3CAA-41E5-8AB8-2E1D9B25D065}"/>
      </w:docPartPr>
      <w:docPartBody>
        <w:p w:rsidR="00000000" w:rsidRDefault="0095754E" w:rsidP="0095754E">
          <w:pPr>
            <w:pStyle w:val="A6E22E7E57F848F78F23CE545C8BA471"/>
          </w:pPr>
          <w:r w:rsidRPr="00335133">
            <w:rPr>
              <w:rStyle w:val="PlaceholderText"/>
            </w:rPr>
            <w:t>Choose an item.</w:t>
          </w:r>
        </w:p>
      </w:docPartBody>
    </w:docPart>
    <w:docPart>
      <w:docPartPr>
        <w:name w:val="C64A94D029594B839505526C77D95FE0"/>
        <w:category>
          <w:name w:val="General"/>
          <w:gallery w:val="placeholder"/>
        </w:category>
        <w:types>
          <w:type w:val="bbPlcHdr"/>
        </w:types>
        <w:behaviors>
          <w:behavior w:val="content"/>
        </w:behaviors>
        <w:guid w:val="{AE5087BE-595B-4104-85AD-DC8659EE48F8}"/>
      </w:docPartPr>
      <w:docPartBody>
        <w:p w:rsidR="00000000" w:rsidRDefault="0095754E" w:rsidP="0095754E">
          <w:pPr>
            <w:pStyle w:val="C64A94D029594B839505526C77D95FE0"/>
          </w:pPr>
          <w:r w:rsidRPr="00335133">
            <w:rPr>
              <w:rStyle w:val="PlaceholderText"/>
            </w:rPr>
            <w:t>Choose an item.</w:t>
          </w:r>
        </w:p>
      </w:docPartBody>
    </w:docPart>
    <w:docPart>
      <w:docPartPr>
        <w:name w:val="3C788C40A35E4A5A9056F2C727659EC9"/>
        <w:category>
          <w:name w:val="General"/>
          <w:gallery w:val="placeholder"/>
        </w:category>
        <w:types>
          <w:type w:val="bbPlcHdr"/>
        </w:types>
        <w:behaviors>
          <w:behavior w:val="content"/>
        </w:behaviors>
        <w:guid w:val="{87C86009-9DFB-4743-B460-69C4246864E7}"/>
      </w:docPartPr>
      <w:docPartBody>
        <w:p w:rsidR="00000000" w:rsidRDefault="0095754E" w:rsidP="0095754E">
          <w:pPr>
            <w:pStyle w:val="3C788C40A35E4A5A9056F2C727659EC9"/>
          </w:pPr>
          <w:r w:rsidRPr="00335133">
            <w:rPr>
              <w:rStyle w:val="PlaceholderText"/>
            </w:rPr>
            <w:t>Choose an item.</w:t>
          </w:r>
        </w:p>
      </w:docPartBody>
    </w:docPart>
    <w:docPart>
      <w:docPartPr>
        <w:name w:val="9B2B1150BC3D476D9892A2CB027A38EA"/>
        <w:category>
          <w:name w:val="General"/>
          <w:gallery w:val="placeholder"/>
        </w:category>
        <w:types>
          <w:type w:val="bbPlcHdr"/>
        </w:types>
        <w:behaviors>
          <w:behavior w:val="content"/>
        </w:behaviors>
        <w:guid w:val="{A70B3CB3-92B7-442C-92DB-4D0C2565503D}"/>
      </w:docPartPr>
      <w:docPartBody>
        <w:p w:rsidR="00000000" w:rsidRDefault="0095754E" w:rsidP="0095754E">
          <w:pPr>
            <w:pStyle w:val="9B2B1150BC3D476D9892A2CB027A38EA"/>
          </w:pPr>
          <w:r w:rsidRPr="00335133">
            <w:rPr>
              <w:rStyle w:val="PlaceholderText"/>
            </w:rPr>
            <w:t>Choose an item.</w:t>
          </w:r>
        </w:p>
      </w:docPartBody>
    </w:docPart>
    <w:docPart>
      <w:docPartPr>
        <w:name w:val="9A1BAB42EC9E49A49494C438A0884916"/>
        <w:category>
          <w:name w:val="General"/>
          <w:gallery w:val="placeholder"/>
        </w:category>
        <w:types>
          <w:type w:val="bbPlcHdr"/>
        </w:types>
        <w:behaviors>
          <w:behavior w:val="content"/>
        </w:behaviors>
        <w:guid w:val="{79DA397F-D111-4636-873D-A0EED0B05E39}"/>
      </w:docPartPr>
      <w:docPartBody>
        <w:p w:rsidR="00000000" w:rsidRDefault="0095754E" w:rsidP="0095754E">
          <w:pPr>
            <w:pStyle w:val="9A1BAB42EC9E49A49494C438A0884916"/>
          </w:pPr>
          <w:r w:rsidRPr="00335133">
            <w:rPr>
              <w:rStyle w:val="PlaceholderText"/>
            </w:rPr>
            <w:t>Choose an item.</w:t>
          </w:r>
        </w:p>
      </w:docPartBody>
    </w:docPart>
    <w:docPart>
      <w:docPartPr>
        <w:name w:val="BC0B9A9E07A54E858A58B30EF33C960A"/>
        <w:category>
          <w:name w:val="General"/>
          <w:gallery w:val="placeholder"/>
        </w:category>
        <w:types>
          <w:type w:val="bbPlcHdr"/>
        </w:types>
        <w:behaviors>
          <w:behavior w:val="content"/>
        </w:behaviors>
        <w:guid w:val="{5C7ECACD-648D-4F0A-8081-779E26D8EE03}"/>
      </w:docPartPr>
      <w:docPartBody>
        <w:p w:rsidR="00000000" w:rsidRDefault="0095754E" w:rsidP="0095754E">
          <w:pPr>
            <w:pStyle w:val="BC0B9A9E07A54E858A58B30EF33C960A"/>
          </w:pPr>
          <w:r w:rsidRPr="00335133">
            <w:rPr>
              <w:rStyle w:val="PlaceholderText"/>
            </w:rPr>
            <w:t>Choose an item.</w:t>
          </w:r>
        </w:p>
      </w:docPartBody>
    </w:docPart>
    <w:docPart>
      <w:docPartPr>
        <w:name w:val="EB80C83C9634440580FC3D0BB5474BBF"/>
        <w:category>
          <w:name w:val="General"/>
          <w:gallery w:val="placeholder"/>
        </w:category>
        <w:types>
          <w:type w:val="bbPlcHdr"/>
        </w:types>
        <w:behaviors>
          <w:behavior w:val="content"/>
        </w:behaviors>
        <w:guid w:val="{B5E62DCE-6B89-41F3-8EB7-F722BD50BE84}"/>
      </w:docPartPr>
      <w:docPartBody>
        <w:p w:rsidR="00000000" w:rsidRDefault="0095754E" w:rsidP="0095754E">
          <w:pPr>
            <w:pStyle w:val="EB80C83C9634440580FC3D0BB5474BBF"/>
          </w:pPr>
          <w:r w:rsidRPr="00335133">
            <w:rPr>
              <w:rStyle w:val="PlaceholderText"/>
            </w:rPr>
            <w:t>Choose an item.</w:t>
          </w:r>
        </w:p>
      </w:docPartBody>
    </w:docPart>
    <w:docPart>
      <w:docPartPr>
        <w:name w:val="C401839B614041498505663959594277"/>
        <w:category>
          <w:name w:val="General"/>
          <w:gallery w:val="placeholder"/>
        </w:category>
        <w:types>
          <w:type w:val="bbPlcHdr"/>
        </w:types>
        <w:behaviors>
          <w:behavior w:val="content"/>
        </w:behaviors>
        <w:guid w:val="{F20BF4E6-9A40-48D7-86E1-5EDEFC601F9E}"/>
      </w:docPartPr>
      <w:docPartBody>
        <w:p w:rsidR="00000000" w:rsidRDefault="0095754E" w:rsidP="0095754E">
          <w:pPr>
            <w:pStyle w:val="C401839B614041498505663959594277"/>
          </w:pPr>
          <w:r w:rsidRPr="00335133">
            <w:rPr>
              <w:rStyle w:val="PlaceholderText"/>
            </w:rPr>
            <w:t>Choose an item.</w:t>
          </w:r>
        </w:p>
      </w:docPartBody>
    </w:docPart>
    <w:docPart>
      <w:docPartPr>
        <w:name w:val="2B476BB17BD7418EBC61528F2C468743"/>
        <w:category>
          <w:name w:val="General"/>
          <w:gallery w:val="placeholder"/>
        </w:category>
        <w:types>
          <w:type w:val="bbPlcHdr"/>
        </w:types>
        <w:behaviors>
          <w:behavior w:val="content"/>
        </w:behaviors>
        <w:guid w:val="{7DEE9C91-C83A-4FE9-AAA7-2EE6CADDFB43}"/>
      </w:docPartPr>
      <w:docPartBody>
        <w:p w:rsidR="00000000" w:rsidRDefault="0095754E" w:rsidP="0095754E">
          <w:pPr>
            <w:pStyle w:val="2B476BB17BD7418EBC61528F2C468743"/>
          </w:pPr>
          <w:r w:rsidRPr="00335133">
            <w:rPr>
              <w:rStyle w:val="PlaceholderText"/>
            </w:rPr>
            <w:t>Choose an item.</w:t>
          </w:r>
        </w:p>
      </w:docPartBody>
    </w:docPart>
    <w:docPart>
      <w:docPartPr>
        <w:name w:val="0DF36A79B1CD4447BF8326260CC21401"/>
        <w:category>
          <w:name w:val="General"/>
          <w:gallery w:val="placeholder"/>
        </w:category>
        <w:types>
          <w:type w:val="bbPlcHdr"/>
        </w:types>
        <w:behaviors>
          <w:behavior w:val="content"/>
        </w:behaviors>
        <w:guid w:val="{7DEDA76D-107B-46EB-B59A-B83C0D059D55}"/>
      </w:docPartPr>
      <w:docPartBody>
        <w:p w:rsidR="00000000" w:rsidRDefault="0095754E" w:rsidP="0095754E">
          <w:pPr>
            <w:pStyle w:val="0DF36A79B1CD4447BF8326260CC21401"/>
          </w:pPr>
          <w:r w:rsidRPr="00335133">
            <w:rPr>
              <w:rStyle w:val="PlaceholderText"/>
            </w:rPr>
            <w:t>Choose an item.</w:t>
          </w:r>
        </w:p>
      </w:docPartBody>
    </w:docPart>
    <w:docPart>
      <w:docPartPr>
        <w:name w:val="FE4D0F3C2C4146B2ACD6BAB333E83B63"/>
        <w:category>
          <w:name w:val="General"/>
          <w:gallery w:val="placeholder"/>
        </w:category>
        <w:types>
          <w:type w:val="bbPlcHdr"/>
        </w:types>
        <w:behaviors>
          <w:behavior w:val="content"/>
        </w:behaviors>
        <w:guid w:val="{E00504DD-4C40-4987-856D-0591C435BF85}"/>
      </w:docPartPr>
      <w:docPartBody>
        <w:p w:rsidR="00000000" w:rsidRDefault="0095754E" w:rsidP="0095754E">
          <w:pPr>
            <w:pStyle w:val="FE4D0F3C2C4146B2ACD6BAB333E83B63"/>
          </w:pPr>
          <w:r w:rsidRPr="00335133">
            <w:rPr>
              <w:rStyle w:val="PlaceholderText"/>
            </w:rPr>
            <w:t>Choose an item.</w:t>
          </w:r>
        </w:p>
      </w:docPartBody>
    </w:docPart>
    <w:docPart>
      <w:docPartPr>
        <w:name w:val="857D9E1C843B4667BB22CFB0B98ED104"/>
        <w:category>
          <w:name w:val="General"/>
          <w:gallery w:val="placeholder"/>
        </w:category>
        <w:types>
          <w:type w:val="bbPlcHdr"/>
        </w:types>
        <w:behaviors>
          <w:behavior w:val="content"/>
        </w:behaviors>
        <w:guid w:val="{DABACF21-44C3-46D9-B370-531467916F15}"/>
      </w:docPartPr>
      <w:docPartBody>
        <w:p w:rsidR="00000000" w:rsidRDefault="0095754E" w:rsidP="0095754E">
          <w:pPr>
            <w:pStyle w:val="857D9E1C843B4667BB22CFB0B98ED104"/>
          </w:pPr>
          <w:r w:rsidRPr="00335133">
            <w:rPr>
              <w:rStyle w:val="PlaceholderText"/>
            </w:rPr>
            <w:t>Choose an item.</w:t>
          </w:r>
        </w:p>
      </w:docPartBody>
    </w:docPart>
    <w:docPart>
      <w:docPartPr>
        <w:name w:val="100E6B6926CE4E01AF72E92BF56632E4"/>
        <w:category>
          <w:name w:val="General"/>
          <w:gallery w:val="placeholder"/>
        </w:category>
        <w:types>
          <w:type w:val="bbPlcHdr"/>
        </w:types>
        <w:behaviors>
          <w:behavior w:val="content"/>
        </w:behaviors>
        <w:guid w:val="{1F207879-0358-44EB-86B1-9DB7F4730877}"/>
      </w:docPartPr>
      <w:docPartBody>
        <w:p w:rsidR="00000000" w:rsidRDefault="0095754E" w:rsidP="0095754E">
          <w:pPr>
            <w:pStyle w:val="100E6B6926CE4E01AF72E92BF56632E4"/>
          </w:pPr>
          <w:r w:rsidRPr="00335133">
            <w:rPr>
              <w:rStyle w:val="PlaceholderText"/>
            </w:rPr>
            <w:t>Choose an item.</w:t>
          </w:r>
        </w:p>
      </w:docPartBody>
    </w:docPart>
    <w:docPart>
      <w:docPartPr>
        <w:name w:val="82884B0E96D44199B7DEE22765EA0ED5"/>
        <w:category>
          <w:name w:val="General"/>
          <w:gallery w:val="placeholder"/>
        </w:category>
        <w:types>
          <w:type w:val="bbPlcHdr"/>
        </w:types>
        <w:behaviors>
          <w:behavior w:val="content"/>
        </w:behaviors>
        <w:guid w:val="{A67F89D2-E961-4460-8A0B-07884F702A7F}"/>
      </w:docPartPr>
      <w:docPartBody>
        <w:p w:rsidR="00000000" w:rsidRDefault="0095754E" w:rsidP="0095754E">
          <w:pPr>
            <w:pStyle w:val="82884B0E96D44199B7DEE22765EA0ED5"/>
          </w:pPr>
          <w:r w:rsidRPr="00335133">
            <w:rPr>
              <w:rStyle w:val="PlaceholderText"/>
            </w:rPr>
            <w:t>Choose an item.</w:t>
          </w:r>
        </w:p>
      </w:docPartBody>
    </w:docPart>
    <w:docPart>
      <w:docPartPr>
        <w:name w:val="51F0CB3F91B24C60BDF7C61F46F80DF7"/>
        <w:category>
          <w:name w:val="General"/>
          <w:gallery w:val="placeholder"/>
        </w:category>
        <w:types>
          <w:type w:val="bbPlcHdr"/>
        </w:types>
        <w:behaviors>
          <w:behavior w:val="content"/>
        </w:behaviors>
        <w:guid w:val="{F385505A-97E4-4BC3-BB4A-596229833F38}"/>
      </w:docPartPr>
      <w:docPartBody>
        <w:p w:rsidR="00000000" w:rsidRDefault="0095754E" w:rsidP="0095754E">
          <w:pPr>
            <w:pStyle w:val="51F0CB3F91B24C60BDF7C61F46F80DF7"/>
          </w:pPr>
          <w:r w:rsidRPr="00335133">
            <w:rPr>
              <w:rStyle w:val="PlaceholderText"/>
            </w:rPr>
            <w:t>Choose an item.</w:t>
          </w:r>
        </w:p>
      </w:docPartBody>
    </w:docPart>
    <w:docPart>
      <w:docPartPr>
        <w:name w:val="99F92EC00FB145AB910D3E22EF51317B"/>
        <w:category>
          <w:name w:val="General"/>
          <w:gallery w:val="placeholder"/>
        </w:category>
        <w:types>
          <w:type w:val="bbPlcHdr"/>
        </w:types>
        <w:behaviors>
          <w:behavior w:val="content"/>
        </w:behaviors>
        <w:guid w:val="{7C0BC72A-33A3-4C80-B236-BBEECDB8437A}"/>
      </w:docPartPr>
      <w:docPartBody>
        <w:p w:rsidR="00000000" w:rsidRDefault="0095754E" w:rsidP="0095754E">
          <w:pPr>
            <w:pStyle w:val="99F92EC00FB145AB910D3E22EF51317B"/>
          </w:pPr>
          <w:r w:rsidRPr="00335133">
            <w:rPr>
              <w:rStyle w:val="PlaceholderText"/>
            </w:rPr>
            <w:t>Choose an item.</w:t>
          </w:r>
        </w:p>
      </w:docPartBody>
    </w:docPart>
    <w:docPart>
      <w:docPartPr>
        <w:name w:val="44A50E5A7F08477883803D3204FD0E28"/>
        <w:category>
          <w:name w:val="General"/>
          <w:gallery w:val="placeholder"/>
        </w:category>
        <w:types>
          <w:type w:val="bbPlcHdr"/>
        </w:types>
        <w:behaviors>
          <w:behavior w:val="content"/>
        </w:behaviors>
        <w:guid w:val="{C264C7D9-D759-41DC-9899-AC2542F893D4}"/>
      </w:docPartPr>
      <w:docPartBody>
        <w:p w:rsidR="00000000" w:rsidRDefault="0095754E" w:rsidP="0095754E">
          <w:pPr>
            <w:pStyle w:val="44A50E5A7F08477883803D3204FD0E28"/>
          </w:pPr>
          <w:r w:rsidRPr="00335133">
            <w:rPr>
              <w:rStyle w:val="PlaceholderText"/>
            </w:rPr>
            <w:t>Choose an item.</w:t>
          </w:r>
        </w:p>
      </w:docPartBody>
    </w:docPart>
    <w:docPart>
      <w:docPartPr>
        <w:name w:val="B8B9CA936C6B4A54BBBA93027D01987C"/>
        <w:category>
          <w:name w:val="General"/>
          <w:gallery w:val="placeholder"/>
        </w:category>
        <w:types>
          <w:type w:val="bbPlcHdr"/>
        </w:types>
        <w:behaviors>
          <w:behavior w:val="content"/>
        </w:behaviors>
        <w:guid w:val="{C324F231-4D5B-4F37-B771-484D069AE352}"/>
      </w:docPartPr>
      <w:docPartBody>
        <w:p w:rsidR="00000000" w:rsidRDefault="0095754E" w:rsidP="0095754E">
          <w:pPr>
            <w:pStyle w:val="B8B9CA936C6B4A54BBBA93027D01987C"/>
          </w:pPr>
          <w:r w:rsidRPr="00335133">
            <w:rPr>
              <w:rStyle w:val="PlaceholderText"/>
            </w:rPr>
            <w:t>Choose an item.</w:t>
          </w:r>
        </w:p>
      </w:docPartBody>
    </w:docPart>
    <w:docPart>
      <w:docPartPr>
        <w:name w:val="A6B0F62AF00641F4B4405867EE509403"/>
        <w:category>
          <w:name w:val="General"/>
          <w:gallery w:val="placeholder"/>
        </w:category>
        <w:types>
          <w:type w:val="bbPlcHdr"/>
        </w:types>
        <w:behaviors>
          <w:behavior w:val="content"/>
        </w:behaviors>
        <w:guid w:val="{6E25BF21-5681-4300-A194-D20E741EA280}"/>
      </w:docPartPr>
      <w:docPartBody>
        <w:p w:rsidR="00000000" w:rsidRDefault="0095754E" w:rsidP="0095754E">
          <w:pPr>
            <w:pStyle w:val="A6B0F62AF00641F4B4405867EE509403"/>
          </w:pPr>
          <w:r w:rsidRPr="00335133">
            <w:rPr>
              <w:rStyle w:val="PlaceholderText"/>
            </w:rPr>
            <w:t>Choose an item.</w:t>
          </w:r>
        </w:p>
      </w:docPartBody>
    </w:docPart>
    <w:docPart>
      <w:docPartPr>
        <w:name w:val="5A02AE4BC9604D5AB0970365FA421E51"/>
        <w:category>
          <w:name w:val="General"/>
          <w:gallery w:val="placeholder"/>
        </w:category>
        <w:types>
          <w:type w:val="bbPlcHdr"/>
        </w:types>
        <w:behaviors>
          <w:behavior w:val="content"/>
        </w:behaviors>
        <w:guid w:val="{CB6D3E71-0BD5-40EF-9DC4-E23A500A6929}"/>
      </w:docPartPr>
      <w:docPartBody>
        <w:p w:rsidR="00000000" w:rsidRDefault="0095754E" w:rsidP="0095754E">
          <w:pPr>
            <w:pStyle w:val="5A02AE4BC9604D5AB0970365FA421E51"/>
          </w:pPr>
          <w:r w:rsidRPr="0033513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Bold">
    <w:panose1 w:val="020B080403050404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4E"/>
    <w:rsid w:val="00277612"/>
    <w:rsid w:val="002B0581"/>
    <w:rsid w:val="0095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5754E"/>
    <w:rPr>
      <w:color w:val="808080"/>
    </w:rPr>
  </w:style>
  <w:style w:type="paragraph" w:customStyle="1" w:styleId="7E49155933D04C0EA502846E9D3D509F">
    <w:name w:val="7E49155933D04C0EA502846E9D3D509F"/>
    <w:rsid w:val="0095754E"/>
  </w:style>
  <w:style w:type="paragraph" w:customStyle="1" w:styleId="9E0A0CF225724770887F3B02AAA9E2C0">
    <w:name w:val="9E0A0CF225724770887F3B02AAA9E2C0"/>
    <w:rsid w:val="0095754E"/>
  </w:style>
  <w:style w:type="paragraph" w:customStyle="1" w:styleId="1D71400DE7AA4CF3A8164BC936B99988">
    <w:name w:val="1D71400DE7AA4CF3A8164BC936B99988"/>
    <w:rsid w:val="0095754E"/>
  </w:style>
  <w:style w:type="paragraph" w:customStyle="1" w:styleId="1DF1FF809A0B42A2A50BD5906B3C2D31">
    <w:name w:val="1DF1FF809A0B42A2A50BD5906B3C2D31"/>
    <w:rsid w:val="0095754E"/>
  </w:style>
  <w:style w:type="paragraph" w:customStyle="1" w:styleId="A7C3429D13C64F17A8D3C1F81EC48EDA">
    <w:name w:val="A7C3429D13C64F17A8D3C1F81EC48EDA"/>
    <w:rsid w:val="0095754E"/>
  </w:style>
  <w:style w:type="paragraph" w:customStyle="1" w:styleId="DFDF8C85B1574F08A69AEB0C6B95CFC0">
    <w:name w:val="DFDF8C85B1574F08A69AEB0C6B95CFC0"/>
    <w:rsid w:val="0095754E"/>
  </w:style>
  <w:style w:type="paragraph" w:customStyle="1" w:styleId="261E0E6D78CB430AA02C1D636DC863B4">
    <w:name w:val="261E0E6D78CB430AA02C1D636DC863B4"/>
    <w:rsid w:val="0095754E"/>
  </w:style>
  <w:style w:type="paragraph" w:customStyle="1" w:styleId="8AB647A531F548D087D42CFDADA4A588">
    <w:name w:val="8AB647A531F548D087D42CFDADA4A588"/>
    <w:rsid w:val="0095754E"/>
  </w:style>
  <w:style w:type="paragraph" w:customStyle="1" w:styleId="C3FCEB2D13E24775B29D0E1076423777">
    <w:name w:val="C3FCEB2D13E24775B29D0E1076423777"/>
    <w:rsid w:val="0095754E"/>
  </w:style>
  <w:style w:type="paragraph" w:customStyle="1" w:styleId="6A65461B21F04CCFA2928EDC65A8D819">
    <w:name w:val="6A65461B21F04CCFA2928EDC65A8D819"/>
    <w:rsid w:val="0095754E"/>
  </w:style>
  <w:style w:type="paragraph" w:customStyle="1" w:styleId="FFB17E59ECF548E3A2C45E861483D28A">
    <w:name w:val="FFB17E59ECF548E3A2C45E861483D28A"/>
    <w:rsid w:val="0095754E"/>
  </w:style>
  <w:style w:type="paragraph" w:customStyle="1" w:styleId="2B9D4DDACC3A4A8AA5C8DC917726C923">
    <w:name w:val="2B9D4DDACC3A4A8AA5C8DC917726C923"/>
    <w:rsid w:val="0095754E"/>
  </w:style>
  <w:style w:type="paragraph" w:customStyle="1" w:styleId="E0506803F3124C9A9333AFE7DCDBE565">
    <w:name w:val="E0506803F3124C9A9333AFE7DCDBE565"/>
    <w:rsid w:val="0095754E"/>
  </w:style>
  <w:style w:type="paragraph" w:customStyle="1" w:styleId="8AC9CBBCC925461DAF973DD3A733403C">
    <w:name w:val="8AC9CBBCC925461DAF973DD3A733403C"/>
    <w:rsid w:val="0095754E"/>
  </w:style>
  <w:style w:type="paragraph" w:customStyle="1" w:styleId="4210FC64DEB4444EBDDC45612E8C19F9">
    <w:name w:val="4210FC64DEB4444EBDDC45612E8C19F9"/>
    <w:rsid w:val="0095754E"/>
  </w:style>
  <w:style w:type="paragraph" w:customStyle="1" w:styleId="292F18D807974AF4A9F0E4FFCDDD3A8E">
    <w:name w:val="292F18D807974AF4A9F0E4FFCDDD3A8E"/>
    <w:rsid w:val="0095754E"/>
  </w:style>
  <w:style w:type="paragraph" w:customStyle="1" w:styleId="D24F5C2ADEA04422B3C2DF2DCA9F5C79">
    <w:name w:val="D24F5C2ADEA04422B3C2DF2DCA9F5C79"/>
    <w:rsid w:val="0095754E"/>
  </w:style>
  <w:style w:type="paragraph" w:customStyle="1" w:styleId="3590334B76CA441BAB85A7B7E13A909B">
    <w:name w:val="3590334B76CA441BAB85A7B7E13A909B"/>
    <w:rsid w:val="0095754E"/>
  </w:style>
  <w:style w:type="paragraph" w:customStyle="1" w:styleId="1B4A994899624715AE3D56C04F0F14F1">
    <w:name w:val="1B4A994899624715AE3D56C04F0F14F1"/>
    <w:rsid w:val="0095754E"/>
  </w:style>
  <w:style w:type="paragraph" w:customStyle="1" w:styleId="8967708F774244848955E18E607369F5">
    <w:name w:val="8967708F774244848955E18E607369F5"/>
    <w:rsid w:val="0095754E"/>
  </w:style>
  <w:style w:type="paragraph" w:customStyle="1" w:styleId="90F9EB7CD2124960AF9A13B21975B882">
    <w:name w:val="90F9EB7CD2124960AF9A13B21975B882"/>
    <w:rsid w:val="0095754E"/>
  </w:style>
  <w:style w:type="paragraph" w:customStyle="1" w:styleId="57896FB7B5D1487A9B1976E6B963AFD8">
    <w:name w:val="57896FB7B5D1487A9B1976E6B963AFD8"/>
    <w:rsid w:val="0095754E"/>
  </w:style>
  <w:style w:type="paragraph" w:customStyle="1" w:styleId="21423CB122384375835928BC94D32D5D">
    <w:name w:val="21423CB122384375835928BC94D32D5D"/>
    <w:rsid w:val="0095754E"/>
  </w:style>
  <w:style w:type="paragraph" w:customStyle="1" w:styleId="6BCE31E8D4F940E69555E6B0D97C20AC">
    <w:name w:val="6BCE31E8D4F940E69555E6B0D97C20AC"/>
    <w:rsid w:val="0095754E"/>
  </w:style>
  <w:style w:type="paragraph" w:customStyle="1" w:styleId="52C655AD58C9480FBC98CF42D8A5A002">
    <w:name w:val="52C655AD58C9480FBC98CF42D8A5A002"/>
    <w:rsid w:val="0095754E"/>
  </w:style>
  <w:style w:type="paragraph" w:customStyle="1" w:styleId="55EFFE1CE9C344A58D49FE80B2AC84A2">
    <w:name w:val="55EFFE1CE9C344A58D49FE80B2AC84A2"/>
    <w:rsid w:val="0095754E"/>
  </w:style>
  <w:style w:type="paragraph" w:customStyle="1" w:styleId="76AAB641407243329F9CF23DD0F6073A">
    <w:name w:val="76AAB641407243329F9CF23DD0F6073A"/>
    <w:rsid w:val="0095754E"/>
  </w:style>
  <w:style w:type="paragraph" w:customStyle="1" w:styleId="759E6D153DE14B2691632AB3E6440B5D">
    <w:name w:val="759E6D153DE14B2691632AB3E6440B5D"/>
    <w:rsid w:val="0095754E"/>
  </w:style>
  <w:style w:type="paragraph" w:customStyle="1" w:styleId="C5608EEA2DF14171B24C0737CF727B75">
    <w:name w:val="C5608EEA2DF14171B24C0737CF727B75"/>
    <w:rsid w:val="0095754E"/>
  </w:style>
  <w:style w:type="paragraph" w:customStyle="1" w:styleId="899D8FAAA7534474870B7BC8287E3E48">
    <w:name w:val="899D8FAAA7534474870B7BC8287E3E48"/>
    <w:rsid w:val="0095754E"/>
  </w:style>
  <w:style w:type="paragraph" w:customStyle="1" w:styleId="723ECA6273564AFA9F7F55EDAF7AEA46">
    <w:name w:val="723ECA6273564AFA9F7F55EDAF7AEA46"/>
    <w:rsid w:val="0095754E"/>
  </w:style>
  <w:style w:type="paragraph" w:customStyle="1" w:styleId="CE5082D28E824454A8773C7DF9D43E0A">
    <w:name w:val="CE5082D28E824454A8773C7DF9D43E0A"/>
    <w:rsid w:val="0095754E"/>
  </w:style>
  <w:style w:type="paragraph" w:customStyle="1" w:styleId="E873217B445A45B18FCD499CBCDE8D26">
    <w:name w:val="E873217B445A45B18FCD499CBCDE8D26"/>
    <w:rsid w:val="0095754E"/>
  </w:style>
  <w:style w:type="paragraph" w:customStyle="1" w:styleId="121CE59C975E4BEFBA67BA42C1DB03F6">
    <w:name w:val="121CE59C975E4BEFBA67BA42C1DB03F6"/>
    <w:rsid w:val="0095754E"/>
  </w:style>
  <w:style w:type="paragraph" w:customStyle="1" w:styleId="F135F742F488422CA414FDCF31259A77">
    <w:name w:val="F135F742F488422CA414FDCF31259A77"/>
    <w:rsid w:val="0095754E"/>
  </w:style>
  <w:style w:type="paragraph" w:customStyle="1" w:styleId="75A42996553F40F5B80FE4433EBD1079">
    <w:name w:val="75A42996553F40F5B80FE4433EBD1079"/>
    <w:rsid w:val="0095754E"/>
  </w:style>
  <w:style w:type="paragraph" w:customStyle="1" w:styleId="F47853290FB14331B62E254EFFB5E565">
    <w:name w:val="F47853290FB14331B62E254EFFB5E565"/>
    <w:rsid w:val="0095754E"/>
  </w:style>
  <w:style w:type="paragraph" w:customStyle="1" w:styleId="29D6A904FF7F4A5292F172DDE36E4C10">
    <w:name w:val="29D6A904FF7F4A5292F172DDE36E4C10"/>
    <w:rsid w:val="0095754E"/>
  </w:style>
  <w:style w:type="paragraph" w:customStyle="1" w:styleId="B8D9D18CE87C4EAFB35579915259A262">
    <w:name w:val="B8D9D18CE87C4EAFB35579915259A262"/>
    <w:rsid w:val="0095754E"/>
  </w:style>
  <w:style w:type="paragraph" w:customStyle="1" w:styleId="CE588F19E41244B590EAF9C236B18C9C">
    <w:name w:val="CE588F19E41244B590EAF9C236B18C9C"/>
    <w:rsid w:val="0095754E"/>
  </w:style>
  <w:style w:type="paragraph" w:customStyle="1" w:styleId="5762137DF4E645D58E627032BF03355E">
    <w:name w:val="5762137DF4E645D58E627032BF03355E"/>
    <w:rsid w:val="0095754E"/>
  </w:style>
  <w:style w:type="paragraph" w:customStyle="1" w:styleId="B4E04478D6944A21AA41D0CF2FCFC5C8">
    <w:name w:val="B4E04478D6944A21AA41D0CF2FCFC5C8"/>
    <w:rsid w:val="0095754E"/>
  </w:style>
  <w:style w:type="paragraph" w:customStyle="1" w:styleId="595C7155DF114DA1A712AEEBA6CD5DBA">
    <w:name w:val="595C7155DF114DA1A712AEEBA6CD5DBA"/>
    <w:rsid w:val="0095754E"/>
  </w:style>
  <w:style w:type="paragraph" w:customStyle="1" w:styleId="247DE5ADF004478CB17D7F6938543B90">
    <w:name w:val="247DE5ADF004478CB17D7F6938543B90"/>
    <w:rsid w:val="0095754E"/>
  </w:style>
  <w:style w:type="paragraph" w:customStyle="1" w:styleId="C72630287CAA496FAD178D7B9E0D6909">
    <w:name w:val="C72630287CAA496FAD178D7B9E0D6909"/>
    <w:rsid w:val="0095754E"/>
  </w:style>
  <w:style w:type="paragraph" w:customStyle="1" w:styleId="26F7B0851FF14CF3B25D77933D1693EA">
    <w:name w:val="26F7B0851FF14CF3B25D77933D1693EA"/>
    <w:rsid w:val="0095754E"/>
  </w:style>
  <w:style w:type="paragraph" w:customStyle="1" w:styleId="FF51AE29458F4FB7A285A9B3A8E78910">
    <w:name w:val="FF51AE29458F4FB7A285A9B3A8E78910"/>
    <w:rsid w:val="0095754E"/>
  </w:style>
  <w:style w:type="paragraph" w:customStyle="1" w:styleId="3F23E51A2177438784608961925B9314">
    <w:name w:val="3F23E51A2177438784608961925B9314"/>
    <w:rsid w:val="0095754E"/>
  </w:style>
  <w:style w:type="paragraph" w:customStyle="1" w:styleId="766BF280758347CE83AD17882BF4BF2D">
    <w:name w:val="766BF280758347CE83AD17882BF4BF2D"/>
    <w:rsid w:val="0095754E"/>
  </w:style>
  <w:style w:type="paragraph" w:customStyle="1" w:styleId="9967B04284A54C658678F130633CE663">
    <w:name w:val="9967B04284A54C658678F130633CE663"/>
    <w:rsid w:val="0095754E"/>
  </w:style>
  <w:style w:type="paragraph" w:customStyle="1" w:styleId="53870635BADE4A9EBDECAC024A38CB27">
    <w:name w:val="53870635BADE4A9EBDECAC024A38CB27"/>
    <w:rsid w:val="0095754E"/>
  </w:style>
  <w:style w:type="paragraph" w:customStyle="1" w:styleId="C70B83E0051C4DF7893875C7A2AF0379">
    <w:name w:val="C70B83E0051C4DF7893875C7A2AF0379"/>
    <w:rsid w:val="0095754E"/>
  </w:style>
  <w:style w:type="paragraph" w:customStyle="1" w:styleId="91017473E9BB4FD4B74D5836A2BC2EF5">
    <w:name w:val="91017473E9BB4FD4B74D5836A2BC2EF5"/>
    <w:rsid w:val="0095754E"/>
  </w:style>
  <w:style w:type="paragraph" w:customStyle="1" w:styleId="F9FF981CA6D6474A928148A50B5E61CD">
    <w:name w:val="F9FF981CA6D6474A928148A50B5E61CD"/>
    <w:rsid w:val="0095754E"/>
  </w:style>
  <w:style w:type="paragraph" w:customStyle="1" w:styleId="C1A82DEC455A402F89DB813F2D67938D">
    <w:name w:val="C1A82DEC455A402F89DB813F2D67938D"/>
    <w:rsid w:val="0095754E"/>
  </w:style>
  <w:style w:type="paragraph" w:customStyle="1" w:styleId="12EAECC063F14801AC2795828A099119">
    <w:name w:val="12EAECC063F14801AC2795828A099119"/>
    <w:rsid w:val="0095754E"/>
  </w:style>
  <w:style w:type="paragraph" w:customStyle="1" w:styleId="DD956D55F5894C8399939F3E0B59CE5C">
    <w:name w:val="DD956D55F5894C8399939F3E0B59CE5C"/>
    <w:rsid w:val="0095754E"/>
  </w:style>
  <w:style w:type="paragraph" w:customStyle="1" w:styleId="BF9658B3E8B349DF96D575EE57E7D48D">
    <w:name w:val="BF9658B3E8B349DF96D575EE57E7D48D"/>
    <w:rsid w:val="0095754E"/>
  </w:style>
  <w:style w:type="paragraph" w:customStyle="1" w:styleId="D00990065C5244CDB020E4E677D3A4A7">
    <w:name w:val="D00990065C5244CDB020E4E677D3A4A7"/>
    <w:rsid w:val="0095754E"/>
  </w:style>
  <w:style w:type="paragraph" w:customStyle="1" w:styleId="38F435A9669F48E38D32BF12F9E37B0E">
    <w:name w:val="38F435A9669F48E38D32BF12F9E37B0E"/>
    <w:rsid w:val="0095754E"/>
  </w:style>
  <w:style w:type="paragraph" w:customStyle="1" w:styleId="C2C458D88DAE49908CD6D77B901EBA77">
    <w:name w:val="C2C458D88DAE49908CD6D77B901EBA77"/>
    <w:rsid w:val="0095754E"/>
  </w:style>
  <w:style w:type="paragraph" w:customStyle="1" w:styleId="FB8390BB6CC3441C8C650681852C3137">
    <w:name w:val="FB8390BB6CC3441C8C650681852C3137"/>
    <w:rsid w:val="0095754E"/>
  </w:style>
  <w:style w:type="paragraph" w:customStyle="1" w:styleId="4BDCD88EFE564F278010DF4043201E3C">
    <w:name w:val="4BDCD88EFE564F278010DF4043201E3C"/>
    <w:rsid w:val="0095754E"/>
  </w:style>
  <w:style w:type="paragraph" w:customStyle="1" w:styleId="370990A16DAF483CAEE94FFBCE2599B3">
    <w:name w:val="370990A16DAF483CAEE94FFBCE2599B3"/>
    <w:rsid w:val="0095754E"/>
  </w:style>
  <w:style w:type="paragraph" w:customStyle="1" w:styleId="C86F5C5D187D42F2BB1A793B6EB3736A">
    <w:name w:val="C86F5C5D187D42F2BB1A793B6EB3736A"/>
    <w:rsid w:val="0095754E"/>
  </w:style>
  <w:style w:type="paragraph" w:customStyle="1" w:styleId="938A0802B85C46AFB5E1678536ADF66C">
    <w:name w:val="938A0802B85C46AFB5E1678536ADF66C"/>
    <w:rsid w:val="0095754E"/>
  </w:style>
  <w:style w:type="paragraph" w:customStyle="1" w:styleId="2E292F802DB54B4BA29B66B87ACE2AF4">
    <w:name w:val="2E292F802DB54B4BA29B66B87ACE2AF4"/>
    <w:rsid w:val="0095754E"/>
  </w:style>
  <w:style w:type="paragraph" w:customStyle="1" w:styleId="988E017BF10A410A99A5B2E29A79D5CE">
    <w:name w:val="988E017BF10A410A99A5B2E29A79D5CE"/>
    <w:rsid w:val="0095754E"/>
  </w:style>
  <w:style w:type="paragraph" w:customStyle="1" w:styleId="5E0D6568FBF4423F876A5203BA813260">
    <w:name w:val="5E0D6568FBF4423F876A5203BA813260"/>
    <w:rsid w:val="0095754E"/>
  </w:style>
  <w:style w:type="paragraph" w:customStyle="1" w:styleId="A8954013E7514B3BAA7B0D4EE27A2CBE">
    <w:name w:val="A8954013E7514B3BAA7B0D4EE27A2CBE"/>
    <w:rsid w:val="0095754E"/>
  </w:style>
  <w:style w:type="paragraph" w:customStyle="1" w:styleId="7D0258EE3B484C3D8D6C8432907C3AE3">
    <w:name w:val="7D0258EE3B484C3D8D6C8432907C3AE3"/>
    <w:rsid w:val="0095754E"/>
  </w:style>
  <w:style w:type="paragraph" w:customStyle="1" w:styleId="501AF59CF32945A1A7EFBD99EA175191">
    <w:name w:val="501AF59CF32945A1A7EFBD99EA175191"/>
    <w:rsid w:val="0095754E"/>
  </w:style>
  <w:style w:type="paragraph" w:customStyle="1" w:styleId="09F8987AC49140FAAC2974672EC8FD57">
    <w:name w:val="09F8987AC49140FAAC2974672EC8FD57"/>
    <w:rsid w:val="0095754E"/>
  </w:style>
  <w:style w:type="paragraph" w:customStyle="1" w:styleId="A23673F53DDE402F8A8EF923F371B51F">
    <w:name w:val="A23673F53DDE402F8A8EF923F371B51F"/>
    <w:rsid w:val="0095754E"/>
  </w:style>
  <w:style w:type="paragraph" w:customStyle="1" w:styleId="AD169694E9A3444E918BB913212783EE">
    <w:name w:val="AD169694E9A3444E918BB913212783EE"/>
    <w:rsid w:val="0095754E"/>
  </w:style>
  <w:style w:type="paragraph" w:customStyle="1" w:styleId="06F3040455464DF18639FCA61427348B">
    <w:name w:val="06F3040455464DF18639FCA61427348B"/>
    <w:rsid w:val="0095754E"/>
  </w:style>
  <w:style w:type="paragraph" w:customStyle="1" w:styleId="F450CCCBEE0149A1BA9A94D3AD2170B8">
    <w:name w:val="F450CCCBEE0149A1BA9A94D3AD2170B8"/>
    <w:rsid w:val="0095754E"/>
  </w:style>
  <w:style w:type="paragraph" w:customStyle="1" w:styleId="B74FECDE5A7A4ABB93706408CC34E8B8">
    <w:name w:val="B74FECDE5A7A4ABB93706408CC34E8B8"/>
    <w:rsid w:val="0095754E"/>
  </w:style>
  <w:style w:type="paragraph" w:customStyle="1" w:styleId="8BD8927996A54655B1D925DFDA43D1BE">
    <w:name w:val="8BD8927996A54655B1D925DFDA43D1BE"/>
    <w:rsid w:val="0095754E"/>
  </w:style>
  <w:style w:type="paragraph" w:customStyle="1" w:styleId="170F49C593D74335B88222A3358ECBC9">
    <w:name w:val="170F49C593D74335B88222A3358ECBC9"/>
    <w:rsid w:val="0095754E"/>
  </w:style>
  <w:style w:type="paragraph" w:customStyle="1" w:styleId="E370603C9B9A4964AB46CF3905A7B96A">
    <w:name w:val="E370603C9B9A4964AB46CF3905A7B96A"/>
    <w:rsid w:val="0095754E"/>
  </w:style>
  <w:style w:type="paragraph" w:customStyle="1" w:styleId="6A40C37588A94B188347E3CCFCEA3970">
    <w:name w:val="6A40C37588A94B188347E3CCFCEA3970"/>
    <w:rsid w:val="0095754E"/>
  </w:style>
  <w:style w:type="paragraph" w:customStyle="1" w:styleId="AF59C56D10FC44D7A334AF1E539482B9">
    <w:name w:val="AF59C56D10FC44D7A334AF1E539482B9"/>
    <w:rsid w:val="0095754E"/>
  </w:style>
  <w:style w:type="paragraph" w:customStyle="1" w:styleId="3A0734217C1E4B4084F40DEAF9C153C2">
    <w:name w:val="3A0734217C1E4B4084F40DEAF9C153C2"/>
    <w:rsid w:val="0095754E"/>
  </w:style>
  <w:style w:type="paragraph" w:customStyle="1" w:styleId="2171A0F3E8554E978B612516EDA7E47C">
    <w:name w:val="2171A0F3E8554E978B612516EDA7E47C"/>
    <w:rsid w:val="0095754E"/>
  </w:style>
  <w:style w:type="paragraph" w:customStyle="1" w:styleId="61512630462C4719895074156D2E82C2">
    <w:name w:val="61512630462C4719895074156D2E82C2"/>
    <w:rsid w:val="0095754E"/>
  </w:style>
  <w:style w:type="paragraph" w:customStyle="1" w:styleId="D4854A1CB22A4A6390C857CA7E1C8562">
    <w:name w:val="D4854A1CB22A4A6390C857CA7E1C8562"/>
    <w:rsid w:val="0095754E"/>
  </w:style>
  <w:style w:type="paragraph" w:customStyle="1" w:styleId="B8D94D7A626B43AA894593B7ABD49303">
    <w:name w:val="B8D94D7A626B43AA894593B7ABD49303"/>
    <w:rsid w:val="0095754E"/>
  </w:style>
  <w:style w:type="paragraph" w:customStyle="1" w:styleId="7ECDEAE5EA444D1ABB6A1A63311E8BC9">
    <w:name w:val="7ECDEAE5EA444D1ABB6A1A63311E8BC9"/>
    <w:rsid w:val="0095754E"/>
  </w:style>
  <w:style w:type="paragraph" w:customStyle="1" w:styleId="E48D421A43BC43EDB5F85436D86BA099">
    <w:name w:val="E48D421A43BC43EDB5F85436D86BA099"/>
    <w:rsid w:val="0095754E"/>
  </w:style>
  <w:style w:type="paragraph" w:customStyle="1" w:styleId="237DB6F82B8E4F038CE83E7BB201CFDC">
    <w:name w:val="237DB6F82B8E4F038CE83E7BB201CFDC"/>
    <w:rsid w:val="0095754E"/>
  </w:style>
  <w:style w:type="paragraph" w:customStyle="1" w:styleId="0C45F1DD7BEA43109CFB350CC289D4EE">
    <w:name w:val="0C45F1DD7BEA43109CFB350CC289D4EE"/>
    <w:rsid w:val="0095754E"/>
  </w:style>
  <w:style w:type="paragraph" w:customStyle="1" w:styleId="ACA5394F31824AF6966FF7D2872884C1">
    <w:name w:val="ACA5394F31824AF6966FF7D2872884C1"/>
    <w:rsid w:val="0095754E"/>
  </w:style>
  <w:style w:type="paragraph" w:customStyle="1" w:styleId="1924C9AD15694D40A68C7C999285057C">
    <w:name w:val="1924C9AD15694D40A68C7C999285057C"/>
    <w:rsid w:val="0095754E"/>
  </w:style>
  <w:style w:type="paragraph" w:customStyle="1" w:styleId="60C69F20C45A42C38C8DB10A64B71DBB">
    <w:name w:val="60C69F20C45A42C38C8DB10A64B71DBB"/>
    <w:rsid w:val="0095754E"/>
  </w:style>
  <w:style w:type="paragraph" w:customStyle="1" w:styleId="193552B51F2C4B368C4C0AA686CE4710">
    <w:name w:val="193552B51F2C4B368C4C0AA686CE4710"/>
    <w:rsid w:val="0095754E"/>
  </w:style>
  <w:style w:type="paragraph" w:customStyle="1" w:styleId="8D939BD77F544CB592F74A45856CBFB6">
    <w:name w:val="8D939BD77F544CB592F74A45856CBFB6"/>
    <w:rsid w:val="0095754E"/>
  </w:style>
  <w:style w:type="paragraph" w:customStyle="1" w:styleId="83A0A72425374D2E8E5AFD99C5E43370">
    <w:name w:val="83A0A72425374D2E8E5AFD99C5E43370"/>
    <w:rsid w:val="0095754E"/>
  </w:style>
  <w:style w:type="paragraph" w:customStyle="1" w:styleId="555383FFA73C490CB0B35A0CD4792F2E">
    <w:name w:val="555383FFA73C490CB0B35A0CD4792F2E"/>
    <w:rsid w:val="0095754E"/>
  </w:style>
  <w:style w:type="paragraph" w:customStyle="1" w:styleId="50DAD416F10946F2B55CBF80740CB430">
    <w:name w:val="50DAD416F10946F2B55CBF80740CB430"/>
    <w:rsid w:val="0095754E"/>
  </w:style>
  <w:style w:type="paragraph" w:customStyle="1" w:styleId="CD5906BCE6DF433A9018D1AA7FB78962">
    <w:name w:val="CD5906BCE6DF433A9018D1AA7FB78962"/>
    <w:rsid w:val="0095754E"/>
  </w:style>
  <w:style w:type="paragraph" w:customStyle="1" w:styleId="312A882EBBC542C7B2C257F581B23BF5">
    <w:name w:val="312A882EBBC542C7B2C257F581B23BF5"/>
    <w:rsid w:val="0095754E"/>
  </w:style>
  <w:style w:type="paragraph" w:customStyle="1" w:styleId="6CFD22AF581C4D19B7F69E4445C77D16">
    <w:name w:val="6CFD22AF581C4D19B7F69E4445C77D16"/>
    <w:rsid w:val="0095754E"/>
  </w:style>
  <w:style w:type="paragraph" w:customStyle="1" w:styleId="9BA1892C4BDA44F5ADB978470F8A85DF">
    <w:name w:val="9BA1892C4BDA44F5ADB978470F8A85DF"/>
    <w:rsid w:val="0095754E"/>
  </w:style>
  <w:style w:type="paragraph" w:customStyle="1" w:styleId="0F08E371DCA64C25928606F48E7F498E">
    <w:name w:val="0F08E371DCA64C25928606F48E7F498E"/>
    <w:rsid w:val="0095754E"/>
  </w:style>
  <w:style w:type="paragraph" w:customStyle="1" w:styleId="64696401B8944F7DBDFF4FCD3D4B8DE5">
    <w:name w:val="64696401B8944F7DBDFF4FCD3D4B8DE5"/>
    <w:rsid w:val="0095754E"/>
  </w:style>
  <w:style w:type="paragraph" w:customStyle="1" w:styleId="B209384E98394258BEDFCBCB40D801E3">
    <w:name w:val="B209384E98394258BEDFCBCB40D801E3"/>
    <w:rsid w:val="0095754E"/>
  </w:style>
  <w:style w:type="paragraph" w:customStyle="1" w:styleId="A84D074887A548CD988933890C2BF286">
    <w:name w:val="A84D074887A548CD988933890C2BF286"/>
    <w:rsid w:val="0095754E"/>
  </w:style>
  <w:style w:type="paragraph" w:customStyle="1" w:styleId="58495FF4C5D345B8BB4DBB5DC7C5EB25">
    <w:name w:val="58495FF4C5D345B8BB4DBB5DC7C5EB25"/>
    <w:rsid w:val="0095754E"/>
  </w:style>
  <w:style w:type="paragraph" w:customStyle="1" w:styleId="BC2917756B1649349235BD4B75A69448">
    <w:name w:val="BC2917756B1649349235BD4B75A69448"/>
    <w:rsid w:val="0095754E"/>
  </w:style>
  <w:style w:type="paragraph" w:customStyle="1" w:styleId="75AF3A42667C41A4BECC2F791AA06084">
    <w:name w:val="75AF3A42667C41A4BECC2F791AA06084"/>
    <w:rsid w:val="0095754E"/>
  </w:style>
  <w:style w:type="paragraph" w:customStyle="1" w:styleId="A6E22E7E57F848F78F23CE545C8BA471">
    <w:name w:val="A6E22E7E57F848F78F23CE545C8BA471"/>
    <w:rsid w:val="0095754E"/>
  </w:style>
  <w:style w:type="paragraph" w:customStyle="1" w:styleId="C64A94D029594B839505526C77D95FE0">
    <w:name w:val="C64A94D029594B839505526C77D95FE0"/>
    <w:rsid w:val="0095754E"/>
  </w:style>
  <w:style w:type="paragraph" w:customStyle="1" w:styleId="3C788C40A35E4A5A9056F2C727659EC9">
    <w:name w:val="3C788C40A35E4A5A9056F2C727659EC9"/>
    <w:rsid w:val="0095754E"/>
  </w:style>
  <w:style w:type="paragraph" w:customStyle="1" w:styleId="9B2B1150BC3D476D9892A2CB027A38EA">
    <w:name w:val="9B2B1150BC3D476D9892A2CB027A38EA"/>
    <w:rsid w:val="0095754E"/>
  </w:style>
  <w:style w:type="paragraph" w:customStyle="1" w:styleId="9A1BAB42EC9E49A49494C438A0884916">
    <w:name w:val="9A1BAB42EC9E49A49494C438A0884916"/>
    <w:rsid w:val="0095754E"/>
  </w:style>
  <w:style w:type="paragraph" w:customStyle="1" w:styleId="BC0B9A9E07A54E858A58B30EF33C960A">
    <w:name w:val="BC0B9A9E07A54E858A58B30EF33C960A"/>
    <w:rsid w:val="0095754E"/>
  </w:style>
  <w:style w:type="paragraph" w:customStyle="1" w:styleId="EB80C83C9634440580FC3D0BB5474BBF">
    <w:name w:val="EB80C83C9634440580FC3D0BB5474BBF"/>
    <w:rsid w:val="0095754E"/>
  </w:style>
  <w:style w:type="paragraph" w:customStyle="1" w:styleId="C401839B614041498505663959594277">
    <w:name w:val="C401839B614041498505663959594277"/>
    <w:rsid w:val="0095754E"/>
  </w:style>
  <w:style w:type="paragraph" w:customStyle="1" w:styleId="2B476BB17BD7418EBC61528F2C468743">
    <w:name w:val="2B476BB17BD7418EBC61528F2C468743"/>
    <w:rsid w:val="0095754E"/>
  </w:style>
  <w:style w:type="paragraph" w:customStyle="1" w:styleId="0DF36A79B1CD4447BF8326260CC21401">
    <w:name w:val="0DF36A79B1CD4447BF8326260CC21401"/>
    <w:rsid w:val="0095754E"/>
  </w:style>
  <w:style w:type="paragraph" w:customStyle="1" w:styleId="FE4D0F3C2C4146B2ACD6BAB333E83B63">
    <w:name w:val="FE4D0F3C2C4146B2ACD6BAB333E83B63"/>
    <w:rsid w:val="0095754E"/>
  </w:style>
  <w:style w:type="paragraph" w:customStyle="1" w:styleId="857D9E1C843B4667BB22CFB0B98ED104">
    <w:name w:val="857D9E1C843B4667BB22CFB0B98ED104"/>
    <w:rsid w:val="0095754E"/>
  </w:style>
  <w:style w:type="paragraph" w:customStyle="1" w:styleId="100E6B6926CE4E01AF72E92BF56632E4">
    <w:name w:val="100E6B6926CE4E01AF72E92BF56632E4"/>
    <w:rsid w:val="0095754E"/>
  </w:style>
  <w:style w:type="paragraph" w:customStyle="1" w:styleId="82884B0E96D44199B7DEE22765EA0ED5">
    <w:name w:val="82884B0E96D44199B7DEE22765EA0ED5"/>
    <w:rsid w:val="0095754E"/>
  </w:style>
  <w:style w:type="paragraph" w:customStyle="1" w:styleId="51F0CB3F91B24C60BDF7C61F46F80DF7">
    <w:name w:val="51F0CB3F91B24C60BDF7C61F46F80DF7"/>
    <w:rsid w:val="0095754E"/>
  </w:style>
  <w:style w:type="paragraph" w:customStyle="1" w:styleId="99F92EC00FB145AB910D3E22EF51317B">
    <w:name w:val="99F92EC00FB145AB910D3E22EF51317B"/>
    <w:rsid w:val="0095754E"/>
  </w:style>
  <w:style w:type="paragraph" w:customStyle="1" w:styleId="44A50E5A7F08477883803D3204FD0E28">
    <w:name w:val="44A50E5A7F08477883803D3204FD0E28"/>
    <w:rsid w:val="0095754E"/>
  </w:style>
  <w:style w:type="paragraph" w:customStyle="1" w:styleId="B8B9CA936C6B4A54BBBA93027D01987C">
    <w:name w:val="B8B9CA936C6B4A54BBBA93027D01987C"/>
    <w:rsid w:val="0095754E"/>
  </w:style>
  <w:style w:type="paragraph" w:customStyle="1" w:styleId="A6B0F62AF00641F4B4405867EE509403">
    <w:name w:val="A6B0F62AF00641F4B4405867EE509403"/>
    <w:rsid w:val="0095754E"/>
  </w:style>
  <w:style w:type="paragraph" w:customStyle="1" w:styleId="5A02AE4BC9604D5AB0970365FA421E51">
    <w:name w:val="5A02AE4BC9604D5AB0970365FA421E51"/>
    <w:rsid w:val="00957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40866903E3CE4FAF095B3A60E8A20E" ma:contentTypeVersion="" ma:contentTypeDescription="Create a new document." ma:contentTypeScope="" ma:versionID="8552797012a6ee9a498a09a6267f576c">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F51C0-28FE-45C1-B826-958D01B19CE2}">
  <ds:schemaRefs>
    <ds:schemaRef ds:uri="http://schemas.openxmlformats.org/officeDocument/2006/bibliography"/>
  </ds:schemaRefs>
</ds:datastoreItem>
</file>

<file path=customXml/itemProps2.xml><?xml version="1.0" encoding="utf-8"?>
<ds:datastoreItem xmlns:ds="http://schemas.openxmlformats.org/officeDocument/2006/customXml" ds:itemID="{C53D7652-1BA9-4F14-9671-75EECC32A9B2}"/>
</file>

<file path=customXml/itemProps3.xml><?xml version="1.0" encoding="utf-8"?>
<ds:datastoreItem xmlns:ds="http://schemas.openxmlformats.org/officeDocument/2006/customXml" ds:itemID="{A19C18CE-2042-4713-BD38-3341C9EED6EF}"/>
</file>

<file path=customXml/itemProps4.xml><?xml version="1.0" encoding="utf-8"?>
<ds:datastoreItem xmlns:ds="http://schemas.openxmlformats.org/officeDocument/2006/customXml" ds:itemID="{EB7EDAAC-3505-4EFC-A8BE-60B12B94AE36}"/>
</file>

<file path=docProps/app.xml><?xml version="1.0" encoding="utf-8"?>
<Properties xmlns="http://schemas.openxmlformats.org/officeDocument/2006/extended-properties" xmlns:vt="http://schemas.openxmlformats.org/officeDocument/2006/docPropsVTypes">
  <Template>Normal</Template>
  <TotalTime>32</TotalTime>
  <Pages>31</Pages>
  <Words>7305</Words>
  <Characters>41640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Giovinazzo</dc:creator>
  <cp:keywords/>
  <dc:description/>
  <cp:lastModifiedBy>Erica Allis</cp:lastModifiedBy>
  <cp:revision>5</cp:revision>
  <dcterms:created xsi:type="dcterms:W3CDTF">2025-03-26T18:41:00Z</dcterms:created>
  <dcterms:modified xsi:type="dcterms:W3CDTF">2025-03-26T20:38:00Z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dad380b2-6845-4236-9022-b92eb0e88e31</vt:lpwstr>
  </property>
  <property fmtid="{D5CDD505-2E9C-101B-9397-08002B2CF9AE}" pid="3" name="ContentTypeId">
    <vt:lpwstr>0x0101004B40866903E3CE4FAF095B3A60E8A20E</vt:lpwstr>
  </property>
</Properties>
</file>