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4" w:type="dxa"/>
        <w:tblInd w:w="-45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6852"/>
        <w:gridCol w:w="2962"/>
      </w:tblGrid>
      <w:tr w:rsidR="00A80767" w:rsidRPr="00FB3A3F" w14:paraId="3049F13D" w14:textId="77777777" w:rsidTr="00826D53">
        <w:trPr>
          <w:trHeight w:val="282"/>
        </w:trPr>
        <w:tc>
          <w:tcPr>
            <w:tcW w:w="500" w:type="dxa"/>
            <w:vMerge w:val="restart"/>
            <w:tcBorders>
              <w:bottom w:val="nil"/>
            </w:tcBorders>
            <w:textDirection w:val="btLr"/>
          </w:tcPr>
          <w:p w14:paraId="19576B58" w14:textId="77777777" w:rsidR="00A80767" w:rsidRPr="00FB3A3F" w:rsidRDefault="00A80767" w:rsidP="00826D53">
            <w:pPr>
              <w:tabs>
                <w:tab w:val="clear" w:pos="1134"/>
                <w:tab w:val="left" w:pos="6946"/>
              </w:tabs>
              <w:suppressAutoHyphens/>
              <w:spacing w:after="120" w:line="252" w:lineRule="auto"/>
              <w:ind w:left="175" w:right="113"/>
              <w:jc w:val="right"/>
              <w:rPr>
                <w:color w:val="365F91" w:themeColor="accent1" w:themeShade="BF"/>
                <w:sz w:val="12"/>
                <w:szCs w:val="12"/>
                <w:lang w:eastAsia="zh-CN"/>
              </w:rPr>
            </w:pPr>
            <w:r w:rsidRPr="00FB3A3F">
              <w:rPr>
                <w:color w:val="365F91" w:themeColor="accent1" w:themeShade="BF"/>
                <w:sz w:val="10"/>
                <w:szCs w:val="10"/>
                <w:lang w:eastAsia="zh-CN"/>
              </w:rPr>
              <w:t>WEATHER CLIMATE WATER</w:t>
            </w:r>
          </w:p>
        </w:tc>
        <w:tc>
          <w:tcPr>
            <w:tcW w:w="6852" w:type="dxa"/>
            <w:vMerge w:val="restart"/>
          </w:tcPr>
          <w:p w14:paraId="49BDDD58" w14:textId="77777777" w:rsidR="00A80767" w:rsidRPr="00FB3A3F" w:rsidRDefault="00A80767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 w:rsidRPr="00FB3A3F">
              <w:rPr>
                <w:noProof/>
                <w:color w:val="365F91" w:themeColor="accent1" w:themeShade="BF"/>
                <w:szCs w:val="22"/>
                <w:lang w:eastAsia="zh-CN"/>
              </w:rPr>
              <w:drawing>
                <wp:anchor distT="0" distB="0" distL="114300" distR="114300" simplePos="0" relativeHeight="251659264" behindDoc="1" locked="1" layoutInCell="1" allowOverlap="1" wp14:anchorId="70516F10" wp14:editId="7F1EB45E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2C8C" w:rsidRPr="00FB3A3F">
              <w:rPr>
                <w:rFonts w:cs="Tahoma"/>
                <w:b/>
                <w:bCs/>
                <w:color w:val="365F91" w:themeColor="accent1" w:themeShade="BF"/>
                <w:szCs w:val="22"/>
              </w:rPr>
              <w:t>World Meteorological Organization</w:t>
            </w:r>
          </w:p>
          <w:p w14:paraId="13E152A9" w14:textId="77777777" w:rsidR="00A80767" w:rsidRPr="00FB3A3F" w:rsidRDefault="009A2C8C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</w:pPr>
            <w:r w:rsidRPr="00FB3A3F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t>COMMISSION FOR WEATHER, CLIMATE, WATER AND RELATED ENVIRONMENTAL SERVICES AND APPLICATIONS</w:t>
            </w:r>
          </w:p>
          <w:p w14:paraId="462CE121" w14:textId="77777777" w:rsidR="00A80767" w:rsidRPr="00FB3A3F" w:rsidRDefault="009A2C8C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 w:rsidRPr="00FB3A3F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>Second Session</w:t>
            </w:r>
            <w:r w:rsidR="00A80767" w:rsidRPr="00FB3A3F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br/>
            </w:r>
            <w:r w:rsidRPr="00FB3A3F">
              <w:rPr>
                <w:snapToGrid w:val="0"/>
                <w:color w:val="365F91" w:themeColor="accent1" w:themeShade="BF"/>
                <w:szCs w:val="22"/>
              </w:rPr>
              <w:t>17 to 21 October 2022, Geneva</w:t>
            </w:r>
          </w:p>
        </w:tc>
        <w:tc>
          <w:tcPr>
            <w:tcW w:w="2962" w:type="dxa"/>
          </w:tcPr>
          <w:p w14:paraId="42C5909F" w14:textId="77777777" w:rsidR="00A80767" w:rsidRPr="00FB3A3F" w:rsidRDefault="009A2C8C" w:rsidP="00826D53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 w:rsidRPr="00FB3A3F">
              <w:rPr>
                <w:rFonts w:cs="Tahoma"/>
                <w:b/>
                <w:bCs/>
                <w:color w:val="365F91" w:themeColor="accent1" w:themeShade="BF"/>
                <w:szCs w:val="22"/>
              </w:rPr>
              <w:t>SERCOM-2/INF. 5.6(2)</w:t>
            </w:r>
          </w:p>
        </w:tc>
      </w:tr>
      <w:tr w:rsidR="00A80767" w:rsidRPr="00FB3A3F" w14:paraId="25BC12E0" w14:textId="77777777" w:rsidTr="00826D53">
        <w:trPr>
          <w:trHeight w:val="730"/>
        </w:trPr>
        <w:tc>
          <w:tcPr>
            <w:tcW w:w="500" w:type="dxa"/>
            <w:vMerge/>
            <w:tcBorders>
              <w:bottom w:val="nil"/>
            </w:tcBorders>
          </w:tcPr>
          <w:p w14:paraId="1FB883F5" w14:textId="77777777" w:rsidR="00A80767" w:rsidRPr="00FB3A3F" w:rsidRDefault="00A80767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eastAsia="zh-CN"/>
              </w:rPr>
            </w:pPr>
          </w:p>
        </w:tc>
        <w:tc>
          <w:tcPr>
            <w:tcW w:w="6852" w:type="dxa"/>
            <w:vMerge/>
          </w:tcPr>
          <w:p w14:paraId="04AB1CD5" w14:textId="77777777" w:rsidR="00A80767" w:rsidRPr="00FB3A3F" w:rsidRDefault="00A80767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eastAsia="zh-CN"/>
              </w:rPr>
            </w:pPr>
          </w:p>
        </w:tc>
        <w:tc>
          <w:tcPr>
            <w:tcW w:w="2962" w:type="dxa"/>
          </w:tcPr>
          <w:p w14:paraId="337DCE27" w14:textId="77777777" w:rsidR="00A80767" w:rsidRPr="00FB3A3F" w:rsidRDefault="00A80767" w:rsidP="00826D53">
            <w:pPr>
              <w:tabs>
                <w:tab w:val="clear" w:pos="1134"/>
              </w:tabs>
              <w:spacing w:before="120"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</w:rPr>
            </w:pPr>
            <w:r w:rsidRPr="00FB3A3F">
              <w:rPr>
                <w:rFonts w:cs="Tahoma"/>
                <w:color w:val="365F91" w:themeColor="accent1" w:themeShade="BF"/>
                <w:szCs w:val="22"/>
              </w:rPr>
              <w:t>Submitted by:</w:t>
            </w:r>
            <w:r w:rsidRPr="00FB3A3F">
              <w:rPr>
                <w:rFonts w:cs="Tahoma"/>
                <w:color w:val="365F91" w:themeColor="accent1" w:themeShade="BF"/>
                <w:szCs w:val="22"/>
              </w:rPr>
              <w:br/>
            </w:r>
            <w:r w:rsidR="00065EC9" w:rsidRPr="00FB3A3F">
              <w:rPr>
                <w:rFonts w:cs="Tahoma"/>
                <w:color w:val="365F91" w:themeColor="accent1" w:themeShade="BF"/>
                <w:szCs w:val="22"/>
              </w:rPr>
              <w:t>President of SERCOM</w:t>
            </w:r>
          </w:p>
          <w:p w14:paraId="7C5A7F89" w14:textId="3542264D" w:rsidR="00A80767" w:rsidRPr="00FB3A3F" w:rsidRDefault="00FB36D5" w:rsidP="00826D53">
            <w:pPr>
              <w:tabs>
                <w:tab w:val="clear" w:pos="1134"/>
              </w:tabs>
              <w:spacing w:before="120"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</w:rPr>
            </w:pPr>
            <w:r w:rsidRPr="00FB3A3F">
              <w:rPr>
                <w:rFonts w:cs="Tahoma"/>
                <w:color w:val="365F91" w:themeColor="accent1" w:themeShade="BF"/>
                <w:szCs w:val="22"/>
              </w:rPr>
              <w:t>12</w:t>
            </w:r>
            <w:r w:rsidR="009A2C8C" w:rsidRPr="00FB3A3F">
              <w:rPr>
                <w:rFonts w:cs="Tahoma"/>
                <w:color w:val="365F91" w:themeColor="accent1" w:themeShade="BF"/>
                <w:szCs w:val="22"/>
              </w:rPr>
              <w:t>.I</w:t>
            </w:r>
            <w:r w:rsidR="00BD7862" w:rsidRPr="00FB3A3F">
              <w:rPr>
                <w:rFonts w:cs="Tahoma"/>
                <w:color w:val="365F91" w:themeColor="accent1" w:themeShade="BF"/>
                <w:szCs w:val="22"/>
              </w:rPr>
              <w:t>X</w:t>
            </w:r>
            <w:r w:rsidR="009A2C8C" w:rsidRPr="00FB3A3F">
              <w:rPr>
                <w:rFonts w:cs="Tahoma"/>
                <w:color w:val="365F91" w:themeColor="accent1" w:themeShade="BF"/>
                <w:szCs w:val="22"/>
              </w:rPr>
              <w:t>.2022</w:t>
            </w:r>
          </w:p>
          <w:p w14:paraId="36DBB503" w14:textId="77777777" w:rsidR="00A80767" w:rsidRPr="00FB3A3F" w:rsidRDefault="00A80767" w:rsidP="00826D53">
            <w:pPr>
              <w:tabs>
                <w:tab w:val="clear" w:pos="1134"/>
              </w:tabs>
              <w:spacing w:before="120"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</w:p>
        </w:tc>
      </w:tr>
    </w:tbl>
    <w:p w14:paraId="3B2CEC99" w14:textId="77777777" w:rsidR="00F02629" w:rsidRPr="00FB3A3F" w:rsidRDefault="007E05F7" w:rsidP="004E4795">
      <w:pPr>
        <w:pStyle w:val="Heading2"/>
      </w:pPr>
      <w:r w:rsidRPr="00FB3A3F">
        <w:t>LIST OF PREVIOUS RESOLUTIONS, PUBLICATIONS, REPORTS AND WEBSITES ON WMO FIRE WEATHER SERVICES</w:t>
      </w:r>
    </w:p>
    <w:p w14:paraId="7A921EA1" w14:textId="77777777" w:rsidR="00263435" w:rsidRPr="00FB3A3F" w:rsidRDefault="00F02629" w:rsidP="00FB36D5">
      <w:pPr>
        <w:pStyle w:val="Heading3"/>
        <w:spacing w:before="480" w:after="240"/>
      </w:pPr>
      <w:r w:rsidRPr="00FB3A3F">
        <w:t>List of Previous Resolutions on Fire Weather</w:t>
      </w:r>
    </w:p>
    <w:p w14:paraId="52ADF65B" w14:textId="4BA80D8E" w:rsidR="00E07AB3" w:rsidRPr="00FB3A3F" w:rsidRDefault="00E413D4" w:rsidP="00FB36D5">
      <w:pPr>
        <w:numPr>
          <w:ilvl w:val="0"/>
          <w:numId w:val="2"/>
        </w:numPr>
        <w:tabs>
          <w:tab w:val="clear" w:pos="1134"/>
        </w:tabs>
        <w:spacing w:before="240" w:after="240"/>
        <w:ind w:left="709" w:hanging="709"/>
        <w:jc w:val="left"/>
        <w:rPr>
          <w:rFonts w:eastAsia="Malgun Gothic" w:cstheme="minorBidi"/>
          <w:lang w:eastAsia="ko-KR"/>
        </w:rPr>
      </w:pPr>
      <w:hyperlink r:id="rId12" w:anchor="page=100" w:history="1">
        <w:r w:rsidR="001F5940" w:rsidRPr="00FB3A3F">
          <w:rPr>
            <w:rStyle w:val="Hyperlink"/>
            <w:rFonts w:eastAsia="Malgun Gothic" w:cstheme="minorBidi"/>
            <w:lang w:eastAsia="ko-KR"/>
          </w:rPr>
          <w:t>Resolut</w:t>
        </w:r>
        <w:r w:rsidR="001F5940" w:rsidRPr="00FB3A3F">
          <w:rPr>
            <w:rStyle w:val="Hyperlink"/>
            <w:rFonts w:eastAsia="Malgun Gothic" w:cstheme="minorBidi"/>
            <w:lang w:eastAsia="ko-KR"/>
          </w:rPr>
          <w:t>i</w:t>
        </w:r>
        <w:r w:rsidR="001F5940" w:rsidRPr="00FB3A3F">
          <w:rPr>
            <w:rStyle w:val="Hyperlink"/>
            <w:rFonts w:eastAsia="Malgun Gothic" w:cstheme="minorBidi"/>
            <w:lang w:eastAsia="ko-KR"/>
          </w:rPr>
          <w:t>o</w:t>
        </w:r>
        <w:r w:rsidR="001F5940" w:rsidRPr="00FB3A3F">
          <w:rPr>
            <w:rStyle w:val="Hyperlink"/>
            <w:rFonts w:eastAsia="Malgun Gothic" w:cstheme="minorBidi"/>
            <w:lang w:eastAsia="ko-KR"/>
          </w:rPr>
          <w:t>n</w:t>
        </w:r>
        <w:r w:rsidR="001F5940" w:rsidRPr="00FB3A3F">
          <w:rPr>
            <w:rStyle w:val="Hyperlink"/>
            <w:rFonts w:eastAsia="Malgun Gothic" w:cstheme="minorBidi"/>
            <w:lang w:eastAsia="ko-KR"/>
          </w:rPr>
          <w:t xml:space="preserve"> 13 (Cg-12)</w:t>
        </w:r>
      </w:hyperlink>
      <w:r w:rsidR="00FB3A3F" w:rsidRPr="00FB3A3F">
        <w:rPr>
          <w:rFonts w:eastAsia="Malgun Gothic" w:cstheme="minorBidi"/>
          <w:lang w:eastAsia="ko-KR"/>
        </w:rPr>
        <w:t xml:space="preserve"> </w:t>
      </w:r>
      <w:r w:rsidR="00FB3A3F" w:rsidRPr="00FB3A3F">
        <w:rPr>
          <w:rFonts w:eastAsia="Malgun Gothic" w:cstheme="minorBidi"/>
          <w:lang w:eastAsia="ko-KR"/>
        </w:rPr>
        <w:t xml:space="preserve">- </w:t>
      </w:r>
      <w:r w:rsidR="001F5940" w:rsidRPr="00FB3A3F">
        <w:rPr>
          <w:rFonts w:eastAsia="Malgun Gothic" w:cstheme="minorBidi"/>
          <w:lang w:eastAsia="ko-KR"/>
        </w:rPr>
        <w:t>Agricultural Meteorology Programme</w:t>
      </w:r>
      <w:r w:rsidR="00FB3A3F" w:rsidRPr="00FB3A3F">
        <w:rPr>
          <w:rFonts w:eastAsia="Malgun Gothic" w:cstheme="minorBidi"/>
          <w:lang w:eastAsia="ko-KR"/>
        </w:rPr>
        <w:t>,</w:t>
      </w:r>
      <w:r w:rsidR="007E05F7" w:rsidRPr="00FB3A3F">
        <w:rPr>
          <w:rFonts w:eastAsia="Malgun Gothic" w:cstheme="minorBidi"/>
          <w:lang w:eastAsia="ko-KR"/>
        </w:rPr>
        <w:t xml:space="preserve"> </w:t>
      </w:r>
      <w:r w:rsidR="00BE401B" w:rsidRPr="00FB3A3F">
        <w:rPr>
          <w:rFonts w:eastAsia="Malgun Gothic" w:cstheme="minorBidi"/>
          <w:lang w:eastAsia="ko-KR"/>
        </w:rPr>
        <w:t>urged all members to seek advice on the most practical use of agrometeorological knowledge in particular</w:t>
      </w:r>
      <w:r w:rsidR="00996A95" w:rsidRPr="00FB3A3F">
        <w:rPr>
          <w:rFonts w:eastAsia="Malgun Gothic" w:cstheme="minorBidi"/>
          <w:lang w:eastAsia="ko-KR"/>
        </w:rPr>
        <w:t xml:space="preserve"> </w:t>
      </w:r>
      <w:r w:rsidR="00BE401B" w:rsidRPr="00FB3A3F">
        <w:rPr>
          <w:rFonts w:eastAsia="Malgun Gothic" w:cstheme="minorBidi"/>
          <w:lang w:eastAsia="ko-KR"/>
        </w:rPr>
        <w:t>for such purposes as</w:t>
      </w:r>
      <w:r w:rsidR="00FB36D5" w:rsidRPr="00FB3A3F">
        <w:rPr>
          <w:rFonts w:eastAsia="Malgun Gothic" w:cstheme="minorBidi"/>
          <w:lang w:eastAsia="ko-KR"/>
        </w:rPr>
        <w:t xml:space="preserve"> </w:t>
      </w:r>
      <w:r w:rsidR="00BE401B" w:rsidRPr="00FB3A3F">
        <w:rPr>
          <w:rFonts w:eastAsia="Malgun Gothic" w:cstheme="minorBidi"/>
          <w:lang w:eastAsia="ko-KR"/>
        </w:rPr>
        <w:t>forest fire control</w:t>
      </w:r>
      <w:r w:rsidR="00FB36D5" w:rsidRPr="00FB3A3F">
        <w:rPr>
          <w:rFonts w:eastAsia="Malgun Gothic" w:cstheme="minorBidi"/>
          <w:lang w:eastAsia="ko-KR"/>
        </w:rPr>
        <w:t xml:space="preserve"> </w:t>
      </w:r>
    </w:p>
    <w:p w14:paraId="46842E8D" w14:textId="66EC3264" w:rsidR="00E07AB3" w:rsidRPr="00FB3A3F" w:rsidRDefault="00E413D4" w:rsidP="00FB36D5">
      <w:pPr>
        <w:numPr>
          <w:ilvl w:val="0"/>
          <w:numId w:val="2"/>
        </w:numPr>
        <w:tabs>
          <w:tab w:val="clear" w:pos="1134"/>
        </w:tabs>
        <w:spacing w:before="240" w:after="240"/>
        <w:ind w:left="709" w:hanging="709"/>
        <w:jc w:val="left"/>
        <w:rPr>
          <w:rFonts w:eastAsia="Malgun Gothic" w:cstheme="minorBidi"/>
          <w:lang w:eastAsia="ko-KR"/>
        </w:rPr>
      </w:pPr>
      <w:hyperlink r:id="rId13" w:anchor="page=85" w:history="1">
        <w:r w:rsidR="001F5940" w:rsidRPr="00FB3A3F">
          <w:rPr>
            <w:rStyle w:val="Hyperlink"/>
            <w:rFonts w:eastAsia="Malgun Gothic" w:cstheme="minorBidi"/>
            <w:lang w:eastAsia="ko-KR"/>
          </w:rPr>
          <w:t>Decisio</w:t>
        </w:r>
        <w:r w:rsidR="001F5940" w:rsidRPr="00FB3A3F">
          <w:rPr>
            <w:rStyle w:val="Hyperlink"/>
            <w:rFonts w:eastAsia="Malgun Gothic" w:cstheme="minorBidi"/>
            <w:lang w:eastAsia="ko-KR"/>
          </w:rPr>
          <w:t>n</w:t>
        </w:r>
        <w:r w:rsidR="001F5940" w:rsidRPr="00FB3A3F">
          <w:rPr>
            <w:rStyle w:val="Hyperlink"/>
            <w:rFonts w:eastAsia="Malgun Gothic" w:cstheme="minorBidi"/>
            <w:lang w:eastAsia="ko-KR"/>
          </w:rPr>
          <w:t xml:space="preserve"> 14 (</w:t>
        </w:r>
        <w:r w:rsidR="003E7BA3" w:rsidRPr="00FB3A3F">
          <w:rPr>
            <w:rStyle w:val="Hyperlink"/>
            <w:rFonts w:eastAsia="Malgun Gothic" w:cstheme="minorBidi"/>
            <w:lang w:eastAsia="ko-KR"/>
          </w:rPr>
          <w:t>EC</w:t>
        </w:r>
        <w:r w:rsidR="001F5940" w:rsidRPr="00FB3A3F">
          <w:rPr>
            <w:rStyle w:val="Hyperlink"/>
            <w:rFonts w:eastAsia="Malgun Gothic" w:cstheme="minorBidi"/>
            <w:lang w:eastAsia="ko-KR"/>
          </w:rPr>
          <w:t>-68)</w:t>
        </w:r>
      </w:hyperlink>
      <w:r w:rsidR="00FB3A3F" w:rsidRPr="00FB3A3F">
        <w:rPr>
          <w:rFonts w:eastAsia="Malgun Gothic" w:cstheme="minorBidi"/>
          <w:lang w:eastAsia="ko-KR"/>
        </w:rPr>
        <w:t xml:space="preserve"> </w:t>
      </w:r>
      <w:r w:rsidR="00FB3A3F" w:rsidRPr="00FB3A3F">
        <w:rPr>
          <w:rFonts w:eastAsia="Malgun Gothic" w:cstheme="minorBidi"/>
          <w:lang w:eastAsia="ko-KR"/>
        </w:rPr>
        <w:t xml:space="preserve">- </w:t>
      </w:r>
      <w:r w:rsidR="001F5940" w:rsidRPr="00FB3A3F">
        <w:rPr>
          <w:rFonts w:eastAsia="Malgun Gothic" w:cstheme="minorBidi"/>
          <w:lang w:eastAsia="ko-KR"/>
        </w:rPr>
        <w:t>High Impact Weather (Hi</w:t>
      </w:r>
      <w:r w:rsidR="00BE401B" w:rsidRPr="00FB3A3F">
        <w:rPr>
          <w:rFonts w:eastAsia="Malgun Gothic" w:cstheme="minorBidi"/>
          <w:lang w:eastAsia="ko-KR"/>
        </w:rPr>
        <w:t>W</w:t>
      </w:r>
      <w:r w:rsidR="001F5940" w:rsidRPr="00FB3A3F">
        <w:rPr>
          <w:rFonts w:eastAsia="Malgun Gothic" w:cstheme="minorBidi"/>
          <w:lang w:eastAsia="ko-KR"/>
        </w:rPr>
        <w:t>ea</w:t>
      </w:r>
      <w:r w:rsidR="00BE401B" w:rsidRPr="00FB3A3F">
        <w:rPr>
          <w:rFonts w:eastAsia="Malgun Gothic" w:cstheme="minorBidi"/>
          <w:lang w:eastAsia="ko-KR"/>
        </w:rPr>
        <w:t>th</w:t>
      </w:r>
      <w:r w:rsidR="001F5940" w:rsidRPr="00FB3A3F">
        <w:rPr>
          <w:rFonts w:eastAsia="Malgun Gothic" w:cstheme="minorBidi"/>
          <w:lang w:eastAsia="ko-KR"/>
        </w:rPr>
        <w:t>er) Project</w:t>
      </w:r>
      <w:r w:rsidR="00FB3A3F" w:rsidRPr="00FB3A3F">
        <w:rPr>
          <w:rFonts w:eastAsia="Malgun Gothic" w:cstheme="minorBidi"/>
          <w:lang w:eastAsia="ko-KR"/>
        </w:rPr>
        <w:t>,</w:t>
      </w:r>
      <w:r w:rsidR="00425C78" w:rsidRPr="00FB3A3F">
        <w:rPr>
          <w:rFonts w:eastAsia="Malgun Gothic" w:cstheme="minorBidi"/>
          <w:lang w:eastAsia="ko-KR"/>
        </w:rPr>
        <w:t xml:space="preserve"> </w:t>
      </w:r>
      <w:r w:rsidR="00996A95" w:rsidRPr="00FB3A3F">
        <w:rPr>
          <w:rFonts w:eastAsia="Malgun Gothic" w:cstheme="minorBidi"/>
          <w:lang w:eastAsia="ko-KR"/>
        </w:rPr>
        <w:t>in terms of wildfire, etc</w:t>
      </w:r>
      <w:r w:rsidR="00FB3A3F" w:rsidRPr="00FB3A3F">
        <w:rPr>
          <w:rFonts w:eastAsia="Malgun Gothic" w:cstheme="minorBidi"/>
          <w:lang w:eastAsia="ko-KR"/>
        </w:rPr>
        <w:t>.</w:t>
      </w:r>
      <w:r w:rsidR="00996A95" w:rsidRPr="00FB3A3F">
        <w:rPr>
          <w:rFonts w:eastAsia="Malgun Gothic" w:cstheme="minorBidi"/>
          <w:lang w:eastAsia="ko-KR"/>
        </w:rPr>
        <w:t xml:space="preserve"> emphasized associated with firefighting and fire management as well as prediction of fire risk</w:t>
      </w:r>
    </w:p>
    <w:p w14:paraId="4A0DE5F7" w14:textId="11DA7F7F" w:rsidR="00E07AB3" w:rsidRPr="00FB3A3F" w:rsidRDefault="00E413D4" w:rsidP="00FB36D5">
      <w:pPr>
        <w:numPr>
          <w:ilvl w:val="0"/>
          <w:numId w:val="2"/>
        </w:numPr>
        <w:tabs>
          <w:tab w:val="clear" w:pos="1134"/>
        </w:tabs>
        <w:spacing w:before="240" w:after="240"/>
        <w:ind w:left="709" w:hanging="709"/>
        <w:jc w:val="left"/>
        <w:rPr>
          <w:rFonts w:eastAsia="Malgun Gothic" w:cstheme="minorBidi"/>
          <w:lang w:eastAsia="ko-KR"/>
        </w:rPr>
      </w:pPr>
      <w:hyperlink r:id="rId14" w:anchor="page=69" w:history="1">
        <w:r w:rsidR="001F5940" w:rsidRPr="00FB3A3F">
          <w:rPr>
            <w:rStyle w:val="Hyperlink"/>
            <w:rFonts w:eastAsia="Malgun Gothic" w:cstheme="minorBidi"/>
            <w:lang w:eastAsia="ko-KR"/>
          </w:rPr>
          <w:t>Recommend</w:t>
        </w:r>
        <w:r w:rsidR="001F5940" w:rsidRPr="00FB3A3F">
          <w:rPr>
            <w:rStyle w:val="Hyperlink"/>
            <w:rFonts w:eastAsia="Malgun Gothic" w:cstheme="minorBidi"/>
            <w:lang w:eastAsia="ko-KR"/>
          </w:rPr>
          <w:t>a</w:t>
        </w:r>
        <w:r w:rsidR="001F5940" w:rsidRPr="00FB3A3F">
          <w:rPr>
            <w:rStyle w:val="Hyperlink"/>
            <w:rFonts w:eastAsia="Malgun Gothic" w:cstheme="minorBidi"/>
            <w:lang w:eastAsia="ko-KR"/>
          </w:rPr>
          <w:t>tion 4 (</w:t>
        </w:r>
        <w:r w:rsidR="003E7BA3" w:rsidRPr="00FB3A3F">
          <w:rPr>
            <w:rStyle w:val="Hyperlink"/>
            <w:rFonts w:eastAsia="Malgun Gothic" w:cstheme="minorBidi"/>
            <w:lang w:eastAsia="ko-KR"/>
          </w:rPr>
          <w:t>CA</w:t>
        </w:r>
        <w:r w:rsidR="00E12E3A" w:rsidRPr="00FB3A3F">
          <w:rPr>
            <w:rStyle w:val="Hyperlink"/>
            <w:rFonts w:eastAsia="Malgun Gothic" w:cstheme="minorBidi"/>
            <w:lang w:eastAsia="ko-KR"/>
          </w:rPr>
          <w:t>g</w:t>
        </w:r>
        <w:r w:rsidR="003E7BA3" w:rsidRPr="00FB3A3F">
          <w:rPr>
            <w:rStyle w:val="Hyperlink"/>
            <w:rFonts w:eastAsia="Malgun Gothic" w:cstheme="minorBidi"/>
            <w:lang w:eastAsia="ko-KR"/>
          </w:rPr>
          <w:t>M</w:t>
        </w:r>
        <w:r w:rsidR="001F5940" w:rsidRPr="00FB3A3F">
          <w:rPr>
            <w:rStyle w:val="Hyperlink"/>
            <w:rFonts w:eastAsia="Malgun Gothic" w:cstheme="minorBidi"/>
            <w:lang w:eastAsia="ko-KR"/>
          </w:rPr>
          <w:t>-14</w:t>
        </w:r>
      </w:hyperlink>
      <w:r w:rsidR="001F5940" w:rsidRPr="00FB3A3F">
        <w:rPr>
          <w:rFonts w:eastAsia="Malgun Gothic" w:cstheme="minorBidi"/>
          <w:lang w:eastAsia="ko-KR"/>
        </w:rPr>
        <w:t>)</w:t>
      </w:r>
      <w:r w:rsidR="00FB3A3F" w:rsidRPr="00FB3A3F">
        <w:rPr>
          <w:rFonts w:eastAsia="Malgun Gothic" w:cstheme="minorBidi"/>
          <w:lang w:eastAsia="ko-KR"/>
        </w:rPr>
        <w:t xml:space="preserve"> </w:t>
      </w:r>
      <w:r w:rsidR="00FB3A3F" w:rsidRPr="00FB3A3F">
        <w:rPr>
          <w:rFonts w:eastAsia="Malgun Gothic" w:cstheme="minorBidi"/>
          <w:lang w:eastAsia="ko-KR"/>
        </w:rPr>
        <w:t xml:space="preserve">- </w:t>
      </w:r>
      <w:r w:rsidR="001F5940" w:rsidRPr="00FB3A3F">
        <w:rPr>
          <w:rFonts w:eastAsia="Malgun Gothic" w:cstheme="minorBidi"/>
          <w:lang w:eastAsia="ko-KR"/>
        </w:rPr>
        <w:t xml:space="preserve">Training </w:t>
      </w:r>
      <w:r w:rsidR="00996A95" w:rsidRPr="00FB3A3F">
        <w:rPr>
          <w:rFonts w:eastAsia="Malgun Gothic" w:cstheme="minorBidi"/>
          <w:lang w:eastAsia="ko-KR"/>
        </w:rPr>
        <w:t>a</w:t>
      </w:r>
      <w:r w:rsidR="001F5940" w:rsidRPr="00FB3A3F">
        <w:rPr>
          <w:rFonts w:eastAsia="Malgun Gothic" w:cstheme="minorBidi"/>
          <w:lang w:eastAsia="ko-KR"/>
        </w:rPr>
        <w:t xml:space="preserve">nd Education </w:t>
      </w:r>
      <w:r w:rsidR="00996A95" w:rsidRPr="00FB3A3F">
        <w:rPr>
          <w:rFonts w:eastAsia="Malgun Gothic" w:cstheme="minorBidi"/>
          <w:lang w:eastAsia="ko-KR"/>
        </w:rPr>
        <w:t>i</w:t>
      </w:r>
      <w:r w:rsidR="001F5940" w:rsidRPr="00FB3A3F">
        <w:rPr>
          <w:rFonts w:eastAsia="Malgun Gothic" w:cstheme="minorBidi"/>
          <w:lang w:eastAsia="ko-KR"/>
        </w:rPr>
        <w:t>n Agricultural Meteorology</w:t>
      </w:r>
    </w:p>
    <w:p w14:paraId="22F120C5" w14:textId="5C2370B3" w:rsidR="00E07AB3" w:rsidRPr="00FB3A3F" w:rsidRDefault="00E413D4" w:rsidP="00FB36D5">
      <w:pPr>
        <w:numPr>
          <w:ilvl w:val="0"/>
          <w:numId w:val="2"/>
        </w:numPr>
        <w:tabs>
          <w:tab w:val="clear" w:pos="1134"/>
        </w:tabs>
        <w:spacing w:before="240" w:after="240"/>
        <w:ind w:left="709" w:hanging="709"/>
        <w:jc w:val="left"/>
        <w:rPr>
          <w:rFonts w:eastAsia="Malgun Gothic" w:cstheme="minorBidi"/>
          <w:lang w:eastAsia="ko-KR"/>
        </w:rPr>
      </w:pPr>
      <w:hyperlink r:id="rId15" w:anchor="page=39" w:history="1">
        <w:r w:rsidR="001F5940" w:rsidRPr="00FB3A3F">
          <w:rPr>
            <w:rStyle w:val="Hyperlink"/>
            <w:rFonts w:eastAsia="Malgun Gothic" w:cstheme="minorBidi"/>
            <w:lang w:eastAsia="ko-KR"/>
          </w:rPr>
          <w:t>Resolution</w:t>
        </w:r>
        <w:r w:rsidR="001F5940" w:rsidRPr="00FB3A3F">
          <w:rPr>
            <w:rStyle w:val="Hyperlink"/>
            <w:rFonts w:eastAsia="Malgun Gothic" w:cstheme="minorBidi"/>
            <w:lang w:eastAsia="ko-KR"/>
          </w:rPr>
          <w:t xml:space="preserve"> </w:t>
        </w:r>
        <w:r w:rsidR="001F5940" w:rsidRPr="00FB3A3F">
          <w:rPr>
            <w:rStyle w:val="Hyperlink"/>
            <w:rFonts w:eastAsia="Malgun Gothic" w:cstheme="minorBidi"/>
            <w:lang w:eastAsia="ko-KR"/>
          </w:rPr>
          <w:t>12 (</w:t>
        </w:r>
        <w:r w:rsidR="003E7BA3" w:rsidRPr="00FB3A3F">
          <w:rPr>
            <w:rStyle w:val="Hyperlink"/>
            <w:rFonts w:eastAsia="Malgun Gothic" w:cstheme="minorBidi"/>
            <w:lang w:eastAsia="ko-KR"/>
          </w:rPr>
          <w:t>CA</w:t>
        </w:r>
        <w:r w:rsidR="00E12E3A" w:rsidRPr="00FB3A3F">
          <w:rPr>
            <w:rStyle w:val="Hyperlink"/>
            <w:rFonts w:eastAsia="Malgun Gothic" w:cstheme="minorBidi"/>
            <w:lang w:eastAsia="ko-KR"/>
          </w:rPr>
          <w:t>g</w:t>
        </w:r>
        <w:r w:rsidR="003E7BA3" w:rsidRPr="00FB3A3F">
          <w:rPr>
            <w:rStyle w:val="Hyperlink"/>
            <w:rFonts w:eastAsia="Malgun Gothic" w:cstheme="minorBidi"/>
            <w:lang w:eastAsia="ko-KR"/>
          </w:rPr>
          <w:t>M</w:t>
        </w:r>
        <w:r w:rsidR="001F5940" w:rsidRPr="00FB3A3F">
          <w:rPr>
            <w:rStyle w:val="Hyperlink"/>
            <w:rFonts w:eastAsia="Malgun Gothic" w:cstheme="minorBidi"/>
            <w:lang w:eastAsia="ko-KR"/>
          </w:rPr>
          <w:t>-12)</w:t>
        </w:r>
      </w:hyperlink>
      <w:r w:rsidR="00FB3A3F" w:rsidRPr="00FB3A3F">
        <w:rPr>
          <w:rFonts w:eastAsia="Malgun Gothic" w:cstheme="minorBidi"/>
          <w:lang w:eastAsia="ko-KR"/>
        </w:rPr>
        <w:t xml:space="preserve"> </w:t>
      </w:r>
      <w:r w:rsidR="00FB3A3F" w:rsidRPr="00FB3A3F">
        <w:rPr>
          <w:rFonts w:eastAsia="Malgun Gothic" w:cstheme="minorBidi"/>
          <w:lang w:eastAsia="ko-KR"/>
        </w:rPr>
        <w:t xml:space="preserve">- </w:t>
      </w:r>
      <w:r w:rsidR="001F5940" w:rsidRPr="00FB3A3F">
        <w:rPr>
          <w:rFonts w:eastAsia="Malgun Gothic" w:cstheme="minorBidi"/>
          <w:lang w:eastAsia="ko-KR"/>
        </w:rPr>
        <w:t xml:space="preserve"> Joint Rapporteurs </w:t>
      </w:r>
      <w:r w:rsidR="00996A95" w:rsidRPr="00FB3A3F">
        <w:rPr>
          <w:rFonts w:eastAsia="Malgun Gothic" w:cstheme="minorBidi"/>
          <w:lang w:eastAsia="ko-KR"/>
        </w:rPr>
        <w:t>o</w:t>
      </w:r>
      <w:r w:rsidR="001F5940" w:rsidRPr="00FB3A3F">
        <w:rPr>
          <w:rFonts w:eastAsia="Malgun Gothic" w:cstheme="minorBidi"/>
          <w:lang w:eastAsia="ko-KR"/>
        </w:rPr>
        <w:t xml:space="preserve">n </w:t>
      </w:r>
      <w:r w:rsidR="00996A95" w:rsidRPr="00FB3A3F">
        <w:rPr>
          <w:rFonts w:eastAsia="Malgun Gothic" w:cstheme="minorBidi"/>
          <w:lang w:eastAsia="ko-KR"/>
        </w:rPr>
        <w:t>t</w:t>
      </w:r>
      <w:r w:rsidR="001F5940" w:rsidRPr="00FB3A3F">
        <w:rPr>
          <w:rFonts w:eastAsia="Malgun Gothic" w:cstheme="minorBidi"/>
          <w:lang w:eastAsia="ko-KR"/>
        </w:rPr>
        <w:t xml:space="preserve">he Impact </w:t>
      </w:r>
      <w:r w:rsidR="00996A95" w:rsidRPr="00FB3A3F">
        <w:rPr>
          <w:rFonts w:eastAsia="Malgun Gothic" w:cstheme="minorBidi"/>
          <w:lang w:eastAsia="ko-KR"/>
        </w:rPr>
        <w:t>o</w:t>
      </w:r>
      <w:r w:rsidR="001F5940" w:rsidRPr="00FB3A3F">
        <w:rPr>
          <w:rFonts w:eastAsia="Malgun Gothic" w:cstheme="minorBidi"/>
          <w:lang w:eastAsia="ko-KR"/>
        </w:rPr>
        <w:t xml:space="preserve">f Agrometeorological Advisories </w:t>
      </w:r>
      <w:r w:rsidR="00996A95" w:rsidRPr="00FB3A3F">
        <w:rPr>
          <w:rFonts w:eastAsia="Malgun Gothic" w:cstheme="minorBidi"/>
          <w:lang w:eastAsia="ko-KR"/>
        </w:rPr>
        <w:t>a</w:t>
      </w:r>
      <w:r w:rsidR="001F5940" w:rsidRPr="00FB3A3F">
        <w:rPr>
          <w:rFonts w:eastAsia="Malgun Gothic" w:cstheme="minorBidi"/>
          <w:lang w:eastAsia="ko-KR"/>
        </w:rPr>
        <w:t xml:space="preserve">nd Information </w:t>
      </w:r>
      <w:r w:rsidR="00996A95" w:rsidRPr="00FB3A3F">
        <w:rPr>
          <w:rFonts w:eastAsia="Malgun Gothic" w:cstheme="minorBidi"/>
          <w:lang w:eastAsia="ko-KR"/>
        </w:rPr>
        <w:t>o</w:t>
      </w:r>
      <w:r w:rsidR="001F5940" w:rsidRPr="00FB3A3F">
        <w:rPr>
          <w:rFonts w:eastAsia="Malgun Gothic" w:cstheme="minorBidi"/>
          <w:lang w:eastAsia="ko-KR"/>
        </w:rPr>
        <w:t xml:space="preserve">n Operational Aspects </w:t>
      </w:r>
      <w:r w:rsidR="00996A95" w:rsidRPr="00FB3A3F">
        <w:rPr>
          <w:rFonts w:eastAsia="Malgun Gothic" w:cstheme="minorBidi"/>
          <w:lang w:eastAsia="ko-KR"/>
        </w:rPr>
        <w:t>o</w:t>
      </w:r>
      <w:r w:rsidR="001F5940" w:rsidRPr="00FB3A3F">
        <w:rPr>
          <w:rFonts w:eastAsia="Malgun Gothic" w:cstheme="minorBidi"/>
          <w:lang w:eastAsia="ko-KR"/>
        </w:rPr>
        <w:t>f Forestry Planning</w:t>
      </w:r>
      <w:r w:rsidR="00425C78" w:rsidRPr="00FB3A3F">
        <w:rPr>
          <w:rFonts w:eastAsia="Malgun Gothic" w:cstheme="minorBidi"/>
          <w:lang w:eastAsia="ko-KR"/>
        </w:rPr>
        <w:t xml:space="preserve"> </w:t>
      </w:r>
      <w:r w:rsidR="00996A95" w:rsidRPr="00FB3A3F">
        <w:rPr>
          <w:rFonts w:eastAsia="Malgun Gothic" w:cstheme="minorBidi"/>
          <w:lang w:eastAsia="ko-KR"/>
        </w:rPr>
        <w:t xml:space="preserve">with emphasis on </w:t>
      </w:r>
      <w:r w:rsidR="00996A95" w:rsidRPr="00FB3A3F">
        <w:rPr>
          <w:rFonts w:eastAsia="Malgun Gothic" w:cstheme="minorBidi"/>
          <w:u w:val="single"/>
          <w:lang w:eastAsia="ko-KR"/>
        </w:rPr>
        <w:t>wildland fire ecology</w:t>
      </w:r>
      <w:r w:rsidR="00996A95" w:rsidRPr="00FB3A3F">
        <w:rPr>
          <w:rFonts w:eastAsia="Malgun Gothic" w:cstheme="minorBidi"/>
          <w:lang w:eastAsia="ko-KR"/>
        </w:rPr>
        <w:t xml:space="preserve">, including the use of prescribed fire in rangelands and forests and preventing and </w:t>
      </w:r>
      <w:r w:rsidR="00996A95" w:rsidRPr="00FB3A3F">
        <w:rPr>
          <w:rFonts w:eastAsia="Malgun Gothic" w:cstheme="minorBidi"/>
          <w:u w:val="single"/>
          <w:lang w:eastAsia="ko-KR"/>
        </w:rPr>
        <w:t>combating wildfires</w:t>
      </w:r>
      <w:r w:rsidR="00996A95" w:rsidRPr="00FB3A3F">
        <w:rPr>
          <w:rFonts w:eastAsia="Malgun Gothic" w:cstheme="minorBidi"/>
          <w:lang w:eastAsia="ko-KR"/>
        </w:rPr>
        <w:t xml:space="preserve"> in forests and rangelands</w:t>
      </w:r>
    </w:p>
    <w:p w14:paraId="119F4EBE" w14:textId="67EBE58E" w:rsidR="00E07AB3" w:rsidRPr="00FB3A3F" w:rsidRDefault="00E413D4" w:rsidP="00FB36D5">
      <w:pPr>
        <w:numPr>
          <w:ilvl w:val="0"/>
          <w:numId w:val="2"/>
        </w:numPr>
        <w:tabs>
          <w:tab w:val="clear" w:pos="1134"/>
        </w:tabs>
        <w:spacing w:before="240" w:after="240"/>
        <w:ind w:left="709" w:hanging="709"/>
        <w:jc w:val="left"/>
        <w:rPr>
          <w:rFonts w:eastAsia="Malgun Gothic" w:cstheme="minorBidi"/>
          <w:lang w:eastAsia="ko-KR"/>
        </w:rPr>
      </w:pPr>
      <w:hyperlink r:id="rId16" w:anchor="page=33" w:history="1">
        <w:r w:rsidR="001F5940" w:rsidRPr="00FB3A3F">
          <w:rPr>
            <w:rStyle w:val="Hyperlink"/>
            <w:rFonts w:eastAsia="Malgun Gothic" w:cstheme="minorBidi"/>
            <w:lang w:eastAsia="ko-KR"/>
          </w:rPr>
          <w:t>Resolution 4</w:t>
        </w:r>
        <w:r w:rsidR="001F5940" w:rsidRPr="00FB3A3F">
          <w:rPr>
            <w:rStyle w:val="Hyperlink"/>
            <w:rFonts w:eastAsia="Malgun Gothic" w:cstheme="minorBidi"/>
            <w:lang w:eastAsia="ko-KR"/>
          </w:rPr>
          <w:t xml:space="preserve"> </w:t>
        </w:r>
        <w:r w:rsidR="001F5940" w:rsidRPr="00FB3A3F">
          <w:rPr>
            <w:rStyle w:val="Hyperlink"/>
            <w:rFonts w:eastAsia="Malgun Gothic" w:cstheme="minorBidi"/>
            <w:lang w:eastAsia="ko-KR"/>
          </w:rPr>
          <w:t>(</w:t>
        </w:r>
        <w:r w:rsidR="003E7BA3" w:rsidRPr="00FB3A3F">
          <w:rPr>
            <w:rStyle w:val="Hyperlink"/>
            <w:rFonts w:eastAsia="Malgun Gothic" w:cstheme="minorBidi"/>
            <w:lang w:eastAsia="ko-KR"/>
          </w:rPr>
          <w:t>CA</w:t>
        </w:r>
        <w:r w:rsidR="00E12E3A" w:rsidRPr="00FB3A3F">
          <w:rPr>
            <w:rStyle w:val="Hyperlink"/>
            <w:rFonts w:eastAsia="Malgun Gothic" w:cstheme="minorBidi"/>
            <w:lang w:eastAsia="ko-KR"/>
          </w:rPr>
          <w:t>g</w:t>
        </w:r>
        <w:r w:rsidR="003E7BA3" w:rsidRPr="00FB3A3F">
          <w:rPr>
            <w:rStyle w:val="Hyperlink"/>
            <w:rFonts w:eastAsia="Malgun Gothic" w:cstheme="minorBidi"/>
            <w:lang w:eastAsia="ko-KR"/>
          </w:rPr>
          <w:t>M</w:t>
        </w:r>
        <w:r w:rsidR="001F5940" w:rsidRPr="00FB3A3F">
          <w:rPr>
            <w:rStyle w:val="Hyperlink"/>
            <w:rFonts w:eastAsia="Malgun Gothic" w:cstheme="minorBidi"/>
            <w:lang w:eastAsia="ko-KR"/>
          </w:rPr>
          <w:t>-11)</w:t>
        </w:r>
      </w:hyperlink>
      <w:r w:rsidR="00FB36D5" w:rsidRPr="00FB3A3F">
        <w:rPr>
          <w:rStyle w:val="Hyperlink"/>
          <w:rFonts w:eastAsia="Malgun Gothic" w:cstheme="minorBidi"/>
          <w:lang w:eastAsia="ko-KR"/>
        </w:rPr>
        <w:t xml:space="preserve"> -</w:t>
      </w:r>
      <w:r w:rsidR="001F5940" w:rsidRPr="00FB3A3F">
        <w:rPr>
          <w:rFonts w:eastAsia="Malgun Gothic" w:cstheme="minorBidi"/>
          <w:lang w:eastAsia="ko-KR"/>
        </w:rPr>
        <w:t xml:space="preserve"> Joint Rapporteurs </w:t>
      </w:r>
      <w:r w:rsidR="00996A95" w:rsidRPr="00FB3A3F">
        <w:rPr>
          <w:rFonts w:eastAsia="Malgun Gothic" w:cstheme="minorBidi"/>
          <w:lang w:eastAsia="ko-KR"/>
        </w:rPr>
        <w:t>o</w:t>
      </w:r>
      <w:r w:rsidR="001F5940" w:rsidRPr="00FB3A3F">
        <w:rPr>
          <w:rFonts w:eastAsia="Malgun Gothic" w:cstheme="minorBidi"/>
          <w:lang w:eastAsia="ko-KR"/>
        </w:rPr>
        <w:t xml:space="preserve">n Validation </w:t>
      </w:r>
      <w:r w:rsidR="00996A95" w:rsidRPr="00FB3A3F">
        <w:rPr>
          <w:rFonts w:eastAsia="Malgun Gothic" w:cstheme="minorBidi"/>
          <w:lang w:eastAsia="ko-KR"/>
        </w:rPr>
        <w:t>o</w:t>
      </w:r>
      <w:r w:rsidR="001F5940" w:rsidRPr="00FB3A3F">
        <w:rPr>
          <w:rFonts w:eastAsia="Malgun Gothic" w:cstheme="minorBidi"/>
          <w:lang w:eastAsia="ko-KR"/>
        </w:rPr>
        <w:t xml:space="preserve">f Information Requirements </w:t>
      </w:r>
      <w:r w:rsidR="00996A95" w:rsidRPr="00FB3A3F">
        <w:rPr>
          <w:rFonts w:eastAsia="Malgun Gothic" w:cstheme="minorBidi"/>
          <w:lang w:eastAsia="ko-KR"/>
        </w:rPr>
        <w:t>o</w:t>
      </w:r>
      <w:r w:rsidR="001F5940" w:rsidRPr="00FB3A3F">
        <w:rPr>
          <w:rFonts w:eastAsia="Malgun Gothic" w:cstheme="minorBidi"/>
          <w:lang w:eastAsia="ko-KR"/>
        </w:rPr>
        <w:t xml:space="preserve">n Forest Management </w:t>
      </w:r>
      <w:r w:rsidR="00996A95" w:rsidRPr="00FB3A3F">
        <w:rPr>
          <w:rFonts w:eastAsia="Malgun Gothic" w:cstheme="minorBidi"/>
          <w:lang w:eastAsia="ko-KR"/>
        </w:rPr>
        <w:t>a</w:t>
      </w:r>
      <w:r w:rsidR="001F5940" w:rsidRPr="00FB3A3F">
        <w:rPr>
          <w:rFonts w:eastAsia="Malgun Gothic" w:cstheme="minorBidi"/>
          <w:lang w:eastAsia="ko-KR"/>
        </w:rPr>
        <w:t>nd Exploitation</w:t>
      </w:r>
    </w:p>
    <w:p w14:paraId="38980D92" w14:textId="516F6366" w:rsidR="00E07AB3" w:rsidRPr="00FB3A3F" w:rsidRDefault="00E413D4" w:rsidP="00FB36D5">
      <w:pPr>
        <w:numPr>
          <w:ilvl w:val="0"/>
          <w:numId w:val="2"/>
        </w:numPr>
        <w:tabs>
          <w:tab w:val="clear" w:pos="1134"/>
        </w:tabs>
        <w:spacing w:before="240" w:after="240"/>
        <w:ind w:left="709" w:hanging="709"/>
        <w:jc w:val="left"/>
        <w:rPr>
          <w:rFonts w:eastAsia="Malgun Gothic" w:cstheme="minorBidi"/>
          <w:lang w:eastAsia="ko-KR"/>
        </w:rPr>
      </w:pPr>
      <w:hyperlink r:id="rId17" w:anchor="page=39" w:history="1">
        <w:r w:rsidR="001F5940" w:rsidRPr="00FB3A3F">
          <w:rPr>
            <w:rStyle w:val="Hyperlink"/>
            <w:rFonts w:eastAsia="Malgun Gothic" w:cstheme="minorBidi"/>
            <w:lang w:eastAsia="ko-KR"/>
          </w:rPr>
          <w:t xml:space="preserve">Resolution </w:t>
        </w:r>
        <w:r w:rsidR="001F5940" w:rsidRPr="00FB3A3F">
          <w:rPr>
            <w:rStyle w:val="Hyperlink"/>
            <w:rFonts w:eastAsia="Malgun Gothic" w:cstheme="minorBidi"/>
            <w:lang w:eastAsia="ko-KR"/>
          </w:rPr>
          <w:t>1</w:t>
        </w:r>
        <w:r w:rsidR="001F5940" w:rsidRPr="00FB3A3F">
          <w:rPr>
            <w:rStyle w:val="Hyperlink"/>
            <w:rFonts w:eastAsia="Malgun Gothic" w:cstheme="minorBidi"/>
            <w:lang w:eastAsia="ko-KR"/>
          </w:rPr>
          <w:t>4 (</w:t>
        </w:r>
        <w:r w:rsidR="003E7BA3" w:rsidRPr="00FB3A3F">
          <w:rPr>
            <w:rStyle w:val="Hyperlink"/>
            <w:rFonts w:eastAsia="Malgun Gothic" w:cstheme="minorBidi"/>
            <w:lang w:eastAsia="ko-KR"/>
          </w:rPr>
          <w:t>CA</w:t>
        </w:r>
        <w:r w:rsidR="00E12E3A" w:rsidRPr="00FB3A3F">
          <w:rPr>
            <w:rStyle w:val="Hyperlink"/>
            <w:rFonts w:eastAsia="Malgun Gothic" w:cstheme="minorBidi"/>
            <w:lang w:eastAsia="ko-KR"/>
          </w:rPr>
          <w:t>g</w:t>
        </w:r>
        <w:r w:rsidR="003E7BA3" w:rsidRPr="00FB3A3F">
          <w:rPr>
            <w:rStyle w:val="Hyperlink"/>
            <w:rFonts w:eastAsia="Malgun Gothic" w:cstheme="minorBidi"/>
            <w:lang w:eastAsia="ko-KR"/>
          </w:rPr>
          <w:t>M</w:t>
        </w:r>
        <w:r w:rsidR="001F5940" w:rsidRPr="00FB3A3F">
          <w:rPr>
            <w:rStyle w:val="Hyperlink"/>
            <w:rFonts w:eastAsia="Malgun Gothic" w:cstheme="minorBidi"/>
            <w:lang w:eastAsia="ko-KR"/>
          </w:rPr>
          <w:t>-11)</w:t>
        </w:r>
      </w:hyperlink>
      <w:r w:rsidR="00FB36D5" w:rsidRPr="00FB3A3F">
        <w:rPr>
          <w:rStyle w:val="Hyperlink"/>
          <w:rFonts w:eastAsia="Malgun Gothic" w:cstheme="minorBidi"/>
          <w:lang w:eastAsia="ko-KR"/>
        </w:rPr>
        <w:t xml:space="preserve"> - </w:t>
      </w:r>
      <w:r w:rsidR="001F5940" w:rsidRPr="00FB3A3F">
        <w:rPr>
          <w:rFonts w:eastAsia="Malgun Gothic" w:cstheme="minorBidi"/>
          <w:lang w:eastAsia="ko-KR"/>
        </w:rPr>
        <w:t xml:space="preserve">Working Group </w:t>
      </w:r>
      <w:r w:rsidR="00996A95" w:rsidRPr="00FB3A3F">
        <w:rPr>
          <w:rFonts w:eastAsia="Malgun Gothic" w:cstheme="minorBidi"/>
          <w:lang w:eastAsia="ko-KR"/>
        </w:rPr>
        <w:t>o</w:t>
      </w:r>
      <w:r w:rsidR="001F5940" w:rsidRPr="00FB3A3F">
        <w:rPr>
          <w:rFonts w:eastAsia="Malgun Gothic" w:cstheme="minorBidi"/>
          <w:lang w:eastAsia="ko-KR"/>
        </w:rPr>
        <w:t xml:space="preserve">n Agrometeorology Related </w:t>
      </w:r>
      <w:r w:rsidR="00996A95" w:rsidRPr="00FB3A3F">
        <w:rPr>
          <w:rFonts w:eastAsia="Malgun Gothic" w:cstheme="minorBidi"/>
          <w:lang w:eastAsia="ko-KR"/>
        </w:rPr>
        <w:t>t</w:t>
      </w:r>
      <w:r w:rsidR="001F5940" w:rsidRPr="00FB3A3F">
        <w:rPr>
          <w:rFonts w:eastAsia="Malgun Gothic" w:cstheme="minorBidi"/>
          <w:lang w:eastAsia="ko-KR"/>
        </w:rPr>
        <w:t xml:space="preserve">o Extreme Events </w:t>
      </w:r>
    </w:p>
    <w:p w14:paraId="02F8C9B0" w14:textId="296FA9D7" w:rsidR="00E07AB3" w:rsidRPr="00FB3A3F" w:rsidRDefault="00E413D4" w:rsidP="00FB36D5">
      <w:pPr>
        <w:numPr>
          <w:ilvl w:val="0"/>
          <w:numId w:val="2"/>
        </w:numPr>
        <w:tabs>
          <w:tab w:val="clear" w:pos="1134"/>
        </w:tabs>
        <w:spacing w:before="240" w:after="240"/>
        <w:ind w:left="709" w:hanging="709"/>
        <w:jc w:val="left"/>
        <w:rPr>
          <w:rFonts w:eastAsia="Malgun Gothic" w:cstheme="minorBidi"/>
          <w:lang w:eastAsia="ko-KR"/>
        </w:rPr>
      </w:pPr>
      <w:hyperlink r:id="rId18" w:anchor="page=34" w:history="1">
        <w:r w:rsidR="001F5940" w:rsidRPr="00FB3A3F">
          <w:rPr>
            <w:rStyle w:val="Hyperlink"/>
            <w:rFonts w:eastAsia="Malgun Gothic" w:cstheme="minorBidi"/>
            <w:lang w:eastAsia="ko-KR"/>
          </w:rPr>
          <w:t xml:space="preserve">Resolution 6 </w:t>
        </w:r>
        <w:r w:rsidR="001F5940" w:rsidRPr="00FB3A3F">
          <w:rPr>
            <w:rStyle w:val="Hyperlink"/>
            <w:rFonts w:eastAsia="Malgun Gothic" w:cstheme="minorBidi"/>
            <w:lang w:eastAsia="ko-KR"/>
          </w:rPr>
          <w:t>(</w:t>
        </w:r>
        <w:r w:rsidR="003E7BA3" w:rsidRPr="00FB3A3F">
          <w:rPr>
            <w:rStyle w:val="Hyperlink"/>
            <w:rFonts w:eastAsia="Malgun Gothic" w:cstheme="minorBidi"/>
            <w:lang w:eastAsia="ko-KR"/>
          </w:rPr>
          <w:t>CA</w:t>
        </w:r>
        <w:r w:rsidR="00E12E3A" w:rsidRPr="00FB3A3F">
          <w:rPr>
            <w:rStyle w:val="Hyperlink"/>
            <w:rFonts w:eastAsia="Malgun Gothic" w:cstheme="minorBidi"/>
            <w:lang w:eastAsia="ko-KR"/>
          </w:rPr>
          <w:t>g</w:t>
        </w:r>
        <w:r w:rsidR="003E7BA3" w:rsidRPr="00FB3A3F">
          <w:rPr>
            <w:rStyle w:val="Hyperlink"/>
            <w:rFonts w:eastAsia="Malgun Gothic" w:cstheme="minorBidi"/>
            <w:lang w:eastAsia="ko-KR"/>
          </w:rPr>
          <w:t>M</w:t>
        </w:r>
        <w:r w:rsidR="001F5940" w:rsidRPr="00FB3A3F">
          <w:rPr>
            <w:rStyle w:val="Hyperlink"/>
            <w:rFonts w:eastAsia="Malgun Gothic" w:cstheme="minorBidi"/>
            <w:lang w:eastAsia="ko-KR"/>
          </w:rPr>
          <w:t>-10)</w:t>
        </w:r>
      </w:hyperlink>
      <w:r w:rsidR="001F5940" w:rsidRPr="00FB3A3F">
        <w:rPr>
          <w:rFonts w:eastAsia="Malgun Gothic" w:cstheme="minorBidi"/>
          <w:lang w:eastAsia="ko-KR"/>
        </w:rPr>
        <w:t xml:space="preserve"> </w:t>
      </w:r>
      <w:r w:rsidR="00FB36D5" w:rsidRPr="00FB3A3F">
        <w:rPr>
          <w:rFonts w:eastAsia="Malgun Gothic" w:cstheme="minorBidi"/>
          <w:lang w:eastAsia="ko-KR"/>
        </w:rPr>
        <w:t xml:space="preserve">- </w:t>
      </w:r>
      <w:r w:rsidR="001F5940" w:rsidRPr="00FB3A3F">
        <w:rPr>
          <w:rFonts w:eastAsia="Malgun Gothic" w:cstheme="minorBidi"/>
          <w:lang w:eastAsia="ko-KR"/>
        </w:rPr>
        <w:t xml:space="preserve">Rapporteurs </w:t>
      </w:r>
      <w:r w:rsidR="00996A95" w:rsidRPr="00FB3A3F">
        <w:rPr>
          <w:rFonts w:eastAsia="Malgun Gothic" w:cstheme="minorBidi"/>
          <w:lang w:eastAsia="ko-KR"/>
        </w:rPr>
        <w:t>o</w:t>
      </w:r>
      <w:r w:rsidR="001F5940" w:rsidRPr="00FB3A3F">
        <w:rPr>
          <w:rFonts w:eastAsia="Malgun Gothic" w:cstheme="minorBidi"/>
          <w:lang w:eastAsia="ko-KR"/>
        </w:rPr>
        <w:t xml:space="preserve">n </w:t>
      </w:r>
      <w:r w:rsidR="00996A95" w:rsidRPr="00FB3A3F">
        <w:rPr>
          <w:rFonts w:eastAsia="Malgun Gothic" w:cstheme="minorBidi"/>
          <w:lang w:eastAsia="ko-KR"/>
        </w:rPr>
        <w:t>t</w:t>
      </w:r>
      <w:r w:rsidR="001F5940" w:rsidRPr="00FB3A3F">
        <w:rPr>
          <w:rFonts w:eastAsia="Malgun Gothic" w:cstheme="minorBidi"/>
          <w:lang w:eastAsia="ko-KR"/>
        </w:rPr>
        <w:t xml:space="preserve">he Definition </w:t>
      </w:r>
      <w:r w:rsidR="00996A95" w:rsidRPr="00FB3A3F">
        <w:rPr>
          <w:rFonts w:eastAsia="Malgun Gothic" w:cstheme="minorBidi"/>
          <w:lang w:eastAsia="ko-KR"/>
        </w:rPr>
        <w:t>o</w:t>
      </w:r>
      <w:r w:rsidR="001F5940" w:rsidRPr="00FB3A3F">
        <w:rPr>
          <w:rFonts w:eastAsia="Malgun Gothic" w:cstheme="minorBidi"/>
          <w:lang w:eastAsia="ko-KR"/>
        </w:rPr>
        <w:t xml:space="preserve">f Agrometeorological Information Required </w:t>
      </w:r>
      <w:r w:rsidR="00996A95" w:rsidRPr="00FB3A3F">
        <w:rPr>
          <w:rFonts w:eastAsia="Malgun Gothic" w:cstheme="minorBidi"/>
          <w:lang w:eastAsia="ko-KR"/>
        </w:rPr>
        <w:t>f</w:t>
      </w:r>
      <w:r w:rsidR="001F5940" w:rsidRPr="00FB3A3F">
        <w:rPr>
          <w:rFonts w:eastAsia="Malgun Gothic" w:cstheme="minorBidi"/>
          <w:lang w:eastAsia="ko-KR"/>
        </w:rPr>
        <w:t xml:space="preserve">or Forest Management </w:t>
      </w:r>
      <w:r w:rsidR="00996A95" w:rsidRPr="00FB3A3F">
        <w:rPr>
          <w:rFonts w:eastAsia="Malgun Gothic" w:cstheme="minorBidi"/>
          <w:lang w:eastAsia="ko-KR"/>
        </w:rPr>
        <w:t>a</w:t>
      </w:r>
      <w:r w:rsidR="001F5940" w:rsidRPr="00FB3A3F">
        <w:rPr>
          <w:rFonts w:eastAsia="Malgun Gothic" w:cstheme="minorBidi"/>
          <w:lang w:eastAsia="ko-KR"/>
        </w:rPr>
        <w:t xml:space="preserve">nd Exploitation </w:t>
      </w:r>
      <w:r w:rsidR="00996A95" w:rsidRPr="00FB3A3F">
        <w:rPr>
          <w:rFonts w:eastAsia="Malgun Gothic" w:cstheme="minorBidi"/>
          <w:lang w:eastAsia="ko-KR"/>
        </w:rPr>
        <w:t>i</w:t>
      </w:r>
      <w:r w:rsidR="001F5940" w:rsidRPr="00FB3A3F">
        <w:rPr>
          <w:rFonts w:eastAsia="Malgun Gothic" w:cstheme="minorBidi"/>
          <w:lang w:eastAsia="ko-KR"/>
        </w:rPr>
        <w:t xml:space="preserve">n Dry </w:t>
      </w:r>
      <w:r w:rsidR="00996A95" w:rsidRPr="00FB3A3F">
        <w:rPr>
          <w:rFonts w:eastAsia="Malgun Gothic" w:cstheme="minorBidi"/>
          <w:lang w:eastAsia="ko-KR"/>
        </w:rPr>
        <w:t>a</w:t>
      </w:r>
      <w:r w:rsidR="001F5940" w:rsidRPr="00FB3A3F">
        <w:rPr>
          <w:rFonts w:eastAsia="Malgun Gothic" w:cstheme="minorBidi"/>
          <w:lang w:eastAsia="ko-KR"/>
        </w:rPr>
        <w:t>nd Semi-Arid Regions</w:t>
      </w:r>
    </w:p>
    <w:p w14:paraId="402B918B" w14:textId="3D9613E1" w:rsidR="00E07AB3" w:rsidRPr="00FB3A3F" w:rsidRDefault="00E413D4" w:rsidP="00FB36D5">
      <w:pPr>
        <w:numPr>
          <w:ilvl w:val="0"/>
          <w:numId w:val="2"/>
        </w:numPr>
        <w:tabs>
          <w:tab w:val="clear" w:pos="1134"/>
        </w:tabs>
        <w:spacing w:before="240" w:after="240"/>
        <w:ind w:left="709" w:hanging="709"/>
        <w:jc w:val="left"/>
        <w:rPr>
          <w:rFonts w:eastAsia="Malgun Gothic" w:cstheme="minorBidi"/>
          <w:lang w:eastAsia="ko-KR"/>
        </w:rPr>
      </w:pPr>
      <w:hyperlink r:id="rId19" w:anchor="page=34/" w:history="1">
        <w:r w:rsidR="001F5940" w:rsidRPr="00FB3A3F">
          <w:rPr>
            <w:rStyle w:val="Hyperlink"/>
            <w:rFonts w:eastAsia="Malgun Gothic" w:cstheme="minorBidi"/>
            <w:lang w:eastAsia="ko-KR"/>
          </w:rPr>
          <w:t>Resolution 7 (</w:t>
        </w:r>
        <w:r w:rsidR="003E7BA3" w:rsidRPr="00FB3A3F">
          <w:rPr>
            <w:rStyle w:val="Hyperlink"/>
            <w:rFonts w:eastAsia="Malgun Gothic" w:cstheme="minorBidi"/>
            <w:lang w:eastAsia="ko-KR"/>
          </w:rPr>
          <w:t>CA</w:t>
        </w:r>
        <w:r w:rsidR="00E12E3A" w:rsidRPr="00FB3A3F">
          <w:rPr>
            <w:rStyle w:val="Hyperlink"/>
            <w:rFonts w:eastAsia="Malgun Gothic" w:cstheme="minorBidi"/>
            <w:lang w:eastAsia="ko-KR"/>
          </w:rPr>
          <w:t>g</w:t>
        </w:r>
        <w:r w:rsidR="003E7BA3" w:rsidRPr="00FB3A3F">
          <w:rPr>
            <w:rStyle w:val="Hyperlink"/>
            <w:rFonts w:eastAsia="Malgun Gothic" w:cstheme="minorBidi"/>
            <w:lang w:eastAsia="ko-KR"/>
          </w:rPr>
          <w:t>M</w:t>
        </w:r>
        <w:r w:rsidR="001F5940" w:rsidRPr="00FB3A3F">
          <w:rPr>
            <w:rStyle w:val="Hyperlink"/>
            <w:rFonts w:eastAsia="Malgun Gothic" w:cstheme="minorBidi"/>
            <w:lang w:eastAsia="ko-KR"/>
          </w:rPr>
          <w:t>-10)</w:t>
        </w:r>
      </w:hyperlink>
      <w:r w:rsidR="001F5940" w:rsidRPr="00FB3A3F">
        <w:rPr>
          <w:rFonts w:eastAsia="Malgun Gothic" w:cstheme="minorBidi"/>
          <w:lang w:eastAsia="ko-KR"/>
        </w:rPr>
        <w:t xml:space="preserve"> </w:t>
      </w:r>
      <w:r w:rsidR="00FB36D5" w:rsidRPr="00FB3A3F">
        <w:rPr>
          <w:rFonts w:eastAsia="Malgun Gothic" w:cstheme="minorBidi"/>
          <w:lang w:eastAsia="ko-KR"/>
        </w:rPr>
        <w:t xml:space="preserve">- </w:t>
      </w:r>
      <w:r w:rsidR="001F5940" w:rsidRPr="00FB3A3F">
        <w:rPr>
          <w:rFonts w:eastAsia="Malgun Gothic" w:cstheme="minorBidi"/>
          <w:lang w:eastAsia="ko-KR"/>
        </w:rPr>
        <w:t xml:space="preserve">Rapporteurs </w:t>
      </w:r>
      <w:r w:rsidR="00996A95" w:rsidRPr="00FB3A3F">
        <w:rPr>
          <w:rFonts w:eastAsia="Malgun Gothic" w:cstheme="minorBidi"/>
          <w:lang w:eastAsia="ko-KR"/>
        </w:rPr>
        <w:t>o</w:t>
      </w:r>
      <w:r w:rsidR="001F5940" w:rsidRPr="00FB3A3F">
        <w:rPr>
          <w:rFonts w:eastAsia="Malgun Gothic" w:cstheme="minorBidi"/>
          <w:lang w:eastAsia="ko-KR"/>
        </w:rPr>
        <w:t xml:space="preserve">n </w:t>
      </w:r>
      <w:r w:rsidR="00996A95" w:rsidRPr="00FB3A3F">
        <w:rPr>
          <w:rFonts w:eastAsia="Malgun Gothic" w:cstheme="minorBidi"/>
          <w:lang w:eastAsia="ko-KR"/>
        </w:rPr>
        <w:t>t</w:t>
      </w:r>
      <w:r w:rsidR="001F5940" w:rsidRPr="00FB3A3F">
        <w:rPr>
          <w:rFonts w:eastAsia="Malgun Gothic" w:cstheme="minorBidi"/>
          <w:lang w:eastAsia="ko-KR"/>
        </w:rPr>
        <w:t xml:space="preserve">he Definition </w:t>
      </w:r>
      <w:r w:rsidR="00996A95" w:rsidRPr="00FB3A3F">
        <w:rPr>
          <w:rFonts w:eastAsia="Malgun Gothic" w:cstheme="minorBidi"/>
          <w:lang w:eastAsia="ko-KR"/>
        </w:rPr>
        <w:t>o</w:t>
      </w:r>
      <w:r w:rsidR="001F5940" w:rsidRPr="00FB3A3F">
        <w:rPr>
          <w:rFonts w:eastAsia="Malgun Gothic" w:cstheme="minorBidi"/>
          <w:lang w:eastAsia="ko-KR"/>
        </w:rPr>
        <w:t xml:space="preserve">f Agrometeorological Information Required </w:t>
      </w:r>
      <w:r w:rsidR="00996A95" w:rsidRPr="00FB3A3F">
        <w:rPr>
          <w:rFonts w:eastAsia="Malgun Gothic" w:cstheme="minorBidi"/>
          <w:lang w:eastAsia="ko-KR"/>
        </w:rPr>
        <w:t>f</w:t>
      </w:r>
      <w:r w:rsidR="001F5940" w:rsidRPr="00FB3A3F">
        <w:rPr>
          <w:rFonts w:eastAsia="Malgun Gothic" w:cstheme="minorBidi"/>
          <w:lang w:eastAsia="ko-KR"/>
        </w:rPr>
        <w:t xml:space="preserve">or Forest Management </w:t>
      </w:r>
      <w:r w:rsidR="00996A95" w:rsidRPr="00FB3A3F">
        <w:rPr>
          <w:rFonts w:eastAsia="Malgun Gothic" w:cstheme="minorBidi"/>
          <w:lang w:eastAsia="ko-KR"/>
        </w:rPr>
        <w:t>a</w:t>
      </w:r>
      <w:r w:rsidR="001F5940" w:rsidRPr="00FB3A3F">
        <w:rPr>
          <w:rFonts w:eastAsia="Malgun Gothic" w:cstheme="minorBidi"/>
          <w:lang w:eastAsia="ko-KR"/>
        </w:rPr>
        <w:t xml:space="preserve">nd Exploitation </w:t>
      </w:r>
      <w:r w:rsidR="00996A95" w:rsidRPr="00FB3A3F">
        <w:rPr>
          <w:rFonts w:eastAsia="Malgun Gothic" w:cstheme="minorBidi"/>
          <w:lang w:eastAsia="ko-KR"/>
        </w:rPr>
        <w:t>i</w:t>
      </w:r>
      <w:r w:rsidR="001F5940" w:rsidRPr="00FB3A3F">
        <w:rPr>
          <w:rFonts w:eastAsia="Malgun Gothic" w:cstheme="minorBidi"/>
          <w:lang w:eastAsia="ko-KR"/>
        </w:rPr>
        <w:t>n Humid Tropical Regions</w:t>
      </w:r>
    </w:p>
    <w:p w14:paraId="2E4F87BD" w14:textId="397AEB69" w:rsidR="00E07AB3" w:rsidRPr="00FB3A3F" w:rsidRDefault="00E413D4" w:rsidP="00FB36D5">
      <w:pPr>
        <w:numPr>
          <w:ilvl w:val="0"/>
          <w:numId w:val="2"/>
        </w:numPr>
        <w:tabs>
          <w:tab w:val="clear" w:pos="1134"/>
        </w:tabs>
        <w:spacing w:before="240" w:after="240"/>
        <w:ind w:left="709" w:hanging="709"/>
        <w:jc w:val="left"/>
        <w:rPr>
          <w:rFonts w:eastAsia="Malgun Gothic" w:cstheme="minorBidi"/>
          <w:lang w:eastAsia="ko-KR"/>
        </w:rPr>
      </w:pPr>
      <w:hyperlink r:id="rId20" w:anchor="page=35" w:history="1">
        <w:r w:rsidR="001F5940" w:rsidRPr="00FB3A3F">
          <w:rPr>
            <w:rStyle w:val="Hyperlink"/>
            <w:rFonts w:eastAsia="Malgun Gothic" w:cstheme="minorBidi"/>
            <w:lang w:eastAsia="ko-KR"/>
          </w:rPr>
          <w:t>Resolution 8 (</w:t>
        </w:r>
        <w:r w:rsidR="003E7BA3" w:rsidRPr="00FB3A3F">
          <w:rPr>
            <w:rStyle w:val="Hyperlink"/>
            <w:rFonts w:eastAsia="Malgun Gothic" w:cstheme="minorBidi"/>
            <w:lang w:eastAsia="ko-KR"/>
          </w:rPr>
          <w:t>CA</w:t>
        </w:r>
        <w:r w:rsidR="00E12E3A" w:rsidRPr="00FB3A3F">
          <w:rPr>
            <w:rStyle w:val="Hyperlink"/>
            <w:rFonts w:eastAsia="Malgun Gothic" w:cstheme="minorBidi"/>
            <w:lang w:eastAsia="ko-KR"/>
          </w:rPr>
          <w:t>g</w:t>
        </w:r>
        <w:r w:rsidR="003E7BA3" w:rsidRPr="00FB3A3F">
          <w:rPr>
            <w:rStyle w:val="Hyperlink"/>
            <w:rFonts w:eastAsia="Malgun Gothic" w:cstheme="minorBidi"/>
            <w:lang w:eastAsia="ko-KR"/>
          </w:rPr>
          <w:t>M</w:t>
        </w:r>
        <w:r w:rsidR="001F5940" w:rsidRPr="00FB3A3F">
          <w:rPr>
            <w:rStyle w:val="Hyperlink"/>
            <w:rFonts w:eastAsia="Malgun Gothic" w:cstheme="minorBidi"/>
            <w:lang w:eastAsia="ko-KR"/>
          </w:rPr>
          <w:t>-10)</w:t>
        </w:r>
      </w:hyperlink>
      <w:r w:rsidR="001F5940" w:rsidRPr="00FB3A3F">
        <w:rPr>
          <w:rFonts w:eastAsia="Malgun Gothic" w:cstheme="minorBidi"/>
          <w:lang w:eastAsia="ko-KR"/>
        </w:rPr>
        <w:t xml:space="preserve"> </w:t>
      </w:r>
      <w:r w:rsidR="00FB36D5" w:rsidRPr="00FB3A3F">
        <w:rPr>
          <w:rFonts w:eastAsia="Malgun Gothic" w:cstheme="minorBidi"/>
          <w:lang w:eastAsia="ko-KR"/>
        </w:rPr>
        <w:t xml:space="preserve">- </w:t>
      </w:r>
      <w:r w:rsidR="001F5940" w:rsidRPr="00FB3A3F">
        <w:rPr>
          <w:rFonts w:eastAsia="Malgun Gothic" w:cstheme="minorBidi"/>
          <w:lang w:eastAsia="ko-KR"/>
        </w:rPr>
        <w:t xml:space="preserve">Rapporteurs </w:t>
      </w:r>
      <w:r w:rsidR="00996A95" w:rsidRPr="00FB3A3F">
        <w:rPr>
          <w:rFonts w:eastAsia="Malgun Gothic" w:cstheme="minorBidi"/>
          <w:lang w:eastAsia="ko-KR"/>
        </w:rPr>
        <w:t>o</w:t>
      </w:r>
      <w:r w:rsidR="001F5940" w:rsidRPr="00FB3A3F">
        <w:rPr>
          <w:rFonts w:eastAsia="Malgun Gothic" w:cstheme="minorBidi"/>
          <w:lang w:eastAsia="ko-KR"/>
        </w:rPr>
        <w:t xml:space="preserve">n </w:t>
      </w:r>
      <w:r w:rsidR="00996A95" w:rsidRPr="00FB3A3F">
        <w:rPr>
          <w:rFonts w:eastAsia="Malgun Gothic" w:cstheme="minorBidi"/>
          <w:lang w:eastAsia="ko-KR"/>
        </w:rPr>
        <w:t>t</w:t>
      </w:r>
      <w:r w:rsidR="001F5940" w:rsidRPr="00FB3A3F">
        <w:rPr>
          <w:rFonts w:eastAsia="Malgun Gothic" w:cstheme="minorBidi"/>
          <w:lang w:eastAsia="ko-KR"/>
        </w:rPr>
        <w:t xml:space="preserve">he Definition </w:t>
      </w:r>
      <w:r w:rsidR="00996A95" w:rsidRPr="00FB3A3F">
        <w:rPr>
          <w:rFonts w:eastAsia="Malgun Gothic" w:cstheme="minorBidi"/>
          <w:lang w:eastAsia="ko-KR"/>
        </w:rPr>
        <w:t>o</w:t>
      </w:r>
      <w:r w:rsidR="001F5940" w:rsidRPr="00FB3A3F">
        <w:rPr>
          <w:rFonts w:eastAsia="Malgun Gothic" w:cstheme="minorBidi"/>
          <w:lang w:eastAsia="ko-KR"/>
        </w:rPr>
        <w:t xml:space="preserve">f Agrometeorological Information Required </w:t>
      </w:r>
      <w:r w:rsidR="00996A95" w:rsidRPr="00FB3A3F">
        <w:rPr>
          <w:rFonts w:eastAsia="Malgun Gothic" w:cstheme="minorBidi"/>
          <w:lang w:eastAsia="ko-KR"/>
        </w:rPr>
        <w:t>f</w:t>
      </w:r>
      <w:r w:rsidR="001F5940" w:rsidRPr="00FB3A3F">
        <w:rPr>
          <w:rFonts w:eastAsia="Malgun Gothic" w:cstheme="minorBidi"/>
          <w:lang w:eastAsia="ko-KR"/>
        </w:rPr>
        <w:t xml:space="preserve">or Temperate Zone Forest Management </w:t>
      </w:r>
      <w:r w:rsidR="00996A95" w:rsidRPr="00FB3A3F">
        <w:rPr>
          <w:rFonts w:eastAsia="Malgun Gothic" w:cstheme="minorBidi"/>
          <w:lang w:eastAsia="ko-KR"/>
        </w:rPr>
        <w:t>a</w:t>
      </w:r>
      <w:r w:rsidR="001F5940" w:rsidRPr="00FB3A3F">
        <w:rPr>
          <w:rFonts w:eastAsia="Malgun Gothic" w:cstheme="minorBidi"/>
          <w:lang w:eastAsia="ko-KR"/>
        </w:rPr>
        <w:t>nd Exploitation</w:t>
      </w:r>
    </w:p>
    <w:p w14:paraId="60406C1D" w14:textId="68B15959" w:rsidR="00E07AB3" w:rsidRPr="00FB3A3F" w:rsidRDefault="00E413D4" w:rsidP="00FB36D5">
      <w:pPr>
        <w:numPr>
          <w:ilvl w:val="0"/>
          <w:numId w:val="2"/>
        </w:numPr>
        <w:tabs>
          <w:tab w:val="clear" w:pos="1134"/>
        </w:tabs>
        <w:spacing w:before="240" w:after="240"/>
        <w:ind w:left="709" w:hanging="709"/>
        <w:jc w:val="left"/>
        <w:rPr>
          <w:rFonts w:eastAsia="Malgun Gothic" w:cstheme="minorBidi"/>
          <w:lang w:eastAsia="ko-KR"/>
        </w:rPr>
      </w:pPr>
      <w:hyperlink r:id="rId21" w:anchor="page=40" w:history="1">
        <w:r w:rsidR="001F5940" w:rsidRPr="00FB3A3F">
          <w:rPr>
            <w:rStyle w:val="Hyperlink"/>
            <w:rFonts w:eastAsia="Malgun Gothic" w:cstheme="minorBidi"/>
            <w:lang w:eastAsia="ko-KR"/>
          </w:rPr>
          <w:t>Resolution 16 (</w:t>
        </w:r>
        <w:r w:rsidR="003E7BA3" w:rsidRPr="00FB3A3F">
          <w:rPr>
            <w:rStyle w:val="Hyperlink"/>
            <w:rFonts w:eastAsia="Malgun Gothic" w:cstheme="minorBidi"/>
            <w:lang w:eastAsia="ko-KR"/>
          </w:rPr>
          <w:t>CA</w:t>
        </w:r>
        <w:r w:rsidR="00E12E3A" w:rsidRPr="00FB3A3F">
          <w:rPr>
            <w:rStyle w:val="Hyperlink"/>
            <w:rFonts w:eastAsia="Malgun Gothic" w:cstheme="minorBidi"/>
            <w:lang w:eastAsia="ko-KR"/>
          </w:rPr>
          <w:t>g</w:t>
        </w:r>
        <w:r w:rsidR="003E7BA3" w:rsidRPr="00FB3A3F">
          <w:rPr>
            <w:rStyle w:val="Hyperlink"/>
            <w:rFonts w:eastAsia="Malgun Gothic" w:cstheme="minorBidi"/>
            <w:lang w:eastAsia="ko-KR"/>
          </w:rPr>
          <w:t>M</w:t>
        </w:r>
        <w:r w:rsidR="001F5940" w:rsidRPr="00FB3A3F">
          <w:rPr>
            <w:rStyle w:val="Hyperlink"/>
            <w:rFonts w:eastAsia="Malgun Gothic" w:cstheme="minorBidi"/>
            <w:lang w:eastAsia="ko-KR"/>
          </w:rPr>
          <w:t>-10)</w:t>
        </w:r>
      </w:hyperlink>
      <w:r w:rsidR="001F5940" w:rsidRPr="00FB3A3F">
        <w:rPr>
          <w:rFonts w:eastAsia="Malgun Gothic" w:cstheme="minorBidi"/>
          <w:lang w:eastAsia="ko-KR"/>
        </w:rPr>
        <w:t xml:space="preserve"> </w:t>
      </w:r>
      <w:r w:rsidR="00FB36D5" w:rsidRPr="00FB3A3F">
        <w:rPr>
          <w:rFonts w:eastAsia="Malgun Gothic" w:cstheme="minorBidi"/>
          <w:lang w:eastAsia="ko-KR"/>
        </w:rPr>
        <w:t xml:space="preserve">- </w:t>
      </w:r>
      <w:r w:rsidR="001F5940" w:rsidRPr="00FB3A3F">
        <w:rPr>
          <w:rFonts w:eastAsia="Malgun Gothic" w:cstheme="minorBidi"/>
          <w:lang w:eastAsia="ko-KR"/>
        </w:rPr>
        <w:t xml:space="preserve">Working Group </w:t>
      </w:r>
      <w:r w:rsidR="00996A95" w:rsidRPr="00FB3A3F">
        <w:rPr>
          <w:rFonts w:eastAsia="Malgun Gothic" w:cstheme="minorBidi"/>
          <w:lang w:eastAsia="ko-KR"/>
        </w:rPr>
        <w:t>o</w:t>
      </w:r>
      <w:r w:rsidR="001F5940" w:rsidRPr="00FB3A3F">
        <w:rPr>
          <w:rFonts w:eastAsia="Malgun Gothic" w:cstheme="minorBidi"/>
          <w:lang w:eastAsia="ko-KR"/>
        </w:rPr>
        <w:t xml:space="preserve">n Extreme Agrometeorological Events </w:t>
      </w:r>
      <w:r w:rsidR="00996A95" w:rsidRPr="00FB3A3F">
        <w:rPr>
          <w:rFonts w:eastAsia="Malgun Gothic" w:cstheme="minorBidi"/>
          <w:lang w:eastAsia="ko-KR"/>
        </w:rPr>
        <w:t>t</w:t>
      </w:r>
      <w:r w:rsidR="001F5940" w:rsidRPr="00FB3A3F">
        <w:rPr>
          <w:rFonts w:eastAsia="Malgun Gothic" w:cstheme="minorBidi"/>
          <w:lang w:eastAsia="ko-KR"/>
        </w:rPr>
        <w:t xml:space="preserve">he Commission </w:t>
      </w:r>
      <w:r w:rsidR="00996A95" w:rsidRPr="00FB3A3F">
        <w:rPr>
          <w:rFonts w:eastAsia="Malgun Gothic" w:cstheme="minorBidi"/>
          <w:lang w:eastAsia="ko-KR"/>
        </w:rPr>
        <w:t>f</w:t>
      </w:r>
      <w:r w:rsidR="001F5940" w:rsidRPr="00FB3A3F">
        <w:rPr>
          <w:rFonts w:eastAsia="Malgun Gothic" w:cstheme="minorBidi"/>
          <w:lang w:eastAsia="ko-KR"/>
        </w:rPr>
        <w:t>or Agricultural Meteorology</w:t>
      </w:r>
    </w:p>
    <w:p w14:paraId="3470468A" w14:textId="60379451" w:rsidR="00E07AB3" w:rsidRPr="00FB3A3F" w:rsidRDefault="00E413D4" w:rsidP="00FB36D5">
      <w:pPr>
        <w:numPr>
          <w:ilvl w:val="0"/>
          <w:numId w:val="2"/>
        </w:numPr>
        <w:tabs>
          <w:tab w:val="clear" w:pos="1134"/>
        </w:tabs>
        <w:spacing w:before="240" w:after="240"/>
        <w:ind w:left="709" w:hanging="709"/>
        <w:jc w:val="left"/>
        <w:rPr>
          <w:rFonts w:eastAsia="Malgun Gothic" w:cstheme="minorBidi"/>
          <w:lang w:eastAsia="ko-KR"/>
        </w:rPr>
      </w:pPr>
      <w:hyperlink r:id="rId22" w:anchor="page=77" w:history="1">
        <w:r w:rsidR="001F5940" w:rsidRPr="00FB3A3F">
          <w:rPr>
            <w:rStyle w:val="Hyperlink"/>
            <w:rFonts w:eastAsia="Malgun Gothic" w:cstheme="minorBidi"/>
            <w:lang w:eastAsia="ko-KR"/>
          </w:rPr>
          <w:t>Resolution 20 (</w:t>
        </w:r>
        <w:r w:rsidR="003E7BA3" w:rsidRPr="00FB3A3F">
          <w:rPr>
            <w:rStyle w:val="Hyperlink"/>
            <w:rFonts w:eastAsia="Malgun Gothic" w:cstheme="minorBidi"/>
            <w:lang w:eastAsia="ko-KR"/>
          </w:rPr>
          <w:t>CA</w:t>
        </w:r>
        <w:r w:rsidR="00E12E3A" w:rsidRPr="00FB3A3F">
          <w:rPr>
            <w:rStyle w:val="Hyperlink"/>
            <w:rFonts w:eastAsia="Malgun Gothic" w:cstheme="minorBidi"/>
            <w:lang w:eastAsia="ko-KR"/>
          </w:rPr>
          <w:t>g</w:t>
        </w:r>
        <w:r w:rsidR="003E7BA3" w:rsidRPr="00FB3A3F">
          <w:rPr>
            <w:rStyle w:val="Hyperlink"/>
            <w:rFonts w:eastAsia="Malgun Gothic" w:cstheme="minorBidi"/>
            <w:lang w:eastAsia="ko-KR"/>
          </w:rPr>
          <w:t>M</w:t>
        </w:r>
        <w:r w:rsidR="001F5940" w:rsidRPr="00FB3A3F">
          <w:rPr>
            <w:rStyle w:val="Hyperlink"/>
            <w:rFonts w:eastAsia="Malgun Gothic" w:cstheme="minorBidi"/>
            <w:lang w:eastAsia="ko-KR"/>
          </w:rPr>
          <w:t>-9)</w:t>
        </w:r>
      </w:hyperlink>
      <w:r w:rsidR="001F5940" w:rsidRPr="00FB3A3F">
        <w:rPr>
          <w:rFonts w:eastAsia="Malgun Gothic" w:cstheme="minorBidi"/>
          <w:lang w:eastAsia="ko-KR"/>
        </w:rPr>
        <w:t xml:space="preserve"> </w:t>
      </w:r>
      <w:r w:rsidR="00FB36D5" w:rsidRPr="00FB3A3F">
        <w:rPr>
          <w:rFonts w:eastAsia="Malgun Gothic" w:cstheme="minorBidi"/>
          <w:lang w:eastAsia="ko-KR"/>
        </w:rPr>
        <w:t xml:space="preserve">- </w:t>
      </w:r>
      <w:r w:rsidR="001F5940" w:rsidRPr="00FB3A3F">
        <w:rPr>
          <w:rFonts w:eastAsia="Malgun Gothic" w:cstheme="minorBidi"/>
          <w:lang w:eastAsia="ko-KR"/>
        </w:rPr>
        <w:t xml:space="preserve">Rapporteur </w:t>
      </w:r>
      <w:r w:rsidR="00996A95" w:rsidRPr="00FB3A3F">
        <w:rPr>
          <w:rFonts w:eastAsia="Malgun Gothic" w:cstheme="minorBidi"/>
          <w:lang w:eastAsia="ko-KR"/>
        </w:rPr>
        <w:t>o</w:t>
      </w:r>
      <w:r w:rsidR="001F5940" w:rsidRPr="00FB3A3F">
        <w:rPr>
          <w:rFonts w:eastAsia="Malgun Gothic" w:cstheme="minorBidi"/>
          <w:lang w:eastAsia="ko-KR"/>
        </w:rPr>
        <w:t xml:space="preserve">n Operational Applications </w:t>
      </w:r>
      <w:r w:rsidR="00996A95" w:rsidRPr="00FB3A3F">
        <w:rPr>
          <w:rFonts w:eastAsia="Malgun Gothic" w:cstheme="minorBidi"/>
          <w:lang w:eastAsia="ko-KR"/>
        </w:rPr>
        <w:t>i</w:t>
      </w:r>
      <w:r w:rsidR="001F5940" w:rsidRPr="00FB3A3F">
        <w:rPr>
          <w:rFonts w:eastAsia="Malgun Gothic" w:cstheme="minorBidi"/>
          <w:lang w:eastAsia="ko-KR"/>
        </w:rPr>
        <w:t>n Forestry</w:t>
      </w:r>
    </w:p>
    <w:p w14:paraId="384819C3" w14:textId="2CCD6F44" w:rsidR="00E07AB3" w:rsidRPr="00FB3A3F" w:rsidRDefault="00E413D4" w:rsidP="00FB36D5">
      <w:pPr>
        <w:numPr>
          <w:ilvl w:val="0"/>
          <w:numId w:val="2"/>
        </w:numPr>
        <w:tabs>
          <w:tab w:val="clear" w:pos="1134"/>
        </w:tabs>
        <w:spacing w:before="240" w:after="240"/>
        <w:ind w:left="709" w:hanging="709"/>
        <w:jc w:val="left"/>
        <w:rPr>
          <w:rFonts w:eastAsia="Malgun Gothic" w:cstheme="minorBidi"/>
          <w:lang w:eastAsia="ko-KR"/>
        </w:rPr>
      </w:pPr>
      <w:hyperlink r:id="rId23" w:anchor="page=81" w:history="1">
        <w:r w:rsidR="001F5940" w:rsidRPr="00FB3A3F">
          <w:rPr>
            <w:rStyle w:val="Hyperlink"/>
            <w:rFonts w:eastAsia="Malgun Gothic" w:cstheme="minorBidi"/>
            <w:lang w:eastAsia="ko-KR"/>
          </w:rPr>
          <w:t>Recommendatio</w:t>
        </w:r>
        <w:r w:rsidR="001F5940" w:rsidRPr="00FB3A3F">
          <w:rPr>
            <w:rStyle w:val="Hyperlink"/>
            <w:rFonts w:eastAsia="Malgun Gothic" w:cstheme="minorBidi"/>
            <w:lang w:eastAsia="ko-KR"/>
          </w:rPr>
          <w:t>n</w:t>
        </w:r>
        <w:r w:rsidR="001F5940" w:rsidRPr="00FB3A3F">
          <w:rPr>
            <w:rStyle w:val="Hyperlink"/>
            <w:rFonts w:eastAsia="Malgun Gothic" w:cstheme="minorBidi"/>
            <w:lang w:eastAsia="ko-KR"/>
          </w:rPr>
          <w:t xml:space="preserve"> 4 (</w:t>
        </w:r>
        <w:r w:rsidR="003E7BA3" w:rsidRPr="00FB3A3F">
          <w:rPr>
            <w:rStyle w:val="Hyperlink"/>
            <w:rFonts w:eastAsia="Malgun Gothic" w:cstheme="minorBidi"/>
            <w:lang w:eastAsia="ko-KR"/>
          </w:rPr>
          <w:t>CA</w:t>
        </w:r>
        <w:r w:rsidR="00E12E3A" w:rsidRPr="00FB3A3F">
          <w:rPr>
            <w:rStyle w:val="Hyperlink"/>
            <w:rFonts w:eastAsia="Malgun Gothic" w:cstheme="minorBidi"/>
            <w:lang w:eastAsia="ko-KR"/>
          </w:rPr>
          <w:t>g</w:t>
        </w:r>
        <w:r w:rsidR="003E7BA3" w:rsidRPr="00FB3A3F">
          <w:rPr>
            <w:rStyle w:val="Hyperlink"/>
            <w:rFonts w:eastAsia="Malgun Gothic" w:cstheme="minorBidi"/>
            <w:lang w:eastAsia="ko-KR"/>
          </w:rPr>
          <w:t>M</w:t>
        </w:r>
        <w:r w:rsidR="001F5940" w:rsidRPr="00FB3A3F">
          <w:rPr>
            <w:rStyle w:val="Hyperlink"/>
            <w:rFonts w:eastAsia="Malgun Gothic" w:cstheme="minorBidi"/>
            <w:lang w:eastAsia="ko-KR"/>
          </w:rPr>
          <w:t>-8)</w:t>
        </w:r>
      </w:hyperlink>
      <w:r w:rsidR="00FB36D5" w:rsidRPr="00FB3A3F">
        <w:rPr>
          <w:rStyle w:val="Hyperlink"/>
          <w:rFonts w:eastAsia="Malgun Gothic" w:cstheme="minorBidi"/>
          <w:lang w:eastAsia="ko-KR"/>
        </w:rPr>
        <w:t xml:space="preserve"> -</w:t>
      </w:r>
      <w:r w:rsidR="001F5940" w:rsidRPr="00FB3A3F">
        <w:rPr>
          <w:rFonts w:eastAsia="Malgun Gothic" w:cstheme="minorBidi"/>
          <w:lang w:eastAsia="ko-KR"/>
        </w:rPr>
        <w:t xml:space="preserve"> The Application </w:t>
      </w:r>
      <w:r w:rsidR="00996A95" w:rsidRPr="00FB3A3F">
        <w:rPr>
          <w:rFonts w:eastAsia="Malgun Gothic" w:cstheme="minorBidi"/>
          <w:lang w:eastAsia="ko-KR"/>
        </w:rPr>
        <w:t>of</w:t>
      </w:r>
      <w:r w:rsidR="001F5940" w:rsidRPr="00FB3A3F">
        <w:rPr>
          <w:rFonts w:eastAsia="Malgun Gothic" w:cstheme="minorBidi"/>
          <w:lang w:eastAsia="ko-KR"/>
        </w:rPr>
        <w:t xml:space="preserve"> Meteorology </w:t>
      </w:r>
      <w:r w:rsidR="00996A95" w:rsidRPr="00FB3A3F">
        <w:rPr>
          <w:rFonts w:eastAsia="Malgun Gothic" w:cstheme="minorBidi"/>
          <w:lang w:eastAsia="ko-KR"/>
        </w:rPr>
        <w:t>t</w:t>
      </w:r>
      <w:r w:rsidR="001F5940" w:rsidRPr="00FB3A3F">
        <w:rPr>
          <w:rFonts w:eastAsia="Malgun Gothic" w:cstheme="minorBidi"/>
          <w:lang w:eastAsia="ko-KR"/>
        </w:rPr>
        <w:t xml:space="preserve">o </w:t>
      </w:r>
      <w:r w:rsidR="001F5940" w:rsidRPr="00FB3A3F">
        <w:rPr>
          <w:rFonts w:eastAsia="Malgun Gothic" w:cstheme="minorBidi"/>
          <w:u w:val="single"/>
          <w:lang w:eastAsia="ko-KR"/>
        </w:rPr>
        <w:t>Forest, Bush</w:t>
      </w:r>
      <w:r w:rsidR="00996A95" w:rsidRPr="00FB3A3F">
        <w:rPr>
          <w:rFonts w:eastAsia="Malgun Gothic" w:cstheme="minorBidi"/>
          <w:u w:val="single"/>
          <w:lang w:eastAsia="ko-KR"/>
        </w:rPr>
        <w:t xml:space="preserve"> and</w:t>
      </w:r>
      <w:r w:rsidR="001F5940" w:rsidRPr="00FB3A3F">
        <w:rPr>
          <w:rFonts w:eastAsia="Malgun Gothic" w:cstheme="minorBidi"/>
          <w:u w:val="single"/>
          <w:lang w:eastAsia="ko-KR"/>
        </w:rPr>
        <w:t xml:space="preserve"> Grassland Fires</w:t>
      </w:r>
    </w:p>
    <w:p w14:paraId="48F2BDFB" w14:textId="0763AD5C" w:rsidR="00E07AB3" w:rsidRPr="00FB3A3F" w:rsidRDefault="00E413D4" w:rsidP="00FB36D5">
      <w:pPr>
        <w:numPr>
          <w:ilvl w:val="0"/>
          <w:numId w:val="2"/>
        </w:numPr>
        <w:tabs>
          <w:tab w:val="clear" w:pos="1134"/>
        </w:tabs>
        <w:spacing w:before="240" w:after="240"/>
        <w:ind w:left="709" w:hanging="709"/>
        <w:jc w:val="left"/>
        <w:rPr>
          <w:rFonts w:eastAsia="Malgun Gothic" w:cstheme="minorBidi"/>
          <w:lang w:eastAsia="ko-KR"/>
        </w:rPr>
      </w:pPr>
      <w:hyperlink r:id="rId24" w:anchor="page=58" w:history="1">
        <w:r w:rsidR="001F5940" w:rsidRPr="00FB3A3F">
          <w:rPr>
            <w:rStyle w:val="Hyperlink"/>
            <w:rFonts w:eastAsia="Malgun Gothic" w:cstheme="minorBidi"/>
            <w:lang w:eastAsia="ko-KR"/>
          </w:rPr>
          <w:t>Resolution 14 (</w:t>
        </w:r>
        <w:r w:rsidR="003E7BA3" w:rsidRPr="00FB3A3F">
          <w:rPr>
            <w:rStyle w:val="Hyperlink"/>
            <w:rFonts w:eastAsia="Malgun Gothic" w:cstheme="minorBidi"/>
            <w:lang w:eastAsia="ko-KR"/>
          </w:rPr>
          <w:t>CA</w:t>
        </w:r>
        <w:r w:rsidR="00E12E3A" w:rsidRPr="00FB3A3F">
          <w:rPr>
            <w:rStyle w:val="Hyperlink"/>
            <w:rFonts w:eastAsia="Malgun Gothic" w:cstheme="minorBidi"/>
            <w:lang w:eastAsia="ko-KR"/>
          </w:rPr>
          <w:t>g</w:t>
        </w:r>
        <w:r w:rsidR="003E7BA3" w:rsidRPr="00FB3A3F">
          <w:rPr>
            <w:rStyle w:val="Hyperlink"/>
            <w:rFonts w:eastAsia="Malgun Gothic" w:cstheme="minorBidi"/>
            <w:lang w:eastAsia="ko-KR"/>
          </w:rPr>
          <w:t>M</w:t>
        </w:r>
        <w:r w:rsidR="001F5940" w:rsidRPr="00FB3A3F">
          <w:rPr>
            <w:rStyle w:val="Hyperlink"/>
            <w:rFonts w:eastAsia="Malgun Gothic" w:cstheme="minorBidi"/>
            <w:lang w:eastAsia="ko-KR"/>
          </w:rPr>
          <w:t>-7)</w:t>
        </w:r>
      </w:hyperlink>
      <w:r w:rsidR="001F5940" w:rsidRPr="00FB3A3F">
        <w:rPr>
          <w:rFonts w:eastAsia="Malgun Gothic" w:cstheme="minorBidi"/>
          <w:lang w:eastAsia="ko-KR"/>
        </w:rPr>
        <w:t xml:space="preserve"> </w:t>
      </w:r>
      <w:r w:rsidR="00FB36D5" w:rsidRPr="00FB3A3F">
        <w:rPr>
          <w:rFonts w:eastAsia="Malgun Gothic" w:cstheme="minorBidi"/>
          <w:lang w:eastAsia="ko-KR"/>
        </w:rPr>
        <w:t xml:space="preserve">- </w:t>
      </w:r>
      <w:r w:rsidR="001F5940" w:rsidRPr="00FB3A3F">
        <w:rPr>
          <w:rFonts w:eastAsia="Malgun Gothic" w:cstheme="minorBidi"/>
          <w:lang w:eastAsia="ko-KR"/>
        </w:rPr>
        <w:t xml:space="preserve">Rapporteur </w:t>
      </w:r>
      <w:r w:rsidR="00996A95" w:rsidRPr="00FB3A3F">
        <w:rPr>
          <w:rFonts w:eastAsia="Malgun Gothic" w:cstheme="minorBidi"/>
          <w:lang w:eastAsia="ko-KR"/>
        </w:rPr>
        <w:t>o</w:t>
      </w:r>
      <w:r w:rsidR="001F5940" w:rsidRPr="00FB3A3F">
        <w:rPr>
          <w:rFonts w:eastAsia="Malgun Gothic" w:cstheme="minorBidi"/>
          <w:lang w:eastAsia="ko-KR"/>
        </w:rPr>
        <w:t xml:space="preserve">n </w:t>
      </w:r>
      <w:r w:rsidR="001F5940" w:rsidRPr="00FB3A3F">
        <w:rPr>
          <w:rFonts w:eastAsia="Malgun Gothic" w:cstheme="minorBidi"/>
          <w:u w:val="single"/>
          <w:lang w:eastAsia="ko-KR"/>
        </w:rPr>
        <w:t>Wild Land Fires</w:t>
      </w:r>
      <w:r w:rsidR="001F5940" w:rsidRPr="00FB3A3F">
        <w:rPr>
          <w:rFonts w:eastAsia="Malgun Gothic" w:cstheme="minorBidi"/>
          <w:lang w:eastAsia="ko-KR"/>
        </w:rPr>
        <w:t xml:space="preserve"> Particularly </w:t>
      </w:r>
      <w:r w:rsidR="00996A95" w:rsidRPr="00FB3A3F">
        <w:rPr>
          <w:rFonts w:eastAsia="Malgun Gothic" w:cstheme="minorBidi"/>
          <w:lang w:eastAsia="ko-KR"/>
        </w:rPr>
        <w:t>i</w:t>
      </w:r>
      <w:r w:rsidR="001F5940" w:rsidRPr="00FB3A3F">
        <w:rPr>
          <w:rFonts w:eastAsia="Malgun Gothic" w:cstheme="minorBidi"/>
          <w:lang w:eastAsia="ko-KR"/>
        </w:rPr>
        <w:t>n Tropical Regions</w:t>
      </w:r>
    </w:p>
    <w:p w14:paraId="776ECBE5" w14:textId="5BFB0A27" w:rsidR="00E07AB3" w:rsidRPr="00FB3A3F" w:rsidRDefault="00E413D4" w:rsidP="00FB36D5">
      <w:pPr>
        <w:numPr>
          <w:ilvl w:val="0"/>
          <w:numId w:val="2"/>
        </w:numPr>
        <w:tabs>
          <w:tab w:val="clear" w:pos="1134"/>
        </w:tabs>
        <w:spacing w:before="240" w:after="240"/>
        <w:ind w:left="709" w:hanging="709"/>
        <w:jc w:val="left"/>
        <w:rPr>
          <w:rFonts w:eastAsia="Malgun Gothic" w:cstheme="minorBidi"/>
          <w:lang w:eastAsia="ko-KR"/>
        </w:rPr>
      </w:pPr>
      <w:hyperlink r:id="rId25" w:anchor="page=44" w:history="1">
        <w:r w:rsidR="001F5940" w:rsidRPr="00FB3A3F">
          <w:rPr>
            <w:rStyle w:val="Hyperlink"/>
            <w:rFonts w:eastAsia="Malgun Gothic" w:cstheme="minorBidi"/>
            <w:lang w:eastAsia="ko-KR"/>
          </w:rPr>
          <w:t>Recommendati</w:t>
        </w:r>
        <w:r w:rsidR="001F5940" w:rsidRPr="00FB3A3F">
          <w:rPr>
            <w:rStyle w:val="Hyperlink"/>
            <w:rFonts w:eastAsia="Malgun Gothic" w:cstheme="minorBidi"/>
            <w:lang w:eastAsia="ko-KR"/>
          </w:rPr>
          <w:t>o</w:t>
        </w:r>
        <w:r w:rsidR="001F5940" w:rsidRPr="00FB3A3F">
          <w:rPr>
            <w:rStyle w:val="Hyperlink"/>
            <w:rFonts w:eastAsia="Malgun Gothic" w:cstheme="minorBidi"/>
            <w:lang w:eastAsia="ko-KR"/>
          </w:rPr>
          <w:t>n 7 (</w:t>
        </w:r>
        <w:r w:rsidR="003E7BA3" w:rsidRPr="00FB3A3F">
          <w:rPr>
            <w:rStyle w:val="Hyperlink"/>
            <w:rFonts w:eastAsia="Malgun Gothic" w:cstheme="minorBidi"/>
            <w:lang w:eastAsia="ko-KR"/>
          </w:rPr>
          <w:t>CA</w:t>
        </w:r>
        <w:r w:rsidR="00E12E3A" w:rsidRPr="00FB3A3F">
          <w:rPr>
            <w:rStyle w:val="Hyperlink"/>
            <w:rFonts w:eastAsia="Malgun Gothic" w:cstheme="minorBidi"/>
            <w:lang w:eastAsia="ko-KR"/>
          </w:rPr>
          <w:t>g</w:t>
        </w:r>
        <w:r w:rsidR="003E7BA3" w:rsidRPr="00FB3A3F">
          <w:rPr>
            <w:rStyle w:val="Hyperlink"/>
            <w:rFonts w:eastAsia="Malgun Gothic" w:cstheme="minorBidi"/>
            <w:lang w:eastAsia="ko-KR"/>
          </w:rPr>
          <w:t>M</w:t>
        </w:r>
        <w:r w:rsidR="001F5940" w:rsidRPr="00FB3A3F">
          <w:rPr>
            <w:rStyle w:val="Hyperlink"/>
            <w:rFonts w:eastAsia="Malgun Gothic" w:cstheme="minorBidi"/>
            <w:lang w:eastAsia="ko-KR"/>
          </w:rPr>
          <w:t>-3)</w:t>
        </w:r>
      </w:hyperlink>
      <w:r w:rsidR="001F5940" w:rsidRPr="00FB3A3F">
        <w:rPr>
          <w:rFonts w:eastAsia="Malgun Gothic" w:cstheme="minorBidi"/>
          <w:lang w:eastAsia="ko-KR"/>
        </w:rPr>
        <w:t xml:space="preserve"> </w:t>
      </w:r>
      <w:r w:rsidR="00FB36D5" w:rsidRPr="00FB3A3F">
        <w:rPr>
          <w:rFonts w:eastAsia="Malgun Gothic" w:cstheme="minorBidi"/>
          <w:lang w:eastAsia="ko-KR"/>
        </w:rPr>
        <w:t xml:space="preserve">- </w:t>
      </w:r>
      <w:r w:rsidR="001F5940" w:rsidRPr="00FB3A3F">
        <w:rPr>
          <w:rFonts w:eastAsia="Malgun Gothic" w:cstheme="minorBidi"/>
          <w:lang w:eastAsia="ko-KR"/>
        </w:rPr>
        <w:t xml:space="preserve">Routine Agrometeorological Observations </w:t>
      </w:r>
      <w:r w:rsidR="00996A95" w:rsidRPr="00FB3A3F">
        <w:rPr>
          <w:rFonts w:eastAsia="Malgun Gothic" w:cstheme="minorBidi"/>
          <w:lang w:eastAsia="ko-KR"/>
        </w:rPr>
        <w:t>i</w:t>
      </w:r>
      <w:r w:rsidR="001F5940" w:rsidRPr="00FB3A3F">
        <w:rPr>
          <w:rFonts w:eastAsia="Malgun Gothic" w:cstheme="minorBidi"/>
          <w:lang w:eastAsia="ko-KR"/>
        </w:rPr>
        <w:t xml:space="preserve">n Forest Areas </w:t>
      </w:r>
    </w:p>
    <w:p w14:paraId="061AFC71" w14:textId="3DC04B61" w:rsidR="00E07AB3" w:rsidRPr="00FB3A3F" w:rsidRDefault="00E413D4" w:rsidP="00FB36D5">
      <w:pPr>
        <w:numPr>
          <w:ilvl w:val="0"/>
          <w:numId w:val="2"/>
        </w:numPr>
        <w:tabs>
          <w:tab w:val="clear" w:pos="1134"/>
        </w:tabs>
        <w:spacing w:before="240" w:after="240"/>
        <w:ind w:left="709" w:hanging="709"/>
        <w:jc w:val="left"/>
        <w:rPr>
          <w:rFonts w:eastAsia="Malgun Gothic" w:cstheme="minorBidi"/>
          <w:lang w:eastAsia="ko-KR"/>
        </w:rPr>
      </w:pPr>
      <w:hyperlink r:id="rId26" w:anchor="page=36" w:history="1">
        <w:r w:rsidR="001F5940" w:rsidRPr="00FB3A3F">
          <w:rPr>
            <w:rStyle w:val="Hyperlink"/>
            <w:rFonts w:eastAsia="Malgun Gothic" w:cstheme="minorBidi"/>
            <w:lang w:eastAsia="ko-KR"/>
          </w:rPr>
          <w:t>Resolution 8 (</w:t>
        </w:r>
        <w:r w:rsidR="003E7BA3" w:rsidRPr="00FB3A3F">
          <w:rPr>
            <w:rStyle w:val="Hyperlink"/>
            <w:rFonts w:eastAsia="Malgun Gothic" w:cstheme="minorBidi"/>
            <w:lang w:eastAsia="ko-KR"/>
          </w:rPr>
          <w:t>CA</w:t>
        </w:r>
        <w:r w:rsidR="00E12E3A" w:rsidRPr="00FB3A3F">
          <w:rPr>
            <w:rStyle w:val="Hyperlink"/>
            <w:rFonts w:eastAsia="Malgun Gothic" w:cstheme="minorBidi"/>
            <w:lang w:eastAsia="ko-KR"/>
          </w:rPr>
          <w:t>g</w:t>
        </w:r>
        <w:r w:rsidR="003E7BA3" w:rsidRPr="00FB3A3F">
          <w:rPr>
            <w:rStyle w:val="Hyperlink"/>
            <w:rFonts w:eastAsia="Malgun Gothic" w:cstheme="minorBidi"/>
            <w:lang w:eastAsia="ko-KR"/>
          </w:rPr>
          <w:t>M</w:t>
        </w:r>
        <w:r w:rsidR="001F5940" w:rsidRPr="00FB3A3F">
          <w:rPr>
            <w:rStyle w:val="Hyperlink"/>
            <w:rFonts w:eastAsia="Malgun Gothic" w:cstheme="minorBidi"/>
            <w:lang w:eastAsia="ko-KR"/>
          </w:rPr>
          <w:t>-2)</w:t>
        </w:r>
      </w:hyperlink>
      <w:r w:rsidR="001F5940" w:rsidRPr="00FB3A3F">
        <w:rPr>
          <w:rFonts w:eastAsia="Malgun Gothic" w:cstheme="minorBidi"/>
          <w:lang w:eastAsia="ko-KR"/>
        </w:rPr>
        <w:t xml:space="preserve"> </w:t>
      </w:r>
      <w:r w:rsidR="00FB36D5" w:rsidRPr="00FB3A3F">
        <w:rPr>
          <w:rFonts w:eastAsia="Malgun Gothic" w:cstheme="minorBidi"/>
          <w:lang w:eastAsia="ko-KR"/>
        </w:rPr>
        <w:t xml:space="preserve">- </w:t>
      </w:r>
      <w:r w:rsidR="001F5940" w:rsidRPr="00FB3A3F">
        <w:rPr>
          <w:rFonts w:eastAsia="Malgun Gothic" w:cstheme="minorBidi"/>
          <w:lang w:eastAsia="ko-KR"/>
        </w:rPr>
        <w:t xml:space="preserve">Working Group </w:t>
      </w:r>
      <w:r w:rsidR="00996A95" w:rsidRPr="00FB3A3F">
        <w:rPr>
          <w:rFonts w:eastAsia="Malgun Gothic" w:cstheme="minorBidi"/>
          <w:lang w:eastAsia="ko-KR"/>
        </w:rPr>
        <w:t>o</w:t>
      </w:r>
      <w:r w:rsidR="001F5940" w:rsidRPr="00FB3A3F">
        <w:rPr>
          <w:rFonts w:eastAsia="Malgun Gothic" w:cstheme="minorBidi"/>
          <w:lang w:eastAsia="ko-KR"/>
        </w:rPr>
        <w:t xml:space="preserve">n Forecasts </w:t>
      </w:r>
      <w:r w:rsidR="00996A95" w:rsidRPr="00FB3A3F">
        <w:rPr>
          <w:rFonts w:eastAsia="Malgun Gothic" w:cstheme="minorBidi"/>
          <w:lang w:eastAsia="ko-KR"/>
        </w:rPr>
        <w:t>f</w:t>
      </w:r>
      <w:r w:rsidR="001F5940" w:rsidRPr="00FB3A3F">
        <w:rPr>
          <w:rFonts w:eastAsia="Malgun Gothic" w:cstheme="minorBidi"/>
          <w:lang w:eastAsia="ko-KR"/>
        </w:rPr>
        <w:t xml:space="preserve">or Forest Fire Services – The Commission </w:t>
      </w:r>
      <w:r w:rsidR="00996A95" w:rsidRPr="00FB3A3F">
        <w:rPr>
          <w:rFonts w:eastAsia="Malgun Gothic" w:cstheme="minorBidi"/>
          <w:lang w:eastAsia="ko-KR"/>
        </w:rPr>
        <w:t>f</w:t>
      </w:r>
      <w:r w:rsidR="001F5940" w:rsidRPr="00FB3A3F">
        <w:rPr>
          <w:rFonts w:eastAsia="Malgun Gothic" w:cstheme="minorBidi"/>
          <w:lang w:eastAsia="ko-KR"/>
        </w:rPr>
        <w:t>or Agricultural Meteorology</w:t>
      </w:r>
    </w:p>
    <w:p w14:paraId="177A33B7" w14:textId="6C4B33BB" w:rsidR="00E07AB3" w:rsidRPr="00FB3A3F" w:rsidRDefault="00E413D4" w:rsidP="00FB36D5">
      <w:pPr>
        <w:numPr>
          <w:ilvl w:val="0"/>
          <w:numId w:val="2"/>
        </w:numPr>
        <w:tabs>
          <w:tab w:val="clear" w:pos="1134"/>
        </w:tabs>
        <w:spacing w:before="240" w:after="240"/>
        <w:ind w:left="709" w:hanging="709"/>
        <w:jc w:val="left"/>
        <w:rPr>
          <w:rFonts w:eastAsia="Malgun Gothic" w:cstheme="minorBidi"/>
          <w:lang w:eastAsia="ko-KR"/>
        </w:rPr>
      </w:pPr>
      <w:hyperlink r:id="rId27" w:anchor="page=68" w:history="1">
        <w:r w:rsidR="001F5940" w:rsidRPr="00FB3A3F">
          <w:rPr>
            <w:rStyle w:val="Hyperlink"/>
            <w:rFonts w:eastAsia="Malgun Gothic" w:cstheme="minorBidi"/>
            <w:lang w:eastAsia="ko-KR"/>
          </w:rPr>
          <w:t>Resolution 8 (</w:t>
        </w:r>
        <w:r w:rsidR="003E7BA3" w:rsidRPr="00FB3A3F">
          <w:rPr>
            <w:rStyle w:val="Hyperlink"/>
            <w:rFonts w:eastAsia="Malgun Gothic" w:cstheme="minorBidi"/>
            <w:lang w:eastAsia="ko-KR"/>
          </w:rPr>
          <w:t>RA</w:t>
        </w:r>
        <w:r w:rsidR="001F5940" w:rsidRPr="00FB3A3F">
          <w:rPr>
            <w:rStyle w:val="Hyperlink"/>
            <w:rFonts w:eastAsia="Malgun Gothic" w:cstheme="minorBidi"/>
            <w:lang w:eastAsia="ko-KR"/>
          </w:rPr>
          <w:t xml:space="preserve"> I-12)</w:t>
        </w:r>
      </w:hyperlink>
      <w:r w:rsidR="001F5940" w:rsidRPr="00FB3A3F">
        <w:rPr>
          <w:rFonts w:eastAsia="Malgun Gothic" w:cstheme="minorBidi"/>
          <w:lang w:eastAsia="ko-KR"/>
        </w:rPr>
        <w:t xml:space="preserve"> </w:t>
      </w:r>
      <w:r w:rsidR="00FB36D5" w:rsidRPr="00FB3A3F">
        <w:rPr>
          <w:rFonts w:eastAsia="Malgun Gothic" w:cstheme="minorBidi"/>
          <w:lang w:eastAsia="ko-KR"/>
        </w:rPr>
        <w:t xml:space="preserve">- </w:t>
      </w:r>
      <w:r w:rsidR="001F5940" w:rsidRPr="00FB3A3F">
        <w:rPr>
          <w:rFonts w:eastAsia="Malgun Gothic" w:cstheme="minorBidi"/>
          <w:lang w:eastAsia="ko-KR"/>
        </w:rPr>
        <w:t xml:space="preserve">Rapporteur </w:t>
      </w:r>
      <w:r w:rsidR="00996A95" w:rsidRPr="00FB3A3F">
        <w:rPr>
          <w:rFonts w:eastAsia="Malgun Gothic" w:cstheme="minorBidi"/>
          <w:lang w:eastAsia="ko-KR"/>
        </w:rPr>
        <w:t>o</w:t>
      </w:r>
      <w:r w:rsidR="001F5940" w:rsidRPr="00FB3A3F">
        <w:rPr>
          <w:rFonts w:eastAsia="Malgun Gothic" w:cstheme="minorBidi"/>
          <w:lang w:eastAsia="ko-KR"/>
        </w:rPr>
        <w:t xml:space="preserve">n Agricultural Meteorology </w:t>
      </w:r>
    </w:p>
    <w:p w14:paraId="23FFF3C3" w14:textId="09342CA0" w:rsidR="00E07AB3" w:rsidRPr="00FB3A3F" w:rsidRDefault="00E413D4" w:rsidP="00FB36D5">
      <w:pPr>
        <w:numPr>
          <w:ilvl w:val="0"/>
          <w:numId w:val="2"/>
        </w:numPr>
        <w:tabs>
          <w:tab w:val="clear" w:pos="1134"/>
        </w:tabs>
        <w:spacing w:before="240" w:after="240"/>
        <w:ind w:left="709" w:hanging="709"/>
        <w:jc w:val="left"/>
        <w:rPr>
          <w:rFonts w:eastAsia="Malgun Gothic" w:cstheme="minorBidi"/>
          <w:lang w:eastAsia="ko-KR"/>
        </w:rPr>
      </w:pPr>
      <w:hyperlink r:id="rId28" w:anchor="page=57" w:history="1">
        <w:r w:rsidR="001F5940" w:rsidRPr="00FB3A3F">
          <w:rPr>
            <w:rStyle w:val="Hyperlink"/>
            <w:rFonts w:eastAsia="Malgun Gothic" w:cstheme="minorBidi"/>
            <w:lang w:eastAsia="ko-KR"/>
          </w:rPr>
          <w:t>Resolution 11 (</w:t>
        </w:r>
        <w:r w:rsidR="003E7BA3" w:rsidRPr="00FB3A3F">
          <w:rPr>
            <w:rStyle w:val="Hyperlink"/>
            <w:rFonts w:eastAsia="Malgun Gothic" w:cstheme="minorBidi"/>
            <w:lang w:eastAsia="ko-KR"/>
          </w:rPr>
          <w:t>RA</w:t>
        </w:r>
        <w:r w:rsidR="001F5940" w:rsidRPr="00FB3A3F">
          <w:rPr>
            <w:rStyle w:val="Hyperlink"/>
            <w:rFonts w:eastAsia="Malgun Gothic" w:cstheme="minorBidi"/>
            <w:lang w:eastAsia="ko-KR"/>
          </w:rPr>
          <w:t xml:space="preserve"> V-12)</w:t>
        </w:r>
      </w:hyperlink>
      <w:r w:rsidR="001F5940" w:rsidRPr="00FB3A3F">
        <w:rPr>
          <w:rFonts w:eastAsia="Malgun Gothic" w:cstheme="minorBidi"/>
          <w:lang w:eastAsia="ko-KR"/>
        </w:rPr>
        <w:t xml:space="preserve"> </w:t>
      </w:r>
      <w:r w:rsidR="00FB3A3F" w:rsidRPr="00FB3A3F">
        <w:rPr>
          <w:rFonts w:eastAsia="Malgun Gothic" w:cstheme="minorBidi"/>
          <w:lang w:eastAsia="ko-KR"/>
        </w:rPr>
        <w:t xml:space="preserve">- </w:t>
      </w:r>
      <w:r w:rsidR="001F5940" w:rsidRPr="00FB3A3F">
        <w:rPr>
          <w:rFonts w:eastAsia="Malgun Gothic" w:cstheme="minorBidi"/>
          <w:lang w:eastAsia="ko-KR"/>
        </w:rPr>
        <w:t xml:space="preserve">Rapporteur </w:t>
      </w:r>
      <w:r w:rsidR="00996A95" w:rsidRPr="00FB3A3F">
        <w:rPr>
          <w:rFonts w:eastAsia="Malgun Gothic" w:cstheme="minorBidi"/>
          <w:lang w:eastAsia="ko-KR"/>
        </w:rPr>
        <w:t>o</w:t>
      </w:r>
      <w:r w:rsidR="001F5940" w:rsidRPr="00FB3A3F">
        <w:rPr>
          <w:rFonts w:eastAsia="Malgun Gothic" w:cstheme="minorBidi"/>
          <w:lang w:eastAsia="ko-KR"/>
        </w:rPr>
        <w:t>n Agricultural Meteorology</w:t>
      </w:r>
    </w:p>
    <w:p w14:paraId="39A17D22" w14:textId="31A09E10" w:rsidR="00E07AB3" w:rsidRPr="00FB3A3F" w:rsidRDefault="00E413D4" w:rsidP="00FB36D5">
      <w:pPr>
        <w:numPr>
          <w:ilvl w:val="0"/>
          <w:numId w:val="2"/>
        </w:numPr>
        <w:tabs>
          <w:tab w:val="clear" w:pos="1134"/>
        </w:tabs>
        <w:spacing w:before="240" w:after="240"/>
        <w:ind w:left="709" w:hanging="709"/>
        <w:jc w:val="left"/>
        <w:rPr>
          <w:rFonts w:eastAsia="Malgun Gothic" w:cstheme="minorBidi"/>
          <w:lang w:eastAsia="ko-KR"/>
        </w:rPr>
      </w:pPr>
      <w:hyperlink r:id="rId29" w:anchor="page=78" w:history="1">
        <w:r w:rsidR="001F5940" w:rsidRPr="00FB3A3F">
          <w:rPr>
            <w:rStyle w:val="Hyperlink"/>
            <w:rFonts w:eastAsia="Malgun Gothic" w:cstheme="minorBidi"/>
            <w:lang w:eastAsia="ko-KR"/>
          </w:rPr>
          <w:t>Resolution 12 (</w:t>
        </w:r>
        <w:r w:rsidR="003E7BA3" w:rsidRPr="00FB3A3F">
          <w:rPr>
            <w:rStyle w:val="Hyperlink"/>
            <w:rFonts w:eastAsia="Malgun Gothic" w:cstheme="minorBidi"/>
            <w:lang w:eastAsia="ko-KR"/>
          </w:rPr>
          <w:t>RA</w:t>
        </w:r>
        <w:r w:rsidR="001F5940" w:rsidRPr="00FB3A3F">
          <w:rPr>
            <w:rStyle w:val="Hyperlink"/>
            <w:rFonts w:eastAsia="Malgun Gothic" w:cstheme="minorBidi"/>
            <w:lang w:eastAsia="ko-KR"/>
          </w:rPr>
          <w:t xml:space="preserve"> I-11)</w:t>
        </w:r>
      </w:hyperlink>
      <w:r w:rsidR="001F5940" w:rsidRPr="00FB3A3F">
        <w:rPr>
          <w:rFonts w:eastAsia="Malgun Gothic" w:cstheme="minorBidi"/>
          <w:lang w:eastAsia="ko-KR"/>
        </w:rPr>
        <w:t xml:space="preserve"> </w:t>
      </w:r>
      <w:r w:rsidR="00FB3A3F" w:rsidRPr="00FB3A3F">
        <w:rPr>
          <w:rFonts w:eastAsia="Malgun Gothic" w:cstheme="minorBidi"/>
          <w:lang w:eastAsia="ko-KR"/>
        </w:rPr>
        <w:t xml:space="preserve">- </w:t>
      </w:r>
      <w:r w:rsidR="001F5940" w:rsidRPr="00FB3A3F">
        <w:rPr>
          <w:rFonts w:eastAsia="Malgun Gothic" w:cstheme="minorBidi"/>
          <w:lang w:eastAsia="ko-KR"/>
        </w:rPr>
        <w:t xml:space="preserve">Working Group </w:t>
      </w:r>
      <w:r w:rsidR="00996A95" w:rsidRPr="00FB3A3F">
        <w:rPr>
          <w:rFonts w:eastAsia="Malgun Gothic" w:cstheme="minorBidi"/>
          <w:lang w:eastAsia="ko-KR"/>
        </w:rPr>
        <w:t>o</w:t>
      </w:r>
      <w:r w:rsidR="001F5940" w:rsidRPr="00FB3A3F">
        <w:rPr>
          <w:rFonts w:eastAsia="Malgun Gothic" w:cstheme="minorBidi"/>
          <w:lang w:eastAsia="ko-KR"/>
        </w:rPr>
        <w:t>n Agricultural Meteorology</w:t>
      </w:r>
    </w:p>
    <w:p w14:paraId="55B9028F" w14:textId="79DC9E88" w:rsidR="00E07AB3" w:rsidRPr="00FB3A3F" w:rsidRDefault="00E413D4" w:rsidP="00FB36D5">
      <w:pPr>
        <w:numPr>
          <w:ilvl w:val="0"/>
          <w:numId w:val="2"/>
        </w:numPr>
        <w:tabs>
          <w:tab w:val="clear" w:pos="1134"/>
        </w:tabs>
        <w:spacing w:before="240" w:after="240"/>
        <w:ind w:left="709" w:hanging="709"/>
        <w:jc w:val="left"/>
        <w:rPr>
          <w:rFonts w:eastAsia="Malgun Gothic" w:cstheme="minorBidi"/>
          <w:lang w:eastAsia="ko-KR"/>
        </w:rPr>
      </w:pPr>
      <w:hyperlink r:id="rId30" w:anchor="page=62" w:history="1">
        <w:r w:rsidR="001F5940" w:rsidRPr="00FB3A3F">
          <w:rPr>
            <w:rStyle w:val="Hyperlink"/>
            <w:rFonts w:eastAsia="Malgun Gothic" w:cstheme="minorBidi"/>
            <w:lang w:eastAsia="ko-KR"/>
          </w:rPr>
          <w:t>Resolution 9 (</w:t>
        </w:r>
        <w:r w:rsidR="003E7BA3" w:rsidRPr="00FB3A3F">
          <w:rPr>
            <w:rStyle w:val="Hyperlink"/>
            <w:rFonts w:eastAsia="Malgun Gothic" w:cstheme="minorBidi"/>
            <w:lang w:eastAsia="ko-KR"/>
          </w:rPr>
          <w:t>RA</w:t>
        </w:r>
        <w:r w:rsidR="001F5940" w:rsidRPr="00FB3A3F">
          <w:rPr>
            <w:rStyle w:val="Hyperlink"/>
            <w:rFonts w:eastAsia="Malgun Gothic" w:cstheme="minorBidi"/>
            <w:lang w:eastAsia="ko-KR"/>
          </w:rPr>
          <w:t xml:space="preserve"> V</w:t>
        </w:r>
        <w:r w:rsidR="003E7BA3" w:rsidRPr="00FB3A3F">
          <w:rPr>
            <w:rStyle w:val="Hyperlink"/>
            <w:rFonts w:eastAsia="Malgun Gothic" w:cstheme="minorBidi"/>
            <w:lang w:eastAsia="ko-KR"/>
          </w:rPr>
          <w:t>I</w:t>
        </w:r>
        <w:r w:rsidR="001F5940" w:rsidRPr="00FB3A3F">
          <w:rPr>
            <w:rStyle w:val="Hyperlink"/>
            <w:rFonts w:eastAsia="Malgun Gothic" w:cstheme="minorBidi"/>
            <w:lang w:eastAsia="ko-KR"/>
          </w:rPr>
          <w:t>-11)</w:t>
        </w:r>
      </w:hyperlink>
      <w:r w:rsidR="001F5940" w:rsidRPr="00FB3A3F">
        <w:rPr>
          <w:rFonts w:eastAsia="Malgun Gothic" w:cstheme="minorBidi"/>
          <w:lang w:eastAsia="ko-KR"/>
        </w:rPr>
        <w:t xml:space="preserve"> </w:t>
      </w:r>
      <w:r w:rsidR="00FB3A3F" w:rsidRPr="00FB3A3F">
        <w:rPr>
          <w:rFonts w:eastAsia="Malgun Gothic" w:cstheme="minorBidi"/>
          <w:lang w:eastAsia="ko-KR"/>
        </w:rPr>
        <w:t xml:space="preserve">- </w:t>
      </w:r>
      <w:r w:rsidR="001F5940" w:rsidRPr="00FB3A3F">
        <w:rPr>
          <w:rFonts w:eastAsia="Malgun Gothic" w:cstheme="minorBidi"/>
          <w:lang w:eastAsia="ko-KR"/>
        </w:rPr>
        <w:t xml:space="preserve">Working Group </w:t>
      </w:r>
      <w:r w:rsidR="00996A95" w:rsidRPr="00FB3A3F">
        <w:rPr>
          <w:rFonts w:eastAsia="Malgun Gothic" w:cstheme="minorBidi"/>
          <w:lang w:eastAsia="ko-KR"/>
        </w:rPr>
        <w:t>o</w:t>
      </w:r>
      <w:r w:rsidR="001F5940" w:rsidRPr="00FB3A3F">
        <w:rPr>
          <w:rFonts w:eastAsia="Malgun Gothic" w:cstheme="minorBidi"/>
          <w:lang w:eastAsia="ko-KR"/>
        </w:rPr>
        <w:t>n Agricultural Meteorology</w:t>
      </w:r>
    </w:p>
    <w:p w14:paraId="7201F2BE" w14:textId="1FBAB5A1" w:rsidR="00E07AB3" w:rsidRPr="00FB3A3F" w:rsidRDefault="00E413D4" w:rsidP="00FB36D5">
      <w:pPr>
        <w:numPr>
          <w:ilvl w:val="0"/>
          <w:numId w:val="2"/>
        </w:numPr>
        <w:tabs>
          <w:tab w:val="clear" w:pos="1134"/>
        </w:tabs>
        <w:spacing w:before="240" w:after="240"/>
        <w:ind w:left="709" w:hanging="709"/>
        <w:jc w:val="left"/>
        <w:rPr>
          <w:rFonts w:eastAsia="Malgun Gothic" w:cstheme="minorBidi"/>
          <w:lang w:eastAsia="ko-KR"/>
        </w:rPr>
      </w:pPr>
      <w:hyperlink r:id="rId31" w:anchor="page=56" w:history="1">
        <w:r w:rsidR="001F5940" w:rsidRPr="00FB3A3F">
          <w:rPr>
            <w:rStyle w:val="Hyperlink"/>
            <w:rFonts w:eastAsia="Malgun Gothic" w:cstheme="minorBidi"/>
            <w:lang w:eastAsia="ko-KR"/>
          </w:rPr>
          <w:t>Resolution 12 (</w:t>
        </w:r>
        <w:r w:rsidR="003E7BA3" w:rsidRPr="00FB3A3F">
          <w:rPr>
            <w:rStyle w:val="Hyperlink"/>
            <w:rFonts w:eastAsia="Malgun Gothic" w:cstheme="minorBidi"/>
            <w:lang w:eastAsia="ko-KR"/>
          </w:rPr>
          <w:t>RA</w:t>
        </w:r>
        <w:r w:rsidR="001F5940" w:rsidRPr="00FB3A3F">
          <w:rPr>
            <w:rStyle w:val="Hyperlink"/>
            <w:rFonts w:eastAsia="Malgun Gothic" w:cstheme="minorBidi"/>
            <w:lang w:eastAsia="ko-KR"/>
          </w:rPr>
          <w:t xml:space="preserve"> V</w:t>
        </w:r>
        <w:r w:rsidR="003E7BA3" w:rsidRPr="00FB3A3F">
          <w:rPr>
            <w:rStyle w:val="Hyperlink"/>
            <w:rFonts w:eastAsia="Malgun Gothic" w:cstheme="minorBidi"/>
            <w:lang w:eastAsia="ko-KR"/>
          </w:rPr>
          <w:t>I</w:t>
        </w:r>
        <w:r w:rsidR="001F5940" w:rsidRPr="00FB3A3F">
          <w:rPr>
            <w:rStyle w:val="Hyperlink"/>
            <w:rFonts w:eastAsia="Malgun Gothic" w:cstheme="minorBidi"/>
            <w:lang w:eastAsia="ko-KR"/>
          </w:rPr>
          <w:t>-10)</w:t>
        </w:r>
      </w:hyperlink>
      <w:r w:rsidR="001F5940" w:rsidRPr="00FB3A3F">
        <w:rPr>
          <w:rFonts w:eastAsia="Malgun Gothic" w:cstheme="minorBidi"/>
          <w:lang w:eastAsia="ko-KR"/>
        </w:rPr>
        <w:t xml:space="preserve"> </w:t>
      </w:r>
      <w:r w:rsidR="00FB3A3F" w:rsidRPr="00FB3A3F">
        <w:rPr>
          <w:rFonts w:eastAsia="Malgun Gothic" w:cstheme="minorBidi"/>
          <w:lang w:eastAsia="ko-KR"/>
        </w:rPr>
        <w:t xml:space="preserve">- </w:t>
      </w:r>
      <w:r w:rsidR="001F5940" w:rsidRPr="00FB3A3F">
        <w:rPr>
          <w:rFonts w:eastAsia="Malgun Gothic" w:cstheme="minorBidi"/>
          <w:lang w:eastAsia="ko-KR"/>
        </w:rPr>
        <w:t xml:space="preserve">Working Group </w:t>
      </w:r>
      <w:r w:rsidR="00996A95" w:rsidRPr="00FB3A3F">
        <w:rPr>
          <w:rFonts w:eastAsia="Malgun Gothic" w:cstheme="minorBidi"/>
          <w:lang w:eastAsia="ko-KR"/>
        </w:rPr>
        <w:t>o</w:t>
      </w:r>
      <w:r w:rsidR="001F5940" w:rsidRPr="00FB3A3F">
        <w:rPr>
          <w:rFonts w:eastAsia="Malgun Gothic" w:cstheme="minorBidi"/>
          <w:lang w:eastAsia="ko-KR"/>
        </w:rPr>
        <w:t>n Agri</w:t>
      </w:r>
      <w:r w:rsidR="00996A95" w:rsidRPr="00FB3A3F">
        <w:rPr>
          <w:rFonts w:eastAsia="Malgun Gothic" w:cstheme="minorBidi"/>
          <w:lang w:eastAsia="ko-KR"/>
        </w:rPr>
        <w:t>c</w:t>
      </w:r>
      <w:r w:rsidR="001F5940" w:rsidRPr="00FB3A3F">
        <w:rPr>
          <w:rFonts w:eastAsia="Malgun Gothic" w:cstheme="minorBidi"/>
          <w:lang w:eastAsia="ko-KR"/>
        </w:rPr>
        <w:t>ultural Meteorology</w:t>
      </w:r>
    </w:p>
    <w:p w14:paraId="1FC0F71A" w14:textId="58D69C75" w:rsidR="00E07AB3" w:rsidRPr="00FB3A3F" w:rsidRDefault="00E413D4" w:rsidP="00FB36D5">
      <w:pPr>
        <w:numPr>
          <w:ilvl w:val="0"/>
          <w:numId w:val="2"/>
        </w:numPr>
        <w:tabs>
          <w:tab w:val="clear" w:pos="1134"/>
        </w:tabs>
        <w:spacing w:before="240" w:after="240"/>
        <w:ind w:left="709" w:hanging="709"/>
        <w:jc w:val="left"/>
        <w:rPr>
          <w:rFonts w:eastAsia="Malgun Gothic" w:cstheme="minorBidi"/>
          <w:lang w:eastAsia="ko-KR"/>
        </w:rPr>
      </w:pPr>
      <w:hyperlink r:id="rId32" w:anchor="page=110" w:history="1">
        <w:r w:rsidR="001F5940" w:rsidRPr="00FB3A3F">
          <w:rPr>
            <w:rStyle w:val="Hyperlink"/>
            <w:rFonts w:eastAsia="Malgun Gothic" w:cstheme="minorBidi"/>
            <w:lang w:eastAsia="ko-KR"/>
          </w:rPr>
          <w:t>Resolution 18 (</w:t>
        </w:r>
        <w:r w:rsidR="003E7BA3" w:rsidRPr="00FB3A3F">
          <w:rPr>
            <w:rStyle w:val="Hyperlink"/>
            <w:rFonts w:eastAsia="Malgun Gothic" w:cstheme="minorBidi"/>
            <w:lang w:eastAsia="ko-KR"/>
          </w:rPr>
          <w:t>RA</w:t>
        </w:r>
        <w:r w:rsidR="001F5940" w:rsidRPr="00FB3A3F">
          <w:rPr>
            <w:rStyle w:val="Hyperlink"/>
            <w:rFonts w:eastAsia="Malgun Gothic" w:cstheme="minorBidi"/>
            <w:lang w:eastAsia="ko-KR"/>
          </w:rPr>
          <w:t xml:space="preserve"> V-9)</w:t>
        </w:r>
      </w:hyperlink>
      <w:r w:rsidR="001F5940" w:rsidRPr="00FB3A3F">
        <w:rPr>
          <w:rFonts w:eastAsia="Malgun Gothic" w:cstheme="minorBidi"/>
          <w:lang w:eastAsia="ko-KR"/>
        </w:rPr>
        <w:t xml:space="preserve"> </w:t>
      </w:r>
      <w:r w:rsidR="00FB3A3F" w:rsidRPr="00FB3A3F">
        <w:rPr>
          <w:rFonts w:eastAsia="Malgun Gothic" w:cstheme="minorBidi"/>
          <w:lang w:eastAsia="ko-KR"/>
        </w:rPr>
        <w:t xml:space="preserve">- </w:t>
      </w:r>
      <w:r w:rsidR="001F5940" w:rsidRPr="00FB3A3F">
        <w:rPr>
          <w:rFonts w:eastAsia="Malgun Gothic" w:cstheme="minorBidi"/>
          <w:lang w:eastAsia="ko-KR"/>
        </w:rPr>
        <w:t xml:space="preserve">Rapporteurs </w:t>
      </w:r>
      <w:r w:rsidR="00996A95" w:rsidRPr="00FB3A3F">
        <w:rPr>
          <w:rFonts w:eastAsia="Malgun Gothic" w:cstheme="minorBidi"/>
          <w:lang w:eastAsia="ko-KR"/>
        </w:rPr>
        <w:t>i</w:t>
      </w:r>
      <w:r w:rsidR="001F5940" w:rsidRPr="00FB3A3F">
        <w:rPr>
          <w:rFonts w:eastAsia="Malgun Gothic" w:cstheme="minorBidi"/>
          <w:lang w:eastAsia="ko-KR"/>
        </w:rPr>
        <w:t>n Agricultural Meteorology</w:t>
      </w:r>
    </w:p>
    <w:p w14:paraId="48D4623B" w14:textId="77777777" w:rsidR="00C65DF5" w:rsidRPr="00FB3A3F" w:rsidRDefault="00C65DF5" w:rsidP="00FB3A3F">
      <w:pPr>
        <w:pStyle w:val="Heading3"/>
        <w:spacing w:before="480" w:after="240"/>
      </w:pPr>
      <w:r w:rsidRPr="00FB3A3F">
        <w:t>List of Publications</w:t>
      </w:r>
    </w:p>
    <w:p w14:paraId="16C95DB5" w14:textId="77777777" w:rsidR="0076324A" w:rsidRPr="00FB3A3F" w:rsidRDefault="0076324A" w:rsidP="00FB3A3F">
      <w:pPr>
        <w:pStyle w:val="ListParagraph"/>
        <w:numPr>
          <w:ilvl w:val="0"/>
          <w:numId w:val="3"/>
        </w:numPr>
        <w:spacing w:before="240" w:after="240" w:line="240" w:lineRule="auto"/>
        <w:ind w:left="567" w:hanging="567"/>
        <w:contextualSpacing w:val="0"/>
        <w:rPr>
          <w:rFonts w:ascii="Verdana" w:eastAsia="Malgun Gothic" w:hAnsi="Verdana"/>
          <w:sz w:val="20"/>
          <w:szCs w:val="20"/>
          <w:lang w:val="en-GB" w:eastAsia="ko-KR"/>
        </w:rPr>
      </w:pPr>
      <w:r w:rsidRPr="00FB3A3F">
        <w:rPr>
          <w:rFonts w:ascii="Verdana" w:eastAsia="Malgun Gothic" w:hAnsi="Verdana"/>
          <w:sz w:val="20"/>
          <w:szCs w:val="20"/>
          <w:lang w:val="en-GB" w:eastAsia="ko-KR"/>
        </w:rPr>
        <w:t xml:space="preserve"> </w:t>
      </w:r>
      <w:r w:rsidR="00C65DF5" w:rsidRPr="00FB3A3F">
        <w:rPr>
          <w:rFonts w:ascii="Verdana" w:eastAsia="Malgun Gothic" w:hAnsi="Verdana"/>
          <w:sz w:val="20"/>
          <w:szCs w:val="20"/>
          <w:lang w:val="en-GB" w:eastAsia="ko-KR"/>
        </w:rPr>
        <w:t>CAgM-17 (2018)</w:t>
      </w:r>
      <w:r w:rsidR="00C65DF5" w:rsidRPr="00FB3A3F">
        <w:rPr>
          <w:rFonts w:ascii="Verdana" w:hAnsi="Verdana"/>
          <w:sz w:val="20"/>
          <w:szCs w:val="20"/>
          <w:lang w:val="en-GB" w:eastAsia="zh-TW"/>
        </w:rPr>
        <w:t xml:space="preserve"> </w:t>
      </w:r>
      <w:r w:rsidR="00C65DF5" w:rsidRPr="00FB3A3F">
        <w:rPr>
          <w:rFonts w:ascii="Verdana" w:eastAsia="Malgun Gothic" w:hAnsi="Verdana"/>
          <w:sz w:val="20"/>
          <w:szCs w:val="20"/>
          <w:lang w:val="en-GB" w:eastAsia="ko-KR"/>
        </w:rPr>
        <w:t>Fire Danger Rating Handbook (Draft</w:t>
      </w:r>
      <w:r w:rsidR="00A010C2" w:rsidRPr="00FB3A3F">
        <w:rPr>
          <w:rFonts w:ascii="Verdana" w:eastAsia="Malgun Gothic" w:hAnsi="Verdana"/>
          <w:sz w:val="20"/>
          <w:szCs w:val="20"/>
          <w:lang w:val="en-GB" w:eastAsia="ko-KR"/>
        </w:rPr>
        <w:t xml:space="preserve"> only</w:t>
      </w:r>
      <w:r w:rsidR="00C65DF5" w:rsidRPr="00FB3A3F">
        <w:rPr>
          <w:rFonts w:ascii="Verdana" w:eastAsia="Malgun Gothic" w:hAnsi="Verdana"/>
          <w:sz w:val="20"/>
          <w:szCs w:val="20"/>
          <w:lang w:val="en-GB" w:eastAsia="ko-KR"/>
        </w:rPr>
        <w:t xml:space="preserve">)  </w:t>
      </w:r>
    </w:p>
    <w:p w14:paraId="555715F0" w14:textId="091CECDC" w:rsidR="00C65DF5" w:rsidRPr="00FB3A3F" w:rsidRDefault="00C65DF5" w:rsidP="00FB3A3F">
      <w:pPr>
        <w:pStyle w:val="ListParagraph"/>
        <w:numPr>
          <w:ilvl w:val="0"/>
          <w:numId w:val="3"/>
        </w:numPr>
        <w:spacing w:before="240" w:after="240" w:line="240" w:lineRule="auto"/>
        <w:ind w:left="567" w:hanging="567"/>
        <w:contextualSpacing w:val="0"/>
        <w:rPr>
          <w:rFonts w:ascii="Verdana" w:eastAsia="Malgun Gothic" w:hAnsi="Verdana"/>
          <w:sz w:val="20"/>
          <w:szCs w:val="20"/>
          <w:lang w:val="en-GB" w:eastAsia="ko-KR"/>
        </w:rPr>
      </w:pPr>
      <w:r w:rsidRPr="00FB3A3F">
        <w:rPr>
          <w:rFonts w:ascii="Verdana" w:eastAsia="Malgun Gothic" w:hAnsi="Verdana"/>
          <w:sz w:val="20"/>
          <w:szCs w:val="20"/>
          <w:lang w:val="en-GB" w:eastAsia="ko-KR"/>
        </w:rPr>
        <w:t xml:space="preserve">GAW (2018) </w:t>
      </w:r>
      <w:hyperlink r:id="rId33" w:history="1">
        <w:r w:rsidRPr="00FB3A3F">
          <w:rPr>
            <w:rStyle w:val="Hyperlink"/>
            <w:rFonts w:ascii="Verdana" w:hAnsi="Verdana"/>
            <w:i/>
            <w:iCs/>
            <w:sz w:val="20"/>
            <w:szCs w:val="20"/>
            <w:lang w:val="en-GB"/>
          </w:rPr>
          <w:t>Vegetation Fire and Smoke Pollution Warning and Advisory System (VFSP-WAS): Concept Note and Expert Recommendations</w:t>
        </w:r>
      </w:hyperlink>
      <w:r w:rsidRPr="00FB3A3F">
        <w:rPr>
          <w:rFonts w:ascii="Verdana" w:eastAsia="Malgun Gothic" w:hAnsi="Verdana"/>
          <w:i/>
          <w:iCs/>
          <w:sz w:val="20"/>
          <w:szCs w:val="20"/>
          <w:lang w:val="en-GB" w:eastAsia="ko-KR"/>
        </w:rPr>
        <w:t xml:space="preserve"> (</w:t>
      </w:r>
      <w:r w:rsidR="00E71492" w:rsidRPr="00FB3A3F">
        <w:rPr>
          <w:rFonts w:ascii="Verdana" w:hAnsi="Verdana"/>
          <w:sz w:val="20"/>
          <w:szCs w:val="20"/>
          <w:lang w:val="en-GB"/>
        </w:rPr>
        <w:t>GAW Report No.</w:t>
      </w:r>
      <w:r w:rsidR="00FB3A3F">
        <w:rPr>
          <w:rFonts w:ascii="Verdana" w:hAnsi="Verdana"/>
          <w:sz w:val="20"/>
          <w:szCs w:val="20"/>
          <w:lang w:val="en-GB"/>
        </w:rPr>
        <w:t xml:space="preserve"> </w:t>
      </w:r>
      <w:r w:rsidR="00E71492" w:rsidRPr="00FB3A3F">
        <w:rPr>
          <w:rFonts w:ascii="Verdana" w:hAnsi="Verdana"/>
          <w:sz w:val="20"/>
          <w:szCs w:val="20"/>
          <w:lang w:val="en-GB"/>
        </w:rPr>
        <w:t>235</w:t>
      </w:r>
      <w:r w:rsidRPr="00FB3A3F">
        <w:rPr>
          <w:rFonts w:ascii="Verdana" w:eastAsia="Malgun Gothic" w:hAnsi="Verdana"/>
          <w:sz w:val="20"/>
          <w:szCs w:val="20"/>
          <w:lang w:val="en-GB" w:eastAsia="ko-KR"/>
        </w:rPr>
        <w:t xml:space="preserve">) </w:t>
      </w:r>
    </w:p>
    <w:p w14:paraId="3242E19F" w14:textId="565D7D46" w:rsidR="00C65DF5" w:rsidRPr="00FB3A3F" w:rsidRDefault="00C65DF5" w:rsidP="00FB3A3F">
      <w:pPr>
        <w:pStyle w:val="ListParagraph"/>
        <w:numPr>
          <w:ilvl w:val="0"/>
          <w:numId w:val="3"/>
        </w:numPr>
        <w:spacing w:before="240" w:after="240" w:line="240" w:lineRule="auto"/>
        <w:ind w:left="567" w:hanging="567"/>
        <w:contextualSpacing w:val="0"/>
        <w:rPr>
          <w:rFonts w:ascii="Verdana" w:eastAsia="Malgun Gothic" w:hAnsi="Verdana"/>
          <w:sz w:val="20"/>
          <w:szCs w:val="20"/>
          <w:lang w:val="en-GB" w:eastAsia="ko-KR"/>
        </w:rPr>
      </w:pPr>
      <w:r w:rsidRPr="00FB3A3F">
        <w:rPr>
          <w:rFonts w:ascii="Verdana" w:eastAsia="Malgun Gothic" w:hAnsi="Verdana"/>
          <w:sz w:val="20"/>
          <w:szCs w:val="20"/>
          <w:lang w:val="en-GB" w:eastAsia="ko-KR"/>
        </w:rPr>
        <w:t>RA VI-14 (20</w:t>
      </w:r>
      <w:r w:rsidR="003454AF" w:rsidRPr="00FB3A3F">
        <w:rPr>
          <w:rFonts w:ascii="Verdana" w:eastAsia="Malgun Gothic" w:hAnsi="Verdana"/>
          <w:sz w:val="20"/>
          <w:szCs w:val="20"/>
          <w:lang w:val="en-GB" w:eastAsia="ko-KR"/>
        </w:rPr>
        <w:t>12</w:t>
      </w:r>
      <w:r w:rsidRPr="00FB3A3F">
        <w:rPr>
          <w:rFonts w:ascii="Verdana" w:eastAsia="Malgun Gothic" w:hAnsi="Verdana"/>
          <w:sz w:val="20"/>
          <w:szCs w:val="20"/>
          <w:lang w:val="en-GB" w:eastAsia="ko-KR"/>
        </w:rPr>
        <w:t xml:space="preserve">) </w:t>
      </w:r>
      <w:hyperlink r:id="rId34" w:history="1">
        <w:r w:rsidRPr="00FB3A3F">
          <w:rPr>
            <w:rStyle w:val="Hyperlink"/>
            <w:rFonts w:ascii="Verdana" w:hAnsi="Verdana"/>
            <w:i/>
            <w:iCs/>
            <w:sz w:val="20"/>
            <w:szCs w:val="20"/>
            <w:lang w:val="en-GB"/>
          </w:rPr>
          <w:t>Guidelines on Ensemble Prediction Systems and Forecasting</w:t>
        </w:r>
      </w:hyperlink>
      <w:r w:rsidRPr="00FB3A3F">
        <w:rPr>
          <w:rFonts w:ascii="Verdana" w:eastAsia="Malgun Gothic" w:hAnsi="Verdana"/>
          <w:sz w:val="20"/>
          <w:szCs w:val="20"/>
          <w:lang w:val="en-GB" w:eastAsia="ko-KR"/>
        </w:rPr>
        <w:t xml:space="preserve"> (</w:t>
      </w:r>
      <w:r w:rsidR="003454AF" w:rsidRPr="00FB3A3F">
        <w:rPr>
          <w:rFonts w:ascii="Verdana" w:hAnsi="Verdana"/>
          <w:sz w:val="20"/>
          <w:szCs w:val="20"/>
          <w:lang w:val="en-GB"/>
        </w:rPr>
        <w:t>WMO</w:t>
      </w:r>
      <w:r w:rsidR="00FB36D5" w:rsidRPr="00FB3A3F">
        <w:rPr>
          <w:rFonts w:ascii="Verdana" w:hAnsi="Verdana"/>
          <w:sz w:val="20"/>
          <w:szCs w:val="20"/>
          <w:lang w:val="en-GB"/>
        </w:rPr>
        <w:noBreakHyphen/>
      </w:r>
      <w:r w:rsidR="003454AF" w:rsidRPr="00FB3A3F">
        <w:rPr>
          <w:rFonts w:ascii="Verdana" w:hAnsi="Verdana"/>
          <w:sz w:val="20"/>
          <w:szCs w:val="20"/>
          <w:lang w:val="en-GB"/>
        </w:rPr>
        <w:t>No.</w:t>
      </w:r>
      <w:r w:rsidR="00FB36D5" w:rsidRPr="00FB3A3F">
        <w:rPr>
          <w:rFonts w:ascii="Verdana" w:hAnsi="Verdana"/>
          <w:sz w:val="20"/>
          <w:szCs w:val="20"/>
          <w:lang w:val="en-GB"/>
        </w:rPr>
        <w:t> </w:t>
      </w:r>
      <w:r w:rsidR="003454AF" w:rsidRPr="00FB3A3F">
        <w:rPr>
          <w:rFonts w:ascii="Verdana" w:hAnsi="Verdana"/>
          <w:sz w:val="20"/>
          <w:szCs w:val="20"/>
          <w:lang w:val="en-GB"/>
        </w:rPr>
        <w:t>1091</w:t>
      </w:r>
      <w:r w:rsidRPr="00FB3A3F">
        <w:rPr>
          <w:rFonts w:ascii="Verdana" w:eastAsia="Malgun Gothic" w:hAnsi="Verdana"/>
          <w:sz w:val="20"/>
          <w:szCs w:val="20"/>
          <w:lang w:val="en-GB" w:eastAsia="ko-KR"/>
        </w:rPr>
        <w:t xml:space="preserve">) </w:t>
      </w:r>
    </w:p>
    <w:p w14:paraId="4AD657CB" w14:textId="77777777" w:rsidR="00C65DF5" w:rsidRPr="00FB3A3F" w:rsidRDefault="00C65DF5" w:rsidP="00FB3A3F">
      <w:pPr>
        <w:pStyle w:val="Heading3"/>
        <w:spacing w:before="480" w:after="240"/>
      </w:pPr>
      <w:r w:rsidRPr="00FB3A3F">
        <w:t>List of Reports</w:t>
      </w:r>
    </w:p>
    <w:p w14:paraId="1BF2E815" w14:textId="5B9BBA20" w:rsidR="00C65DF5" w:rsidRPr="00FB3A3F" w:rsidRDefault="00C65DF5" w:rsidP="00FB3A3F">
      <w:pPr>
        <w:pStyle w:val="CommentText"/>
        <w:numPr>
          <w:ilvl w:val="0"/>
          <w:numId w:val="4"/>
        </w:numPr>
        <w:tabs>
          <w:tab w:val="clear" w:pos="1134"/>
        </w:tabs>
        <w:spacing w:before="240" w:after="240"/>
        <w:ind w:left="567" w:hanging="567"/>
        <w:jc w:val="left"/>
      </w:pPr>
      <w:r w:rsidRPr="00FB3A3F">
        <w:rPr>
          <w:rFonts w:eastAsia="Malgun Gothic"/>
          <w:lang w:eastAsia="ko-KR"/>
        </w:rPr>
        <w:t>RA II-15 (2012)</w:t>
      </w:r>
      <w:r w:rsidRPr="00FB3A3F">
        <w:t xml:space="preserve"> </w:t>
      </w:r>
      <w:hyperlink r:id="rId35" w:history="1">
        <w:r w:rsidRPr="00FB3A3F">
          <w:rPr>
            <w:rStyle w:val="Hyperlink"/>
            <w:i/>
            <w:iCs/>
          </w:rPr>
          <w:t>Plan for the implementation of the GAW Aerosol Lidar Observation Network GALION</w:t>
        </w:r>
      </w:hyperlink>
      <w:r w:rsidR="00093440" w:rsidRPr="00FB3A3F">
        <w:rPr>
          <w:rFonts w:eastAsia="Malgun Gothic"/>
          <w:lang w:eastAsia="ko-KR"/>
        </w:rPr>
        <w:t xml:space="preserve"> </w:t>
      </w:r>
      <w:r w:rsidRPr="00FB3A3F">
        <w:rPr>
          <w:rFonts w:eastAsia="Malgun Gothic"/>
          <w:lang w:eastAsia="ko-KR"/>
        </w:rPr>
        <w:t>(</w:t>
      </w:r>
      <w:r w:rsidR="003B142B" w:rsidRPr="00FB3A3F">
        <w:t>GAW Report No.</w:t>
      </w:r>
      <w:r w:rsidR="00FB36D5" w:rsidRPr="00FB3A3F">
        <w:t xml:space="preserve"> </w:t>
      </w:r>
      <w:r w:rsidR="003B142B" w:rsidRPr="00FB3A3F">
        <w:t>178</w:t>
      </w:r>
      <w:r w:rsidRPr="00FB3A3F">
        <w:rPr>
          <w:rFonts w:eastAsia="Malgun Gothic"/>
          <w:lang w:eastAsia="ko-KR"/>
        </w:rPr>
        <w:t>)</w:t>
      </w:r>
      <w:r w:rsidR="0076324A" w:rsidRPr="00FB3A3F">
        <w:rPr>
          <w:rFonts w:eastAsia="Malgun Gothic"/>
          <w:lang w:eastAsia="ko-KR"/>
        </w:rPr>
        <w:t xml:space="preserve"> </w:t>
      </w:r>
      <w:r w:rsidRPr="00FB3A3F">
        <w:rPr>
          <w:rFonts w:eastAsia="Malgun Gothic"/>
          <w:lang w:eastAsia="ko-KR"/>
        </w:rPr>
        <w:t xml:space="preserve">(2007) </w:t>
      </w:r>
    </w:p>
    <w:p w14:paraId="50BE1F3B" w14:textId="77777777" w:rsidR="00C65DF5" w:rsidRPr="00FB3A3F" w:rsidRDefault="00C65DF5" w:rsidP="00FB3A3F">
      <w:pPr>
        <w:pStyle w:val="ListParagraph"/>
        <w:numPr>
          <w:ilvl w:val="0"/>
          <w:numId w:val="4"/>
        </w:numPr>
        <w:spacing w:before="240" w:after="240" w:line="240" w:lineRule="auto"/>
        <w:ind w:left="567" w:hanging="567"/>
        <w:contextualSpacing w:val="0"/>
        <w:rPr>
          <w:rFonts w:ascii="Verdana" w:hAnsi="Verdana"/>
          <w:sz w:val="20"/>
          <w:szCs w:val="20"/>
          <w:lang w:val="en-GB"/>
        </w:rPr>
      </w:pPr>
      <w:r w:rsidRPr="00FB3A3F">
        <w:rPr>
          <w:rFonts w:ascii="Verdana" w:eastAsia="Malgun Gothic" w:hAnsi="Verdana"/>
          <w:sz w:val="20"/>
          <w:szCs w:val="20"/>
          <w:lang w:val="en-GB" w:eastAsia="ko-KR"/>
        </w:rPr>
        <w:t>International Workshop on Advances in Operational Weather Systems for Fire Danger Rating (2008)</w:t>
      </w:r>
    </w:p>
    <w:p w14:paraId="0ED222CF" w14:textId="77777777" w:rsidR="00C65DF5" w:rsidRPr="00FB3A3F" w:rsidRDefault="00C65DF5" w:rsidP="00FB3A3F">
      <w:pPr>
        <w:pStyle w:val="CommentText"/>
        <w:numPr>
          <w:ilvl w:val="0"/>
          <w:numId w:val="4"/>
        </w:numPr>
        <w:tabs>
          <w:tab w:val="clear" w:pos="1134"/>
        </w:tabs>
        <w:spacing w:before="240" w:after="240"/>
        <w:ind w:left="567" w:hanging="567"/>
        <w:jc w:val="left"/>
        <w:rPr>
          <w:rFonts w:eastAsia="Malgun Gothic"/>
          <w:lang w:eastAsia="ko-KR"/>
        </w:rPr>
      </w:pPr>
      <w:r w:rsidRPr="00FB3A3F">
        <w:rPr>
          <w:rFonts w:eastAsia="Malgun Gothic"/>
          <w:lang w:eastAsia="ko-KR"/>
        </w:rPr>
        <w:t>CAgM-13 (2003) Fire in Forests, Rangelands and Agricultural System</w:t>
      </w:r>
    </w:p>
    <w:p w14:paraId="2E8E240F" w14:textId="51571766" w:rsidR="00C65DF5" w:rsidRPr="00FB3A3F" w:rsidRDefault="00DD5E73" w:rsidP="00FB3A3F">
      <w:pPr>
        <w:pStyle w:val="CommentText"/>
        <w:numPr>
          <w:ilvl w:val="0"/>
          <w:numId w:val="4"/>
        </w:numPr>
        <w:tabs>
          <w:tab w:val="clear" w:pos="1134"/>
        </w:tabs>
        <w:spacing w:before="240" w:after="240"/>
        <w:ind w:left="567" w:hanging="567"/>
        <w:jc w:val="left"/>
        <w:rPr>
          <w:rFonts w:eastAsia="Malgun Gothic"/>
          <w:i/>
          <w:iCs/>
          <w:lang w:eastAsia="ko-KR"/>
        </w:rPr>
      </w:pPr>
      <w:r w:rsidRPr="00FB3A3F">
        <w:t>(AgMP Report, No.</w:t>
      </w:r>
      <w:r w:rsidR="00FB36D5" w:rsidRPr="00FB3A3F">
        <w:t> 9</w:t>
      </w:r>
      <w:r w:rsidRPr="00FB3A3F">
        <w:t>9</w:t>
      </w:r>
      <w:r w:rsidR="00C65DF5" w:rsidRPr="00FB3A3F">
        <w:rPr>
          <w:rFonts w:eastAsia="Malgun Gothic"/>
          <w:lang w:eastAsia="ko-KR"/>
        </w:rPr>
        <w:t xml:space="preserve">) </w:t>
      </w:r>
      <w:hyperlink r:id="rId36" w:history="1">
        <w:r w:rsidR="0056328C" w:rsidRPr="00FB3A3F">
          <w:rPr>
            <w:rStyle w:val="Hyperlink"/>
            <w:i/>
            <w:iCs/>
          </w:rPr>
          <w:t>Fire in Forests, Rangelands and Agricultural Systems</w:t>
        </w:r>
      </w:hyperlink>
    </w:p>
    <w:p w14:paraId="1E0A2A85" w14:textId="39FE8904" w:rsidR="00C65DF5" w:rsidRPr="00FB3A3F" w:rsidRDefault="00C65DF5" w:rsidP="00FB3A3F">
      <w:pPr>
        <w:pStyle w:val="CommentText"/>
        <w:numPr>
          <w:ilvl w:val="0"/>
          <w:numId w:val="4"/>
        </w:numPr>
        <w:tabs>
          <w:tab w:val="clear" w:pos="1134"/>
        </w:tabs>
        <w:spacing w:before="240" w:after="240"/>
        <w:ind w:left="567" w:hanging="567"/>
        <w:jc w:val="left"/>
        <w:rPr>
          <w:rFonts w:eastAsia="Malgun Gothic"/>
          <w:lang w:eastAsia="ko-KR"/>
        </w:rPr>
      </w:pPr>
      <w:r w:rsidRPr="00FB3A3F">
        <w:rPr>
          <w:rFonts w:eastAsia="Malgun Gothic"/>
          <w:lang w:eastAsia="ko-KR"/>
        </w:rPr>
        <w:t xml:space="preserve">CAgM-13 (2003) </w:t>
      </w:r>
      <w:hyperlink r:id="rId37" w:history="1">
        <w:r w:rsidR="00E347F5" w:rsidRPr="00FB3A3F">
          <w:rPr>
            <w:rStyle w:val="Hyperlink"/>
            <w:rFonts w:eastAsia="Malgun Gothic"/>
            <w:i/>
            <w:iCs/>
            <w:lang w:eastAsia="ko-KR"/>
          </w:rPr>
          <w:t>Guide to Agricultural Meteorological Practice (2010 Edition)</w:t>
        </w:r>
      </w:hyperlink>
      <w:r w:rsidR="00F84ED4" w:rsidRPr="00FB3A3F">
        <w:rPr>
          <w:rStyle w:val="Hyperlink"/>
          <w:rFonts w:eastAsia="Malgun Gothic"/>
          <w:lang w:eastAsia="ko-KR"/>
        </w:rPr>
        <w:t xml:space="preserve">, </w:t>
      </w:r>
      <w:r w:rsidR="00F84ED4" w:rsidRPr="00FB3A3F">
        <w:rPr>
          <w:rStyle w:val="Hyperlink"/>
          <w:rFonts w:eastAsia="Malgun Gothic"/>
          <w:color w:val="auto"/>
          <w:lang w:eastAsia="ko-KR"/>
        </w:rPr>
        <w:t>WMO</w:t>
      </w:r>
      <w:r w:rsidR="00FB36D5" w:rsidRPr="00FB3A3F">
        <w:rPr>
          <w:rStyle w:val="Hyperlink"/>
          <w:rFonts w:eastAsia="Malgun Gothic"/>
          <w:color w:val="auto"/>
          <w:lang w:eastAsia="ko-KR"/>
        </w:rPr>
        <w:noBreakHyphen/>
      </w:r>
      <w:r w:rsidR="00F84ED4" w:rsidRPr="00FB3A3F">
        <w:rPr>
          <w:rStyle w:val="Hyperlink"/>
          <w:rFonts w:eastAsia="Malgun Gothic"/>
          <w:color w:val="auto"/>
          <w:lang w:eastAsia="ko-KR"/>
        </w:rPr>
        <w:t>No</w:t>
      </w:r>
      <w:r w:rsidR="00BD7862" w:rsidRPr="00FB3A3F">
        <w:rPr>
          <w:rStyle w:val="Hyperlink"/>
          <w:rFonts w:eastAsia="Malgun Gothic"/>
          <w:color w:val="auto"/>
          <w:lang w:eastAsia="ko-KR"/>
        </w:rPr>
        <w:t>. </w:t>
      </w:r>
      <w:r w:rsidR="00F84ED4" w:rsidRPr="00FB3A3F">
        <w:rPr>
          <w:rStyle w:val="Hyperlink"/>
          <w:rFonts w:eastAsia="Malgun Gothic"/>
          <w:color w:val="auto"/>
          <w:lang w:eastAsia="ko-KR"/>
        </w:rPr>
        <w:t>134</w:t>
      </w:r>
    </w:p>
    <w:p w14:paraId="070DE658" w14:textId="77777777" w:rsidR="00C65DF5" w:rsidRPr="00FB3A3F" w:rsidRDefault="00C65DF5" w:rsidP="00FB3A3F">
      <w:pPr>
        <w:pStyle w:val="CommentText"/>
        <w:numPr>
          <w:ilvl w:val="0"/>
          <w:numId w:val="4"/>
        </w:numPr>
        <w:tabs>
          <w:tab w:val="clear" w:pos="1134"/>
        </w:tabs>
        <w:spacing w:before="240" w:after="240"/>
        <w:ind w:left="567" w:hanging="567"/>
        <w:jc w:val="left"/>
        <w:rPr>
          <w:rFonts w:eastAsia="Malgun Gothic"/>
          <w:lang w:eastAsia="ko-KR"/>
        </w:rPr>
      </w:pPr>
      <w:r w:rsidRPr="00FB3A3F">
        <w:rPr>
          <w:rFonts w:eastAsia="Malgun Gothic"/>
          <w:lang w:eastAsia="ko-KR"/>
        </w:rPr>
        <w:t xml:space="preserve">RA III-13 (2002) Health Guidelines for Vegetation Fire Events </w:t>
      </w:r>
    </w:p>
    <w:p w14:paraId="3B4A7005" w14:textId="77777777" w:rsidR="0076324A" w:rsidRPr="00FB3A3F" w:rsidRDefault="00C65DF5" w:rsidP="00FB3A3F">
      <w:pPr>
        <w:pStyle w:val="ListParagraph"/>
        <w:numPr>
          <w:ilvl w:val="0"/>
          <w:numId w:val="4"/>
        </w:numPr>
        <w:spacing w:before="240" w:after="240" w:line="240" w:lineRule="auto"/>
        <w:ind w:left="567" w:hanging="567"/>
        <w:contextualSpacing w:val="0"/>
        <w:rPr>
          <w:rFonts w:ascii="Verdana" w:eastAsia="Malgun Gothic" w:hAnsi="Verdana"/>
          <w:sz w:val="20"/>
          <w:szCs w:val="20"/>
          <w:lang w:val="en-GB" w:eastAsia="ko-KR"/>
        </w:rPr>
      </w:pPr>
      <w:r w:rsidRPr="00FB3A3F">
        <w:rPr>
          <w:rFonts w:ascii="Verdana" w:eastAsia="Malgun Gothic" w:hAnsi="Verdana"/>
          <w:sz w:val="20"/>
          <w:szCs w:val="20"/>
          <w:lang w:val="en-GB" w:eastAsia="ko-KR"/>
        </w:rPr>
        <w:t>RA V-13 (2002)</w:t>
      </w:r>
      <w:r w:rsidRPr="00FB3A3F">
        <w:rPr>
          <w:rFonts w:ascii="Verdana" w:hAnsi="Verdana"/>
          <w:sz w:val="20"/>
          <w:szCs w:val="20"/>
          <w:lang w:val="en-GB"/>
        </w:rPr>
        <w:t xml:space="preserve"> </w:t>
      </w:r>
      <w:r w:rsidRPr="00FB3A3F">
        <w:rPr>
          <w:rFonts w:ascii="Verdana" w:eastAsia="Malgun Gothic" w:hAnsi="Verdana"/>
          <w:sz w:val="20"/>
          <w:szCs w:val="20"/>
          <w:lang w:val="en-GB" w:eastAsia="ko-KR"/>
        </w:rPr>
        <w:t>Monitoring and Assessment of Land/Forest Fires and Smoke Haze in ASEAN</w:t>
      </w:r>
    </w:p>
    <w:p w14:paraId="07DCED76" w14:textId="77777777" w:rsidR="000752BB" w:rsidRPr="00FB3A3F" w:rsidRDefault="00C65DF5" w:rsidP="00FB3A3F">
      <w:pPr>
        <w:pStyle w:val="ListParagraph"/>
        <w:numPr>
          <w:ilvl w:val="0"/>
          <w:numId w:val="4"/>
        </w:numPr>
        <w:spacing w:before="240" w:after="240" w:line="240" w:lineRule="auto"/>
        <w:ind w:left="567" w:hanging="567"/>
        <w:contextualSpacing w:val="0"/>
        <w:rPr>
          <w:rFonts w:ascii="Verdana" w:hAnsi="Verdana"/>
          <w:sz w:val="20"/>
          <w:szCs w:val="20"/>
          <w:lang w:val="en-GB" w:eastAsia="ko-KR"/>
        </w:rPr>
      </w:pPr>
      <w:r w:rsidRPr="00FB3A3F">
        <w:rPr>
          <w:rFonts w:ascii="Verdana" w:eastAsia="Malgun Gothic" w:hAnsi="Verdana"/>
          <w:sz w:val="20"/>
          <w:szCs w:val="20"/>
          <w:lang w:val="en-GB" w:eastAsia="ko-KR"/>
        </w:rPr>
        <w:t xml:space="preserve">CBS-12 (2001) </w:t>
      </w:r>
      <w:hyperlink r:id="rId38" w:history="1">
        <w:r w:rsidRPr="00FB3A3F">
          <w:rPr>
            <w:rStyle w:val="Hyperlink"/>
            <w:rFonts w:ascii="Verdana" w:hAnsi="Verdana"/>
            <w:i/>
            <w:iCs/>
            <w:sz w:val="20"/>
            <w:szCs w:val="20"/>
            <w:lang w:val="en-GB"/>
          </w:rPr>
          <w:t>Documentation on RSMC support for Environmental Emergency Response</w:t>
        </w:r>
        <w:r w:rsidR="0028527E" w:rsidRPr="00FB3A3F">
          <w:rPr>
            <w:rStyle w:val="Hyperlink"/>
            <w:rFonts w:ascii="Verdana" w:eastAsia="Malgun Gothic" w:hAnsi="Verdana"/>
            <w:i/>
            <w:iCs/>
            <w:sz w:val="20"/>
            <w:szCs w:val="20"/>
            <w:lang w:val="en-GB" w:eastAsia="ko-KR"/>
          </w:rPr>
          <w:t>:</w:t>
        </w:r>
        <w:r w:rsidRPr="00FB3A3F">
          <w:rPr>
            <w:rStyle w:val="Hyperlink"/>
            <w:rFonts w:ascii="Verdana" w:hAnsi="Verdana"/>
            <w:i/>
            <w:iCs/>
            <w:sz w:val="20"/>
            <w:szCs w:val="20"/>
            <w:lang w:val="en-GB"/>
          </w:rPr>
          <w:t xml:space="preserve"> targeted for meteorologists at NHMSs</w:t>
        </w:r>
      </w:hyperlink>
      <w:r w:rsidRPr="00FB3A3F">
        <w:rPr>
          <w:rFonts w:ascii="Verdana" w:eastAsia="Malgun Gothic" w:hAnsi="Verdana"/>
          <w:sz w:val="20"/>
          <w:szCs w:val="20"/>
          <w:lang w:val="en-GB" w:eastAsia="ko-KR"/>
        </w:rPr>
        <w:t xml:space="preserve"> </w:t>
      </w:r>
      <w:r w:rsidR="00FF2859" w:rsidRPr="00FB3A3F">
        <w:rPr>
          <w:rFonts w:ascii="Verdana" w:hAnsi="Verdana"/>
          <w:sz w:val="20"/>
          <w:szCs w:val="20"/>
          <w:lang w:val="en-GB" w:eastAsia="ko-KR"/>
        </w:rPr>
        <w:t>–</w:t>
      </w:r>
      <w:r w:rsidR="0028527E" w:rsidRPr="00FB3A3F">
        <w:rPr>
          <w:rFonts w:ascii="Verdana" w:hAnsi="Verdana"/>
          <w:sz w:val="20"/>
          <w:szCs w:val="20"/>
          <w:lang w:val="en-GB" w:eastAsia="ko-KR"/>
        </w:rPr>
        <w:t xml:space="preserve"> </w:t>
      </w:r>
      <w:r w:rsidR="00FF2859" w:rsidRPr="00FB3A3F">
        <w:rPr>
          <w:rFonts w:ascii="Verdana" w:hAnsi="Verdana"/>
          <w:sz w:val="20"/>
          <w:szCs w:val="20"/>
          <w:lang w:val="en-GB" w:eastAsia="ko-KR"/>
        </w:rPr>
        <w:t>WMO-TD No. 778, 1997</w:t>
      </w:r>
    </w:p>
    <w:p w14:paraId="150FCEC3" w14:textId="77777777" w:rsidR="0076324A" w:rsidRPr="00FB3A3F" w:rsidRDefault="00C65DF5" w:rsidP="00FB3A3F">
      <w:pPr>
        <w:pStyle w:val="CommentText"/>
        <w:numPr>
          <w:ilvl w:val="0"/>
          <w:numId w:val="4"/>
        </w:numPr>
        <w:tabs>
          <w:tab w:val="clear" w:pos="1134"/>
        </w:tabs>
        <w:spacing w:before="240" w:after="240"/>
        <w:ind w:left="567" w:hanging="567"/>
        <w:jc w:val="left"/>
      </w:pPr>
      <w:r w:rsidRPr="00FB3A3F">
        <w:rPr>
          <w:rFonts w:eastAsia="Malgun Gothic"/>
          <w:lang w:eastAsia="ko-KR"/>
        </w:rPr>
        <w:t xml:space="preserve">RA V-12 (1998) Advanced Very </w:t>
      </w:r>
      <w:r w:rsidR="000752BB" w:rsidRPr="00FB3A3F">
        <w:rPr>
          <w:rFonts w:eastAsia="Malgun Gothic"/>
          <w:lang w:eastAsia="ko-KR"/>
        </w:rPr>
        <w:t>High-Resolution</w:t>
      </w:r>
      <w:r w:rsidRPr="00FB3A3F">
        <w:rPr>
          <w:rFonts w:eastAsia="Malgun Gothic"/>
          <w:lang w:eastAsia="ko-KR"/>
        </w:rPr>
        <w:t xml:space="preserve"> Radiometer (AVHRR)</w:t>
      </w:r>
      <w:r w:rsidRPr="00FB3A3F">
        <w:t xml:space="preserve"> </w:t>
      </w:r>
    </w:p>
    <w:p w14:paraId="1A7BBC53" w14:textId="77777777" w:rsidR="00C65DF5" w:rsidRPr="00FB3A3F" w:rsidRDefault="00C65DF5" w:rsidP="00FB3A3F">
      <w:pPr>
        <w:pStyle w:val="CommentText"/>
        <w:numPr>
          <w:ilvl w:val="0"/>
          <w:numId w:val="4"/>
        </w:numPr>
        <w:tabs>
          <w:tab w:val="clear" w:pos="1134"/>
        </w:tabs>
        <w:spacing w:before="240" w:after="240"/>
        <w:ind w:left="567" w:hanging="567"/>
        <w:jc w:val="left"/>
        <w:rPr>
          <w:rFonts w:eastAsia="Malgun Gothic"/>
          <w:lang w:eastAsia="ko-KR"/>
        </w:rPr>
      </w:pPr>
      <w:r w:rsidRPr="00FB3A3F">
        <w:rPr>
          <w:rFonts w:eastAsia="Malgun Gothic"/>
          <w:lang w:eastAsia="ko-KR"/>
        </w:rPr>
        <w:t>CAgM-11 (199</w:t>
      </w:r>
      <w:r w:rsidR="00751507" w:rsidRPr="00FB3A3F">
        <w:rPr>
          <w:rFonts w:eastAsia="Malgun Gothic"/>
          <w:lang w:eastAsia="ko-KR"/>
        </w:rPr>
        <w:t>7</w:t>
      </w:r>
      <w:r w:rsidRPr="00FB3A3F">
        <w:rPr>
          <w:rFonts w:eastAsia="Malgun Gothic"/>
          <w:lang w:eastAsia="ko-KR"/>
        </w:rPr>
        <w:t xml:space="preserve">) </w:t>
      </w:r>
      <w:hyperlink r:id="rId39" w:history="1">
        <w:r w:rsidRPr="00FB3A3F">
          <w:rPr>
            <w:rStyle w:val="Hyperlink"/>
            <w:i/>
            <w:iCs/>
          </w:rPr>
          <w:t>Extreme Agrometeorological Events</w:t>
        </w:r>
      </w:hyperlink>
      <w:r w:rsidRPr="00FB3A3F">
        <w:rPr>
          <w:rFonts w:eastAsia="Malgun Gothic"/>
          <w:lang w:eastAsia="ko-KR"/>
        </w:rPr>
        <w:t xml:space="preserve"> (</w:t>
      </w:r>
      <w:r w:rsidR="00751507" w:rsidRPr="00FB3A3F">
        <w:t>CAgM Report No.</w:t>
      </w:r>
      <w:r w:rsidR="00751507" w:rsidRPr="00FB3A3F">
        <w:rPr>
          <w:rFonts w:eastAsia="Malgun Gothic"/>
          <w:lang w:eastAsia="ko-KR"/>
        </w:rPr>
        <w:t xml:space="preserve"> </w:t>
      </w:r>
      <w:r w:rsidR="00751507" w:rsidRPr="00FB3A3F">
        <w:t>73</w:t>
      </w:r>
      <w:r w:rsidRPr="00FB3A3F">
        <w:rPr>
          <w:rFonts w:eastAsia="Malgun Gothic"/>
          <w:lang w:eastAsia="ko-KR"/>
        </w:rPr>
        <w:t xml:space="preserve">) </w:t>
      </w:r>
    </w:p>
    <w:p w14:paraId="17F47972" w14:textId="77777777" w:rsidR="0076324A" w:rsidRPr="00FB3A3F" w:rsidRDefault="00C65DF5" w:rsidP="00FB3A3F">
      <w:pPr>
        <w:pStyle w:val="CommentText"/>
        <w:numPr>
          <w:ilvl w:val="0"/>
          <w:numId w:val="4"/>
        </w:numPr>
        <w:tabs>
          <w:tab w:val="clear" w:pos="1134"/>
        </w:tabs>
        <w:spacing w:before="240" w:after="240"/>
        <w:ind w:left="567" w:hanging="567"/>
        <w:jc w:val="left"/>
        <w:rPr>
          <w:rFonts w:eastAsia="Malgun Gothic"/>
          <w:lang w:eastAsia="ko-KR"/>
        </w:rPr>
      </w:pPr>
      <w:bookmarkStart w:id="0" w:name="_GoBack"/>
      <w:bookmarkEnd w:id="0"/>
      <w:r w:rsidRPr="00FB3A3F">
        <w:rPr>
          <w:rFonts w:eastAsia="Malgun Gothic"/>
          <w:lang w:eastAsia="ko-KR"/>
        </w:rPr>
        <w:t>CAgM-</w:t>
      </w:r>
      <w:r w:rsidR="00746ED6" w:rsidRPr="00FB3A3F">
        <w:rPr>
          <w:rFonts w:eastAsia="Malgun Gothic"/>
          <w:lang w:eastAsia="ko-KR"/>
        </w:rPr>
        <w:t>No. 10</w:t>
      </w:r>
      <w:r w:rsidRPr="00FB3A3F">
        <w:rPr>
          <w:rFonts w:eastAsia="Malgun Gothic"/>
          <w:lang w:eastAsia="ko-KR"/>
        </w:rPr>
        <w:t xml:space="preserve"> (198</w:t>
      </w:r>
      <w:r w:rsidR="00746ED6" w:rsidRPr="00FB3A3F">
        <w:rPr>
          <w:rFonts w:eastAsia="Malgun Gothic"/>
          <w:lang w:eastAsia="ko-KR"/>
        </w:rPr>
        <w:t>2</w:t>
      </w:r>
      <w:r w:rsidRPr="00FB3A3F">
        <w:rPr>
          <w:rFonts w:eastAsia="Malgun Gothic"/>
          <w:lang w:eastAsia="ko-KR"/>
        </w:rPr>
        <w:t>)</w:t>
      </w:r>
      <w:r w:rsidRPr="00FB3A3F">
        <w:t xml:space="preserve"> </w:t>
      </w:r>
      <w:hyperlink r:id="rId40" w:history="1">
        <w:r w:rsidRPr="00FB3A3F">
          <w:rPr>
            <w:rStyle w:val="Hyperlink"/>
            <w:i/>
            <w:iCs/>
          </w:rPr>
          <w:t>Wildland Fires Particularly in Tropical Regions</w:t>
        </w:r>
      </w:hyperlink>
      <w:r w:rsidRPr="00FB3A3F">
        <w:rPr>
          <w:rFonts w:eastAsia="Malgun Gothic"/>
          <w:i/>
          <w:iCs/>
          <w:lang w:eastAsia="ko-KR"/>
        </w:rPr>
        <w:t xml:space="preserve"> </w:t>
      </w:r>
    </w:p>
    <w:p w14:paraId="18E3D439" w14:textId="74DB3452" w:rsidR="00C65DF5" w:rsidRPr="00FB3A3F" w:rsidRDefault="005B0C03" w:rsidP="00FB3A3F">
      <w:pPr>
        <w:pStyle w:val="CommentText"/>
        <w:numPr>
          <w:ilvl w:val="0"/>
          <w:numId w:val="4"/>
        </w:numPr>
        <w:tabs>
          <w:tab w:val="clear" w:pos="1134"/>
        </w:tabs>
        <w:spacing w:before="240" w:after="240"/>
        <w:ind w:left="567" w:hanging="567"/>
        <w:jc w:val="left"/>
        <w:rPr>
          <w:rFonts w:eastAsia="Malgun Gothic"/>
          <w:lang w:eastAsia="ko-KR"/>
        </w:rPr>
      </w:pPr>
      <w:r w:rsidRPr="00FB3A3F">
        <w:rPr>
          <w:rFonts w:eastAsia="Malgun Gothic"/>
          <w:lang w:eastAsia="ko-KR"/>
        </w:rPr>
        <w:t>Special Environmental Report No. 11 (1978)</w:t>
      </w:r>
      <w:r w:rsidR="00C65DF5" w:rsidRPr="00FB3A3F">
        <w:rPr>
          <w:rFonts w:eastAsia="Malgun Gothic"/>
          <w:lang w:eastAsia="ko-KR"/>
        </w:rPr>
        <w:t xml:space="preserve"> </w:t>
      </w:r>
      <w:hyperlink r:id="rId41" w:history="1">
        <w:r w:rsidR="00C65DF5" w:rsidRPr="00FB3A3F">
          <w:rPr>
            <w:rStyle w:val="Hyperlink"/>
          </w:rPr>
          <w:t>S</w:t>
        </w:r>
        <w:r w:rsidR="00C65DF5" w:rsidRPr="00FB3A3F">
          <w:rPr>
            <w:rStyle w:val="Hyperlink"/>
            <w:i/>
            <w:iCs/>
          </w:rPr>
          <w:t>ystems for evaluating and predicting the effects of weather and climate in wildland fires</w:t>
        </w:r>
      </w:hyperlink>
      <w:r w:rsidR="00C65DF5" w:rsidRPr="00FB3A3F">
        <w:rPr>
          <w:rFonts w:eastAsia="Malgun Gothic"/>
          <w:lang w:eastAsia="ko-KR"/>
        </w:rPr>
        <w:t xml:space="preserve"> (</w:t>
      </w:r>
      <w:r w:rsidR="00E55AC2" w:rsidRPr="00FB3A3F">
        <w:t>WMO-No.</w:t>
      </w:r>
      <w:r w:rsidR="00FB36D5" w:rsidRPr="00FB3A3F">
        <w:t> </w:t>
      </w:r>
      <w:r w:rsidR="00E55AC2" w:rsidRPr="00FB3A3F">
        <w:t>496</w:t>
      </w:r>
      <w:r w:rsidR="00C65DF5" w:rsidRPr="00FB3A3F">
        <w:rPr>
          <w:rFonts w:eastAsia="Malgun Gothic"/>
          <w:lang w:eastAsia="ko-KR"/>
        </w:rPr>
        <w:t>)</w:t>
      </w:r>
      <w:r w:rsidR="00C65DF5" w:rsidRPr="00FB3A3F">
        <w:rPr>
          <w:rFonts w:eastAsia="Malgun Gothic"/>
          <w:b/>
          <w:bCs/>
          <w:lang w:eastAsia="ko-KR"/>
        </w:rPr>
        <w:t xml:space="preserve"> </w:t>
      </w:r>
    </w:p>
    <w:p w14:paraId="77513EF5" w14:textId="1DAE92E4" w:rsidR="0076324A" w:rsidRPr="00FB3A3F" w:rsidRDefault="00C65DF5" w:rsidP="00FB3A3F">
      <w:pPr>
        <w:pStyle w:val="CommentText"/>
        <w:numPr>
          <w:ilvl w:val="0"/>
          <w:numId w:val="4"/>
        </w:numPr>
        <w:tabs>
          <w:tab w:val="clear" w:pos="1134"/>
        </w:tabs>
        <w:spacing w:before="240" w:after="240"/>
        <w:ind w:left="567" w:hanging="567"/>
        <w:jc w:val="left"/>
        <w:rPr>
          <w:b/>
          <w:bCs/>
          <w:lang w:eastAsia="zh-TW"/>
        </w:rPr>
      </w:pPr>
      <w:r w:rsidRPr="00FB3A3F">
        <w:rPr>
          <w:rFonts w:eastAsia="Malgun Gothic"/>
          <w:lang w:eastAsia="ko-KR"/>
        </w:rPr>
        <w:lastRenderedPageBreak/>
        <w:t>CAgM-3 (196</w:t>
      </w:r>
      <w:r w:rsidR="00E44D31" w:rsidRPr="00FB3A3F">
        <w:rPr>
          <w:rFonts w:eastAsia="Malgun Gothic"/>
          <w:lang w:eastAsia="ko-KR"/>
        </w:rPr>
        <w:t>1</w:t>
      </w:r>
      <w:r w:rsidRPr="00FB3A3F">
        <w:rPr>
          <w:rFonts w:eastAsia="Malgun Gothic"/>
          <w:lang w:eastAsia="ko-KR"/>
        </w:rPr>
        <w:t>)</w:t>
      </w:r>
      <w:r w:rsidRPr="00FB3A3F">
        <w:t xml:space="preserve"> </w:t>
      </w:r>
      <w:hyperlink r:id="rId42" w:history="1">
        <w:r w:rsidRPr="00FB3A3F">
          <w:rPr>
            <w:rStyle w:val="Hyperlink"/>
            <w:i/>
            <w:iCs/>
          </w:rPr>
          <w:t>Forecasting for Forest Fire Services</w:t>
        </w:r>
      </w:hyperlink>
      <w:r w:rsidRPr="00FB3A3F">
        <w:rPr>
          <w:rFonts w:eastAsia="Malgun Gothic"/>
          <w:i/>
          <w:iCs/>
          <w:lang w:eastAsia="ko-KR"/>
        </w:rPr>
        <w:t xml:space="preserve"> </w:t>
      </w:r>
      <w:r w:rsidRPr="00FB3A3F">
        <w:rPr>
          <w:rFonts w:eastAsia="Malgun Gothic"/>
          <w:lang w:eastAsia="ko-KR"/>
        </w:rPr>
        <w:t>(</w:t>
      </w:r>
      <w:r w:rsidR="00595911" w:rsidRPr="00FB3A3F">
        <w:t>WMO- No.</w:t>
      </w:r>
      <w:r w:rsidR="00FB3A3F">
        <w:t xml:space="preserve"> </w:t>
      </w:r>
      <w:r w:rsidR="00595911" w:rsidRPr="00FB3A3F">
        <w:t>110</w:t>
      </w:r>
      <w:r w:rsidR="00FB3A3F">
        <w:t>) (</w:t>
      </w:r>
      <w:r w:rsidR="00595911" w:rsidRPr="00FB3A3F">
        <w:t>TP.</w:t>
      </w:r>
      <w:r w:rsidR="00FB3A3F">
        <w:t xml:space="preserve"> </w:t>
      </w:r>
      <w:r w:rsidR="00595911" w:rsidRPr="00FB3A3F">
        <w:t>48</w:t>
      </w:r>
      <w:r w:rsidRPr="00FB3A3F">
        <w:rPr>
          <w:rFonts w:eastAsia="Malgun Gothic"/>
          <w:lang w:eastAsia="ko-KR"/>
        </w:rPr>
        <w:t>)</w:t>
      </w:r>
      <w:r w:rsidRPr="00FB3A3F">
        <w:t xml:space="preserve"> </w:t>
      </w:r>
    </w:p>
    <w:p w14:paraId="48BB6D8D" w14:textId="77777777" w:rsidR="00AC48CA" w:rsidRPr="00FB3A3F" w:rsidRDefault="00AC48CA" w:rsidP="00FB3A3F">
      <w:pPr>
        <w:pStyle w:val="Heading3"/>
        <w:spacing w:before="480" w:after="240"/>
        <w:rPr>
          <w:b w:val="0"/>
          <w:bCs w:val="0"/>
        </w:rPr>
      </w:pPr>
      <w:r w:rsidRPr="00FB3A3F">
        <w:t xml:space="preserve">List of Notable Websites </w:t>
      </w:r>
    </w:p>
    <w:p w14:paraId="48B44A0A" w14:textId="00E8DFEF" w:rsidR="00AC48CA" w:rsidRPr="00FB3A3F" w:rsidRDefault="00FB36D5" w:rsidP="00FB3A3F">
      <w:pPr>
        <w:pStyle w:val="CommentText"/>
        <w:numPr>
          <w:ilvl w:val="0"/>
          <w:numId w:val="5"/>
        </w:numPr>
        <w:tabs>
          <w:tab w:val="clear" w:pos="1134"/>
        </w:tabs>
        <w:spacing w:before="240" w:after="240"/>
        <w:ind w:left="567" w:hanging="567"/>
        <w:jc w:val="left"/>
        <w:rPr>
          <w:rStyle w:val="Hyperlink"/>
          <w:rFonts w:eastAsia="Malgun Gothic"/>
          <w:lang w:eastAsia="ko-KR"/>
        </w:rPr>
      </w:pPr>
      <w:hyperlink r:id="rId43" w:history="1">
        <w:r w:rsidR="00AC48CA" w:rsidRPr="00FB3A3F">
          <w:rPr>
            <w:rStyle w:val="Hyperlink"/>
            <w:rFonts w:eastAsia="Malgun Gothic"/>
            <w:lang w:eastAsia="ko-KR"/>
          </w:rPr>
          <w:t xml:space="preserve">Global Fire Early Warning System (EWS) </w:t>
        </w:r>
      </w:hyperlink>
      <w:r w:rsidR="00AC48CA" w:rsidRPr="00FB3A3F">
        <w:rPr>
          <w:rStyle w:val="Hyperlink"/>
        </w:rPr>
        <w:t xml:space="preserve"> </w:t>
      </w:r>
    </w:p>
    <w:p w14:paraId="47893BFF" w14:textId="77777777" w:rsidR="00AC48CA" w:rsidRPr="00FB3A3F" w:rsidRDefault="00AC48CA" w:rsidP="00FB3A3F">
      <w:pPr>
        <w:pStyle w:val="CommentText"/>
        <w:tabs>
          <w:tab w:val="clear" w:pos="1134"/>
        </w:tabs>
        <w:spacing w:before="240" w:after="240"/>
        <w:ind w:left="567"/>
        <w:jc w:val="left"/>
        <w:rPr>
          <w:rFonts w:eastAsia="Malgun Gothic"/>
          <w:lang w:eastAsia="ko-KR"/>
        </w:rPr>
      </w:pPr>
      <w:r w:rsidRPr="00FB3A3F">
        <w:rPr>
          <w:rFonts w:eastAsia="Malgun Gothic"/>
          <w:lang w:eastAsia="ko-KR"/>
        </w:rPr>
        <w:t xml:space="preserve">EWS formulated under Inter-Agency Taskforce Working Group on Wildland Fire   </w:t>
      </w:r>
      <w:hyperlink r:id="rId44" w:history="1">
        <w:r w:rsidR="00425C78" w:rsidRPr="00FB3A3F">
          <w:rPr>
            <w:rStyle w:val="Hyperlink"/>
          </w:rPr>
          <w:t>https://www.unisdr.org/2005/task-force/tf-working-groups4-eng.htm</w:t>
        </w:r>
      </w:hyperlink>
      <w:r w:rsidRPr="00FB3A3F">
        <w:rPr>
          <w:rFonts w:eastAsia="Malgun Gothic"/>
          <w:lang w:eastAsia="ko-KR"/>
        </w:rPr>
        <w:t xml:space="preserve">   </w:t>
      </w:r>
    </w:p>
    <w:p w14:paraId="76CF81B8" w14:textId="0DA5ED3F" w:rsidR="00AC48CA" w:rsidRPr="00FB3A3F" w:rsidRDefault="00AC48CA" w:rsidP="00FB3A3F">
      <w:pPr>
        <w:pStyle w:val="CommentText"/>
        <w:tabs>
          <w:tab w:val="clear" w:pos="1134"/>
        </w:tabs>
        <w:spacing w:before="240" w:after="240"/>
        <w:ind w:left="567"/>
        <w:jc w:val="left"/>
        <w:rPr>
          <w:rFonts w:eastAsia="Malgun Gothic"/>
          <w:lang w:eastAsia="ko-KR"/>
        </w:rPr>
      </w:pPr>
      <w:r w:rsidRPr="00FB3A3F">
        <w:rPr>
          <w:rFonts w:eastAsia="Malgun Gothic"/>
          <w:lang w:eastAsia="ko-KR"/>
        </w:rPr>
        <w:t xml:space="preserve">Chaired by </w:t>
      </w:r>
      <w:hyperlink r:id="rId45" w:history="1">
        <w:r w:rsidRPr="00FB3A3F">
          <w:rPr>
            <w:rStyle w:val="Hyperlink"/>
            <w:rFonts w:eastAsia="Malgun Gothic"/>
            <w:lang w:eastAsia="ko-KR"/>
          </w:rPr>
          <w:t>Global Fire Mo</w:t>
        </w:r>
        <w:r w:rsidRPr="00FB3A3F">
          <w:rPr>
            <w:rStyle w:val="Hyperlink"/>
            <w:rFonts w:eastAsia="Malgun Gothic"/>
            <w:lang w:eastAsia="ko-KR"/>
          </w:rPr>
          <w:t>n</w:t>
        </w:r>
        <w:r w:rsidRPr="00FB3A3F">
          <w:rPr>
            <w:rStyle w:val="Hyperlink"/>
            <w:rFonts w:eastAsia="Malgun Gothic"/>
            <w:lang w:eastAsia="ko-KR"/>
          </w:rPr>
          <w:t xml:space="preserve">itoring </w:t>
        </w:r>
        <w:r w:rsidR="00FB3A3F" w:rsidRPr="00FB3A3F">
          <w:rPr>
            <w:rStyle w:val="Hyperlink"/>
            <w:rFonts w:eastAsia="Malgun Gothic"/>
            <w:lang w:eastAsia="ko-KR"/>
          </w:rPr>
          <w:t>Centre</w:t>
        </w:r>
        <w:r w:rsidRPr="00FB3A3F">
          <w:rPr>
            <w:rStyle w:val="Hyperlink"/>
            <w:rFonts w:eastAsia="Malgun Gothic"/>
            <w:lang w:eastAsia="ko-KR"/>
          </w:rPr>
          <w:t xml:space="preserve"> (GFMC)</w:t>
        </w:r>
      </w:hyperlink>
      <w:r w:rsidRPr="00FB3A3F">
        <w:rPr>
          <w:rFonts w:eastAsia="Malgun Gothic"/>
          <w:lang w:eastAsia="ko-KR"/>
        </w:rPr>
        <w:t xml:space="preserve"> </w:t>
      </w:r>
    </w:p>
    <w:p w14:paraId="11B0791E" w14:textId="77777777" w:rsidR="00BF27E5" w:rsidRPr="00FB3A3F" w:rsidRDefault="00AC48CA" w:rsidP="00FB3A3F">
      <w:pPr>
        <w:pStyle w:val="CommentText"/>
        <w:numPr>
          <w:ilvl w:val="0"/>
          <w:numId w:val="5"/>
        </w:numPr>
        <w:tabs>
          <w:tab w:val="clear" w:pos="1134"/>
        </w:tabs>
        <w:spacing w:before="240" w:after="240"/>
        <w:ind w:left="567" w:hanging="567"/>
        <w:jc w:val="left"/>
        <w:rPr>
          <w:rFonts w:eastAsia="Malgun Gothic"/>
          <w:lang w:eastAsia="ko-KR"/>
        </w:rPr>
      </w:pPr>
      <w:r w:rsidRPr="00FB3A3F">
        <w:rPr>
          <w:rFonts w:eastAsia="Malgun Gothic"/>
          <w:lang w:eastAsia="ko-KR"/>
        </w:rPr>
        <w:t xml:space="preserve">Copernicus Emergency Management Service </w:t>
      </w:r>
    </w:p>
    <w:p w14:paraId="3A231E62" w14:textId="3BD1755A" w:rsidR="00AC48CA" w:rsidRPr="00FB3A3F" w:rsidRDefault="00E413D4" w:rsidP="00FB3A3F">
      <w:pPr>
        <w:pStyle w:val="CommentText"/>
        <w:tabs>
          <w:tab w:val="clear" w:pos="1134"/>
        </w:tabs>
        <w:spacing w:before="240" w:after="240"/>
        <w:ind w:left="567"/>
        <w:jc w:val="left"/>
        <w:rPr>
          <w:rStyle w:val="Hyperlink"/>
        </w:rPr>
      </w:pPr>
      <w:hyperlink r:id="rId46" w:history="1">
        <w:r w:rsidR="00425C78" w:rsidRPr="00FB3A3F">
          <w:rPr>
            <w:rStyle w:val="Hyperlink"/>
          </w:rPr>
          <w:t>http</w:t>
        </w:r>
        <w:r w:rsidR="00425C78" w:rsidRPr="00FB3A3F">
          <w:rPr>
            <w:rStyle w:val="Hyperlink"/>
          </w:rPr>
          <w:t>:</w:t>
        </w:r>
        <w:r w:rsidR="00425C78" w:rsidRPr="00FB3A3F">
          <w:rPr>
            <w:rStyle w:val="Hyperlink"/>
          </w:rPr>
          <w:t>//effis.jrc.ec.europa.eu/</w:t>
        </w:r>
      </w:hyperlink>
    </w:p>
    <w:p w14:paraId="6D8FC0FA" w14:textId="3EEB3B5E" w:rsidR="00FB36D5" w:rsidRPr="00FB3A3F" w:rsidRDefault="00FB36D5" w:rsidP="00FB36D5">
      <w:pPr>
        <w:pStyle w:val="CommentText"/>
        <w:tabs>
          <w:tab w:val="clear" w:pos="1134"/>
        </w:tabs>
        <w:spacing w:before="240" w:after="240"/>
        <w:ind w:left="567"/>
        <w:jc w:val="left"/>
        <w:rPr>
          <w:rStyle w:val="Hyperlink"/>
        </w:rPr>
      </w:pPr>
    </w:p>
    <w:p w14:paraId="61516B6D" w14:textId="17A2954F" w:rsidR="00FB36D5" w:rsidRPr="00FB3A3F" w:rsidRDefault="00FB36D5" w:rsidP="00FB36D5">
      <w:pPr>
        <w:pStyle w:val="CommentText"/>
        <w:tabs>
          <w:tab w:val="clear" w:pos="1134"/>
        </w:tabs>
        <w:spacing w:before="240" w:after="240"/>
        <w:jc w:val="center"/>
        <w:rPr>
          <w:rFonts w:eastAsia="Malgun Gothic"/>
          <w:lang w:eastAsia="ko-KR"/>
        </w:rPr>
      </w:pPr>
      <w:r w:rsidRPr="00FB3A3F">
        <w:rPr>
          <w:rStyle w:val="Hyperlink"/>
          <w:color w:val="auto"/>
        </w:rPr>
        <w:t>________________</w:t>
      </w:r>
    </w:p>
    <w:sectPr w:rsidR="00FB36D5" w:rsidRPr="00FB3A3F" w:rsidSect="0020095E">
      <w:headerReference w:type="even" r:id="rId47"/>
      <w:headerReference w:type="default" r:id="rId48"/>
      <w:headerReference w:type="first" r:id="rId49"/>
      <w:pgSz w:w="11907" w:h="16840" w:code="9"/>
      <w:pgMar w:top="1134" w:right="1134" w:bottom="1134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618F3" w14:textId="77777777" w:rsidR="003E1FED" w:rsidRDefault="003E1FED">
      <w:r>
        <w:separator/>
      </w:r>
    </w:p>
    <w:p w14:paraId="1E07FD51" w14:textId="77777777" w:rsidR="003E1FED" w:rsidRDefault="003E1FED"/>
    <w:p w14:paraId="338DDA81" w14:textId="77777777" w:rsidR="003E1FED" w:rsidRDefault="003E1FED"/>
  </w:endnote>
  <w:endnote w:type="continuationSeparator" w:id="0">
    <w:p w14:paraId="12CB9B6F" w14:textId="77777777" w:rsidR="003E1FED" w:rsidRDefault="003E1FED">
      <w:r>
        <w:continuationSeparator/>
      </w:r>
    </w:p>
    <w:p w14:paraId="2816AB19" w14:textId="77777777" w:rsidR="003E1FED" w:rsidRDefault="003E1FED"/>
    <w:p w14:paraId="08AE9349" w14:textId="77777777" w:rsidR="003E1FED" w:rsidRDefault="003E1FED"/>
  </w:endnote>
  <w:endnote w:type="continuationNotice" w:id="1">
    <w:p w14:paraId="555FECA3" w14:textId="77777777" w:rsidR="003E1FED" w:rsidRDefault="003E1F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704020202020204"/>
    <w:charset w:val="00"/>
    <w:family w:val="roman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A6838" w14:textId="77777777" w:rsidR="003E1FED" w:rsidRDefault="003E1FED">
      <w:r>
        <w:separator/>
      </w:r>
    </w:p>
  </w:footnote>
  <w:footnote w:type="continuationSeparator" w:id="0">
    <w:p w14:paraId="226BD5DF" w14:textId="77777777" w:rsidR="003E1FED" w:rsidRDefault="003E1FED">
      <w:r>
        <w:continuationSeparator/>
      </w:r>
    </w:p>
    <w:p w14:paraId="1DF8882E" w14:textId="77777777" w:rsidR="003E1FED" w:rsidRDefault="003E1FED"/>
    <w:p w14:paraId="628D2114" w14:textId="77777777" w:rsidR="003E1FED" w:rsidRDefault="003E1FED"/>
  </w:footnote>
  <w:footnote w:type="continuationNotice" w:id="1">
    <w:p w14:paraId="7E3CB88F" w14:textId="77777777" w:rsidR="003E1FED" w:rsidRDefault="003E1F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D06EE" w14:textId="77777777" w:rsidR="0030201E" w:rsidRDefault="00E413D4">
    <w:pPr>
      <w:pStyle w:val="Header"/>
    </w:pPr>
    <w:r>
      <w:rPr>
        <w:noProof/>
      </w:rPr>
      <w:pict w14:anchorId="55DF12CA">
        <v:shapetype id="_x0000_m1044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69E0B8CE">
        <v:shape id="_x0000_s1025" type="#_x0000_m1044" style="position:absolute;left:0;text-align:left;margin-left:0;margin-top:0;width:595.3pt;height:550pt;z-index:-251652096;mso-position-horizontal:left;mso-position-horizontal-relative:page;mso-position-vertical:top;mso-position-vertical-relative:page" o:preferrelative="t" o:allowincell="f">
          <v:imagedata r:id="rId1" o:title="docx4j-logo"/>
          <w10:wrap anchorx="page" anchory="page"/>
        </v:shape>
      </w:pict>
    </w:r>
  </w:p>
  <w:p w14:paraId="593FBD3D" w14:textId="77777777" w:rsidR="008F744C" w:rsidRDefault="008F744C"/>
  <w:p w14:paraId="7D4BB2D6" w14:textId="77777777" w:rsidR="0030201E" w:rsidRDefault="00E413D4">
    <w:pPr>
      <w:pStyle w:val="Header"/>
    </w:pPr>
    <w:r>
      <w:rPr>
        <w:noProof/>
      </w:rPr>
      <w:pict w14:anchorId="6D1EA67A">
        <v:shapetype id="_x0000_m1043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4BE588E3">
        <v:shape id="_x0000_s1027" type="#_x0000_m1043" style="position:absolute;left:0;text-align:left;margin-left:0;margin-top:0;width:595.3pt;height:550pt;z-index:-251653120;mso-position-horizontal:left;mso-position-horizontal-relative:page;mso-position-vertical:top;mso-position-vertical-relative:page" o:preferrelative="t" o:allowincell="f">
          <v:imagedata r:id="rId1" o:title="docx4j-logo"/>
          <w10:wrap anchorx="page" anchory="page"/>
        </v:shape>
      </w:pict>
    </w:r>
  </w:p>
  <w:p w14:paraId="5C18A83D" w14:textId="77777777" w:rsidR="008F744C" w:rsidRDefault="008F744C"/>
  <w:p w14:paraId="38FB0699" w14:textId="77777777" w:rsidR="0030201E" w:rsidRDefault="00E413D4">
    <w:pPr>
      <w:pStyle w:val="Header"/>
    </w:pPr>
    <w:r>
      <w:rPr>
        <w:noProof/>
      </w:rPr>
      <w:pict w14:anchorId="3FC13BF7">
        <v:shapetype id="_x0000_m1042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732641DA">
        <v:shape id="_x0000_s1029" type="#_x0000_m1042" style="position:absolute;left:0;text-align:left;margin-left:0;margin-top:0;width:595.3pt;height:550pt;z-index:-251654144;mso-position-horizontal:left;mso-position-horizontal-relative:page;mso-position-vertical:top;mso-position-vertical-relative:page" o:preferrelative="t" o:allowincell="f">
          <v:imagedata r:id="rId1" o:title="docx4j-logo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D9200" w14:textId="078638A7" w:rsidR="00A432CD" w:rsidRDefault="009A2C8C" w:rsidP="00B72444">
    <w:pPr>
      <w:pStyle w:val="Header"/>
    </w:pPr>
    <w:r>
      <w:t>SERCOM-2/INF. 5.6(2)</w:t>
    </w:r>
    <w:r w:rsidR="00A432CD" w:rsidRPr="00C2459D">
      <w:t xml:space="preserve">, p. </w:t>
    </w:r>
    <w:r w:rsidR="00A432CD" w:rsidRPr="00C2459D">
      <w:rPr>
        <w:rStyle w:val="PageNumber"/>
      </w:rPr>
      <w:fldChar w:fldCharType="begin"/>
    </w:r>
    <w:r w:rsidR="00A432CD" w:rsidRPr="00C2459D">
      <w:rPr>
        <w:rStyle w:val="PageNumber"/>
      </w:rPr>
      <w:instrText xml:space="preserve"> PAGE </w:instrText>
    </w:r>
    <w:r w:rsidR="00A432CD" w:rsidRPr="00C2459D">
      <w:rPr>
        <w:rStyle w:val="PageNumber"/>
      </w:rPr>
      <w:fldChar w:fldCharType="separate"/>
    </w:r>
    <w:r w:rsidR="00A432CD">
      <w:rPr>
        <w:rStyle w:val="PageNumber"/>
        <w:noProof/>
      </w:rPr>
      <w:t>6</w:t>
    </w:r>
    <w:r w:rsidR="00A432CD" w:rsidRPr="00C2459D">
      <w:rPr>
        <w:rStyle w:val="PageNumber"/>
      </w:rPr>
      <w:fldChar w:fldCharType="end"/>
    </w:r>
    <w:r w:rsidR="00E413D4">
      <w:pict w14:anchorId="1DB94135">
        <v:shapetype id="_x0000_m1041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 w:rsidR="00E413D4">
      <w:pict w14:anchorId="1E76DD54">
        <v:shapetype id="_x0000_m1040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4EFA7" w14:textId="589B8CEF" w:rsidR="0030201E" w:rsidRDefault="00E413D4" w:rsidP="00FB36D5">
    <w:pPr>
      <w:pStyle w:val="Header"/>
      <w:spacing w:after="0"/>
    </w:pPr>
    <w:r>
      <w:pict w14:anchorId="477500C0">
        <v:shapetype id="_x0000_m1039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pict w14:anchorId="235A2E4A">
        <v:shapetype id="_x0000_m1038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545"/>
    <w:multiLevelType w:val="hybridMultilevel"/>
    <w:tmpl w:val="5290AE88"/>
    <w:lvl w:ilvl="0" w:tplc="04090003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1AAF5278"/>
    <w:multiLevelType w:val="hybridMultilevel"/>
    <w:tmpl w:val="850A78A4"/>
    <w:lvl w:ilvl="0" w:tplc="FC7CEE14">
      <w:start w:val="1"/>
      <w:numFmt w:val="decimal"/>
      <w:lvlText w:val="(%1)"/>
      <w:lvlJc w:val="left"/>
      <w:pPr>
        <w:ind w:left="720" w:hanging="360"/>
      </w:pPr>
      <w:rPr>
        <w:rFonts w:ascii="Verdana" w:hAnsi="Verdana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10BDE"/>
    <w:multiLevelType w:val="multilevel"/>
    <w:tmpl w:val="044E749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8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92" w:hanging="2160"/>
      </w:pPr>
      <w:rPr>
        <w:rFonts w:hint="default"/>
      </w:rPr>
    </w:lvl>
  </w:abstractNum>
  <w:abstractNum w:abstractNumId="3" w15:restartNumberingAfterBreak="0">
    <w:nsid w:val="29333107"/>
    <w:multiLevelType w:val="hybridMultilevel"/>
    <w:tmpl w:val="8F1A5F14"/>
    <w:lvl w:ilvl="0" w:tplc="10167E92">
      <w:start w:val="1"/>
      <w:numFmt w:val="decimal"/>
      <w:lvlText w:val="(%1)"/>
      <w:lvlJc w:val="left"/>
      <w:pPr>
        <w:ind w:left="720" w:hanging="360"/>
      </w:pPr>
      <w:rPr>
        <w:rFonts w:ascii="Verdana" w:hAnsi="Verdana" w:hint="default"/>
        <w:b w:val="0"/>
        <w:bCs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A1D39"/>
    <w:multiLevelType w:val="hybridMultilevel"/>
    <w:tmpl w:val="7D209EFE"/>
    <w:lvl w:ilvl="0" w:tplc="E19CA00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04F02"/>
    <w:multiLevelType w:val="hybridMultilevel"/>
    <w:tmpl w:val="7A50C2E4"/>
    <w:lvl w:ilvl="0" w:tplc="C6AAF730">
      <w:start w:val="1"/>
      <w:numFmt w:val="bullet"/>
      <w:lvlText w:val=""/>
      <w:lvlJc w:val="left"/>
      <w:pPr>
        <w:ind w:left="127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 w15:restartNumberingAfterBreak="0">
    <w:nsid w:val="4C39798D"/>
    <w:multiLevelType w:val="hybridMultilevel"/>
    <w:tmpl w:val="39A60F7A"/>
    <w:lvl w:ilvl="0" w:tplc="FC7CEE14">
      <w:start w:val="1"/>
      <w:numFmt w:val="decimal"/>
      <w:lvlText w:val="(%1)"/>
      <w:lvlJc w:val="left"/>
      <w:pPr>
        <w:ind w:left="720" w:hanging="360"/>
      </w:pPr>
      <w:rPr>
        <w:rFonts w:ascii="Verdana" w:hAnsi="Verdana" w:hint="default"/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14563"/>
    <w:multiLevelType w:val="hybridMultilevel"/>
    <w:tmpl w:val="CA12BE54"/>
    <w:lvl w:ilvl="0" w:tplc="FC7CEE14">
      <w:start w:val="1"/>
      <w:numFmt w:val="decimal"/>
      <w:lvlText w:val="(%1)"/>
      <w:lvlJc w:val="left"/>
      <w:pPr>
        <w:ind w:left="720" w:hanging="360"/>
      </w:pPr>
      <w:rPr>
        <w:rFonts w:ascii="Verdana" w:hAnsi="Verdana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00C60"/>
    <w:multiLevelType w:val="hybridMultilevel"/>
    <w:tmpl w:val="BCD275D6"/>
    <w:lvl w:ilvl="0" w:tplc="04090003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" w15:restartNumberingAfterBreak="0">
    <w:nsid w:val="704D05B3"/>
    <w:multiLevelType w:val="hybridMultilevel"/>
    <w:tmpl w:val="D774025E"/>
    <w:lvl w:ilvl="0" w:tplc="C6AAF730">
      <w:start w:val="1"/>
      <w:numFmt w:val="bullet"/>
      <w:lvlText w:val=""/>
      <w:lvlJc w:val="left"/>
      <w:pPr>
        <w:ind w:left="127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8C"/>
    <w:rsid w:val="000051A3"/>
    <w:rsid w:val="00005301"/>
    <w:rsid w:val="00006181"/>
    <w:rsid w:val="000133EE"/>
    <w:rsid w:val="000206A8"/>
    <w:rsid w:val="00027205"/>
    <w:rsid w:val="0003137A"/>
    <w:rsid w:val="000315C4"/>
    <w:rsid w:val="00041171"/>
    <w:rsid w:val="00041727"/>
    <w:rsid w:val="0004226F"/>
    <w:rsid w:val="00050F8E"/>
    <w:rsid w:val="000518BB"/>
    <w:rsid w:val="00056FD4"/>
    <w:rsid w:val="000573AD"/>
    <w:rsid w:val="0006123B"/>
    <w:rsid w:val="00064F6B"/>
    <w:rsid w:val="00065EC9"/>
    <w:rsid w:val="00072F17"/>
    <w:rsid w:val="000731AA"/>
    <w:rsid w:val="000752BB"/>
    <w:rsid w:val="000806D8"/>
    <w:rsid w:val="00082C80"/>
    <w:rsid w:val="00083847"/>
    <w:rsid w:val="00083C36"/>
    <w:rsid w:val="00084D58"/>
    <w:rsid w:val="00092CAE"/>
    <w:rsid w:val="00093440"/>
    <w:rsid w:val="00095E48"/>
    <w:rsid w:val="000A4F1C"/>
    <w:rsid w:val="000A69BF"/>
    <w:rsid w:val="000C225A"/>
    <w:rsid w:val="000C58F7"/>
    <w:rsid w:val="000C6781"/>
    <w:rsid w:val="000D0753"/>
    <w:rsid w:val="000E6849"/>
    <w:rsid w:val="000F099E"/>
    <w:rsid w:val="000F4E77"/>
    <w:rsid w:val="000F5E49"/>
    <w:rsid w:val="000F7A87"/>
    <w:rsid w:val="00102EAE"/>
    <w:rsid w:val="001047DC"/>
    <w:rsid w:val="00105D2E"/>
    <w:rsid w:val="00105EFF"/>
    <w:rsid w:val="00111BFD"/>
    <w:rsid w:val="0011498B"/>
    <w:rsid w:val="00120147"/>
    <w:rsid w:val="00123140"/>
    <w:rsid w:val="00123D94"/>
    <w:rsid w:val="00130BBC"/>
    <w:rsid w:val="00133AB7"/>
    <w:rsid w:val="00133D13"/>
    <w:rsid w:val="00150DBD"/>
    <w:rsid w:val="00156F9B"/>
    <w:rsid w:val="00163BA3"/>
    <w:rsid w:val="00166B31"/>
    <w:rsid w:val="00167D54"/>
    <w:rsid w:val="0017270D"/>
    <w:rsid w:val="00176AB5"/>
    <w:rsid w:val="00180771"/>
    <w:rsid w:val="00190854"/>
    <w:rsid w:val="001915E2"/>
    <w:rsid w:val="001930A3"/>
    <w:rsid w:val="00196EB8"/>
    <w:rsid w:val="001A25F0"/>
    <w:rsid w:val="001A341E"/>
    <w:rsid w:val="001B0EA6"/>
    <w:rsid w:val="001B1CDF"/>
    <w:rsid w:val="001B2EC4"/>
    <w:rsid w:val="001B56F4"/>
    <w:rsid w:val="001C5462"/>
    <w:rsid w:val="001D265C"/>
    <w:rsid w:val="001D3062"/>
    <w:rsid w:val="001D32AC"/>
    <w:rsid w:val="001D3CFB"/>
    <w:rsid w:val="001D559B"/>
    <w:rsid w:val="001D6302"/>
    <w:rsid w:val="001E2C22"/>
    <w:rsid w:val="001E740C"/>
    <w:rsid w:val="001E7DD0"/>
    <w:rsid w:val="001F1BDA"/>
    <w:rsid w:val="001F5940"/>
    <w:rsid w:val="0020095E"/>
    <w:rsid w:val="00210BFE"/>
    <w:rsid w:val="00210D30"/>
    <w:rsid w:val="002204FD"/>
    <w:rsid w:val="00221020"/>
    <w:rsid w:val="00227029"/>
    <w:rsid w:val="002308B5"/>
    <w:rsid w:val="00233C0B"/>
    <w:rsid w:val="00234A34"/>
    <w:rsid w:val="0025255D"/>
    <w:rsid w:val="00255EE3"/>
    <w:rsid w:val="00256B3D"/>
    <w:rsid w:val="00263435"/>
    <w:rsid w:val="0026743C"/>
    <w:rsid w:val="00270480"/>
    <w:rsid w:val="00276F45"/>
    <w:rsid w:val="002779AF"/>
    <w:rsid w:val="002823D8"/>
    <w:rsid w:val="0028527E"/>
    <w:rsid w:val="0028531A"/>
    <w:rsid w:val="00285446"/>
    <w:rsid w:val="00290082"/>
    <w:rsid w:val="00292D79"/>
    <w:rsid w:val="00295593"/>
    <w:rsid w:val="002A2F6C"/>
    <w:rsid w:val="002A354F"/>
    <w:rsid w:val="002A35BC"/>
    <w:rsid w:val="002A386C"/>
    <w:rsid w:val="002B09DF"/>
    <w:rsid w:val="002B540D"/>
    <w:rsid w:val="002B7A7E"/>
    <w:rsid w:val="002C30BC"/>
    <w:rsid w:val="002C561C"/>
    <w:rsid w:val="002C5965"/>
    <w:rsid w:val="002C5E15"/>
    <w:rsid w:val="002C7A88"/>
    <w:rsid w:val="002C7AB9"/>
    <w:rsid w:val="002D232B"/>
    <w:rsid w:val="002D2759"/>
    <w:rsid w:val="002D5E00"/>
    <w:rsid w:val="002D6DAC"/>
    <w:rsid w:val="002E261D"/>
    <w:rsid w:val="002E3FAD"/>
    <w:rsid w:val="002E4E16"/>
    <w:rsid w:val="002F6DAC"/>
    <w:rsid w:val="003007E2"/>
    <w:rsid w:val="00301881"/>
    <w:rsid w:val="00301E8C"/>
    <w:rsid w:val="0030201E"/>
    <w:rsid w:val="00307DDD"/>
    <w:rsid w:val="003143C9"/>
    <w:rsid w:val="003146E9"/>
    <w:rsid w:val="00314D5D"/>
    <w:rsid w:val="00315AE4"/>
    <w:rsid w:val="00320009"/>
    <w:rsid w:val="0032424A"/>
    <w:rsid w:val="003245D3"/>
    <w:rsid w:val="00330AA3"/>
    <w:rsid w:val="00331584"/>
    <w:rsid w:val="00331964"/>
    <w:rsid w:val="00334987"/>
    <w:rsid w:val="00340C69"/>
    <w:rsid w:val="00342E34"/>
    <w:rsid w:val="003454AF"/>
    <w:rsid w:val="00352927"/>
    <w:rsid w:val="00371CF1"/>
    <w:rsid w:val="0037222D"/>
    <w:rsid w:val="00373128"/>
    <w:rsid w:val="003750C1"/>
    <w:rsid w:val="0038051E"/>
    <w:rsid w:val="00380AF7"/>
    <w:rsid w:val="00394A05"/>
    <w:rsid w:val="00397770"/>
    <w:rsid w:val="00397880"/>
    <w:rsid w:val="003A7016"/>
    <w:rsid w:val="003B0C08"/>
    <w:rsid w:val="003B142B"/>
    <w:rsid w:val="003C17A5"/>
    <w:rsid w:val="003C1843"/>
    <w:rsid w:val="003D1552"/>
    <w:rsid w:val="003E1FED"/>
    <w:rsid w:val="003E381F"/>
    <w:rsid w:val="003E4046"/>
    <w:rsid w:val="003E7BA3"/>
    <w:rsid w:val="003F003A"/>
    <w:rsid w:val="003F125B"/>
    <w:rsid w:val="003F7B3F"/>
    <w:rsid w:val="0040310F"/>
    <w:rsid w:val="0040486C"/>
    <w:rsid w:val="004058AD"/>
    <w:rsid w:val="0041078D"/>
    <w:rsid w:val="00416F97"/>
    <w:rsid w:val="00425173"/>
    <w:rsid w:val="00425C78"/>
    <w:rsid w:val="0043039B"/>
    <w:rsid w:val="00436197"/>
    <w:rsid w:val="004408FE"/>
    <w:rsid w:val="004423FE"/>
    <w:rsid w:val="00445C35"/>
    <w:rsid w:val="004540EB"/>
    <w:rsid w:val="00454B41"/>
    <w:rsid w:val="0045663A"/>
    <w:rsid w:val="0046344E"/>
    <w:rsid w:val="004667E7"/>
    <w:rsid w:val="004672CF"/>
    <w:rsid w:val="00470DEF"/>
    <w:rsid w:val="00475797"/>
    <w:rsid w:val="00476D0A"/>
    <w:rsid w:val="00491024"/>
    <w:rsid w:val="0049253B"/>
    <w:rsid w:val="00494F39"/>
    <w:rsid w:val="004A140B"/>
    <w:rsid w:val="004A4B47"/>
    <w:rsid w:val="004B0EC9"/>
    <w:rsid w:val="004B7BAA"/>
    <w:rsid w:val="004C2DF7"/>
    <w:rsid w:val="004C4E0B"/>
    <w:rsid w:val="004D497E"/>
    <w:rsid w:val="004E4795"/>
    <w:rsid w:val="004E4809"/>
    <w:rsid w:val="004E4CC3"/>
    <w:rsid w:val="004E5985"/>
    <w:rsid w:val="004E6352"/>
    <w:rsid w:val="004E6460"/>
    <w:rsid w:val="004F6B46"/>
    <w:rsid w:val="0050425E"/>
    <w:rsid w:val="00511999"/>
    <w:rsid w:val="005145D6"/>
    <w:rsid w:val="00521EA5"/>
    <w:rsid w:val="00525B80"/>
    <w:rsid w:val="0053098F"/>
    <w:rsid w:val="00536B2E"/>
    <w:rsid w:val="00546D8E"/>
    <w:rsid w:val="00553738"/>
    <w:rsid w:val="00553F7E"/>
    <w:rsid w:val="0056328C"/>
    <w:rsid w:val="0056646F"/>
    <w:rsid w:val="00571AE1"/>
    <w:rsid w:val="00581B28"/>
    <w:rsid w:val="005859C2"/>
    <w:rsid w:val="00592267"/>
    <w:rsid w:val="0059421F"/>
    <w:rsid w:val="00595911"/>
    <w:rsid w:val="00597909"/>
    <w:rsid w:val="005A136D"/>
    <w:rsid w:val="005A2589"/>
    <w:rsid w:val="005B0AE2"/>
    <w:rsid w:val="005B0C03"/>
    <w:rsid w:val="005B1F2C"/>
    <w:rsid w:val="005B5F3C"/>
    <w:rsid w:val="005B7D2F"/>
    <w:rsid w:val="005C2DDA"/>
    <w:rsid w:val="005C416A"/>
    <w:rsid w:val="005C41F2"/>
    <w:rsid w:val="005D03D9"/>
    <w:rsid w:val="005D1EE8"/>
    <w:rsid w:val="005D56AE"/>
    <w:rsid w:val="005D666D"/>
    <w:rsid w:val="005E3A59"/>
    <w:rsid w:val="00600A0D"/>
    <w:rsid w:val="00604802"/>
    <w:rsid w:val="00615AB0"/>
    <w:rsid w:val="00616247"/>
    <w:rsid w:val="0061778C"/>
    <w:rsid w:val="00636B90"/>
    <w:rsid w:val="0064738B"/>
    <w:rsid w:val="006508EA"/>
    <w:rsid w:val="00667E86"/>
    <w:rsid w:val="0068392D"/>
    <w:rsid w:val="00697DB5"/>
    <w:rsid w:val="006A1B33"/>
    <w:rsid w:val="006A41AA"/>
    <w:rsid w:val="006A492A"/>
    <w:rsid w:val="006B5C72"/>
    <w:rsid w:val="006B7C5A"/>
    <w:rsid w:val="006C289D"/>
    <w:rsid w:val="006D0310"/>
    <w:rsid w:val="006D2009"/>
    <w:rsid w:val="006D5576"/>
    <w:rsid w:val="006E1C67"/>
    <w:rsid w:val="006E5870"/>
    <w:rsid w:val="006E766D"/>
    <w:rsid w:val="006F4B29"/>
    <w:rsid w:val="006F6CE9"/>
    <w:rsid w:val="0070517C"/>
    <w:rsid w:val="00705C9F"/>
    <w:rsid w:val="00716951"/>
    <w:rsid w:val="00720F6B"/>
    <w:rsid w:val="00730ADA"/>
    <w:rsid w:val="00732C37"/>
    <w:rsid w:val="00735D9E"/>
    <w:rsid w:val="00745A09"/>
    <w:rsid w:val="00746ED6"/>
    <w:rsid w:val="00751507"/>
    <w:rsid w:val="00751EAF"/>
    <w:rsid w:val="00754CF7"/>
    <w:rsid w:val="00757B0D"/>
    <w:rsid w:val="00760666"/>
    <w:rsid w:val="00761320"/>
    <w:rsid w:val="0076324A"/>
    <w:rsid w:val="007651B1"/>
    <w:rsid w:val="00767CE1"/>
    <w:rsid w:val="00771A68"/>
    <w:rsid w:val="007744D2"/>
    <w:rsid w:val="007772BF"/>
    <w:rsid w:val="007776C4"/>
    <w:rsid w:val="00786136"/>
    <w:rsid w:val="00795031"/>
    <w:rsid w:val="007B05CF"/>
    <w:rsid w:val="007B2A93"/>
    <w:rsid w:val="007C212A"/>
    <w:rsid w:val="007C22CA"/>
    <w:rsid w:val="007C52C3"/>
    <w:rsid w:val="007D5B3C"/>
    <w:rsid w:val="007E05F7"/>
    <w:rsid w:val="007E7D21"/>
    <w:rsid w:val="007E7DBD"/>
    <w:rsid w:val="007F482F"/>
    <w:rsid w:val="007F5B11"/>
    <w:rsid w:val="007F7C94"/>
    <w:rsid w:val="0080398D"/>
    <w:rsid w:val="00805174"/>
    <w:rsid w:val="00806385"/>
    <w:rsid w:val="00807CC5"/>
    <w:rsid w:val="00807ED7"/>
    <w:rsid w:val="00814CC6"/>
    <w:rsid w:val="008158B9"/>
    <w:rsid w:val="00826D53"/>
    <w:rsid w:val="008273AA"/>
    <w:rsid w:val="00831751"/>
    <w:rsid w:val="00833369"/>
    <w:rsid w:val="00835B42"/>
    <w:rsid w:val="00842A4E"/>
    <w:rsid w:val="00843E9D"/>
    <w:rsid w:val="00847D99"/>
    <w:rsid w:val="0085038E"/>
    <w:rsid w:val="0085230A"/>
    <w:rsid w:val="00855757"/>
    <w:rsid w:val="00860B9A"/>
    <w:rsid w:val="00861D40"/>
    <w:rsid w:val="0086271D"/>
    <w:rsid w:val="0086420B"/>
    <w:rsid w:val="00864DBF"/>
    <w:rsid w:val="00865AE2"/>
    <w:rsid w:val="008663C8"/>
    <w:rsid w:val="0088163A"/>
    <w:rsid w:val="00893376"/>
    <w:rsid w:val="0089601F"/>
    <w:rsid w:val="008970B8"/>
    <w:rsid w:val="008A55D8"/>
    <w:rsid w:val="008A7313"/>
    <w:rsid w:val="008A7D91"/>
    <w:rsid w:val="008B0B2B"/>
    <w:rsid w:val="008B7FC7"/>
    <w:rsid w:val="008C4337"/>
    <w:rsid w:val="008C4F06"/>
    <w:rsid w:val="008C730D"/>
    <w:rsid w:val="008D0C90"/>
    <w:rsid w:val="008E1E4A"/>
    <w:rsid w:val="008F0615"/>
    <w:rsid w:val="008F103E"/>
    <w:rsid w:val="008F1FDB"/>
    <w:rsid w:val="008F36FB"/>
    <w:rsid w:val="008F744C"/>
    <w:rsid w:val="00902EA9"/>
    <w:rsid w:val="0090427F"/>
    <w:rsid w:val="00920506"/>
    <w:rsid w:val="00931DEB"/>
    <w:rsid w:val="00933957"/>
    <w:rsid w:val="009356FA"/>
    <w:rsid w:val="00940B6D"/>
    <w:rsid w:val="009435A6"/>
    <w:rsid w:val="0094603B"/>
    <w:rsid w:val="009504A1"/>
    <w:rsid w:val="00950605"/>
    <w:rsid w:val="00952233"/>
    <w:rsid w:val="00954D66"/>
    <w:rsid w:val="00963F8F"/>
    <w:rsid w:val="00972B9E"/>
    <w:rsid w:val="00973C62"/>
    <w:rsid w:val="00975D76"/>
    <w:rsid w:val="00982E51"/>
    <w:rsid w:val="009874B9"/>
    <w:rsid w:val="00993581"/>
    <w:rsid w:val="0099690A"/>
    <w:rsid w:val="00996A95"/>
    <w:rsid w:val="009A08F9"/>
    <w:rsid w:val="009A288C"/>
    <w:rsid w:val="009A2C8C"/>
    <w:rsid w:val="009A64C1"/>
    <w:rsid w:val="009B6697"/>
    <w:rsid w:val="009C2B43"/>
    <w:rsid w:val="009C2EA4"/>
    <w:rsid w:val="009C4C04"/>
    <w:rsid w:val="009D5213"/>
    <w:rsid w:val="009E1C95"/>
    <w:rsid w:val="009F196A"/>
    <w:rsid w:val="009F669B"/>
    <w:rsid w:val="009F7566"/>
    <w:rsid w:val="009F7F18"/>
    <w:rsid w:val="00A010C2"/>
    <w:rsid w:val="00A02A72"/>
    <w:rsid w:val="00A06BFE"/>
    <w:rsid w:val="00A10F5D"/>
    <w:rsid w:val="00A1199A"/>
    <w:rsid w:val="00A1243C"/>
    <w:rsid w:val="00A135AE"/>
    <w:rsid w:val="00A14AF1"/>
    <w:rsid w:val="00A16891"/>
    <w:rsid w:val="00A268CE"/>
    <w:rsid w:val="00A2734F"/>
    <w:rsid w:val="00A332E8"/>
    <w:rsid w:val="00A35AF5"/>
    <w:rsid w:val="00A35DDF"/>
    <w:rsid w:val="00A36CBA"/>
    <w:rsid w:val="00A432CD"/>
    <w:rsid w:val="00A45741"/>
    <w:rsid w:val="00A47EF6"/>
    <w:rsid w:val="00A50291"/>
    <w:rsid w:val="00A530E4"/>
    <w:rsid w:val="00A604CD"/>
    <w:rsid w:val="00A60FE6"/>
    <w:rsid w:val="00A622F5"/>
    <w:rsid w:val="00A654BE"/>
    <w:rsid w:val="00A66DD6"/>
    <w:rsid w:val="00A75018"/>
    <w:rsid w:val="00A771FD"/>
    <w:rsid w:val="00A80767"/>
    <w:rsid w:val="00A81C90"/>
    <w:rsid w:val="00A874EF"/>
    <w:rsid w:val="00A95415"/>
    <w:rsid w:val="00AA3C89"/>
    <w:rsid w:val="00AB32BD"/>
    <w:rsid w:val="00AB4723"/>
    <w:rsid w:val="00AC48CA"/>
    <w:rsid w:val="00AC4CDB"/>
    <w:rsid w:val="00AC70FE"/>
    <w:rsid w:val="00AD3AA3"/>
    <w:rsid w:val="00AD4358"/>
    <w:rsid w:val="00AD4B49"/>
    <w:rsid w:val="00AE7782"/>
    <w:rsid w:val="00AF61E1"/>
    <w:rsid w:val="00AF638A"/>
    <w:rsid w:val="00B00141"/>
    <w:rsid w:val="00B009AA"/>
    <w:rsid w:val="00B00ECE"/>
    <w:rsid w:val="00B030C8"/>
    <w:rsid w:val="00B039C0"/>
    <w:rsid w:val="00B03A09"/>
    <w:rsid w:val="00B056E7"/>
    <w:rsid w:val="00B05B71"/>
    <w:rsid w:val="00B06D7E"/>
    <w:rsid w:val="00B10035"/>
    <w:rsid w:val="00B15C76"/>
    <w:rsid w:val="00B165E6"/>
    <w:rsid w:val="00B178E7"/>
    <w:rsid w:val="00B224C8"/>
    <w:rsid w:val="00B235DB"/>
    <w:rsid w:val="00B424D9"/>
    <w:rsid w:val="00B447C0"/>
    <w:rsid w:val="00B52510"/>
    <w:rsid w:val="00B53E53"/>
    <w:rsid w:val="00B548A2"/>
    <w:rsid w:val="00B56934"/>
    <w:rsid w:val="00B62F03"/>
    <w:rsid w:val="00B72444"/>
    <w:rsid w:val="00B73436"/>
    <w:rsid w:val="00B93B62"/>
    <w:rsid w:val="00B953D1"/>
    <w:rsid w:val="00B96D93"/>
    <w:rsid w:val="00BA21D3"/>
    <w:rsid w:val="00BA30D0"/>
    <w:rsid w:val="00BB0D32"/>
    <w:rsid w:val="00BB2FE7"/>
    <w:rsid w:val="00BC36DA"/>
    <w:rsid w:val="00BC76B5"/>
    <w:rsid w:val="00BD5420"/>
    <w:rsid w:val="00BD7862"/>
    <w:rsid w:val="00BE2AEA"/>
    <w:rsid w:val="00BE401B"/>
    <w:rsid w:val="00BF27E5"/>
    <w:rsid w:val="00BF5191"/>
    <w:rsid w:val="00C04BD2"/>
    <w:rsid w:val="00C13EEC"/>
    <w:rsid w:val="00C14689"/>
    <w:rsid w:val="00C156A4"/>
    <w:rsid w:val="00C20FAA"/>
    <w:rsid w:val="00C23509"/>
    <w:rsid w:val="00C2459D"/>
    <w:rsid w:val="00C2755A"/>
    <w:rsid w:val="00C316F1"/>
    <w:rsid w:val="00C42C95"/>
    <w:rsid w:val="00C43DA6"/>
    <w:rsid w:val="00C4470F"/>
    <w:rsid w:val="00C50727"/>
    <w:rsid w:val="00C55E5B"/>
    <w:rsid w:val="00C62739"/>
    <w:rsid w:val="00C65DF5"/>
    <w:rsid w:val="00C720A4"/>
    <w:rsid w:val="00C74F59"/>
    <w:rsid w:val="00C7611C"/>
    <w:rsid w:val="00C9296A"/>
    <w:rsid w:val="00C94097"/>
    <w:rsid w:val="00CA4269"/>
    <w:rsid w:val="00CA48CA"/>
    <w:rsid w:val="00CA7330"/>
    <w:rsid w:val="00CB1C84"/>
    <w:rsid w:val="00CB5363"/>
    <w:rsid w:val="00CB64F0"/>
    <w:rsid w:val="00CC2909"/>
    <w:rsid w:val="00CD0549"/>
    <w:rsid w:val="00CE6B3C"/>
    <w:rsid w:val="00D05E6F"/>
    <w:rsid w:val="00D20296"/>
    <w:rsid w:val="00D2231A"/>
    <w:rsid w:val="00D276BD"/>
    <w:rsid w:val="00D27929"/>
    <w:rsid w:val="00D33442"/>
    <w:rsid w:val="00D419C6"/>
    <w:rsid w:val="00D44BAD"/>
    <w:rsid w:val="00D45B55"/>
    <w:rsid w:val="00D4785A"/>
    <w:rsid w:val="00D52E43"/>
    <w:rsid w:val="00D537AB"/>
    <w:rsid w:val="00D664D7"/>
    <w:rsid w:val="00D67E1E"/>
    <w:rsid w:val="00D7097B"/>
    <w:rsid w:val="00D7197D"/>
    <w:rsid w:val="00D72BC4"/>
    <w:rsid w:val="00D815FC"/>
    <w:rsid w:val="00D8517B"/>
    <w:rsid w:val="00D91DFA"/>
    <w:rsid w:val="00DA159A"/>
    <w:rsid w:val="00DA1999"/>
    <w:rsid w:val="00DB1AB2"/>
    <w:rsid w:val="00DC17C2"/>
    <w:rsid w:val="00DC4FDF"/>
    <w:rsid w:val="00DC66F0"/>
    <w:rsid w:val="00DD3105"/>
    <w:rsid w:val="00DD3A65"/>
    <w:rsid w:val="00DD5E73"/>
    <w:rsid w:val="00DD62C6"/>
    <w:rsid w:val="00DE3B92"/>
    <w:rsid w:val="00DE48B4"/>
    <w:rsid w:val="00DE5ACA"/>
    <w:rsid w:val="00DE7137"/>
    <w:rsid w:val="00DF18E4"/>
    <w:rsid w:val="00E00498"/>
    <w:rsid w:val="00E040F7"/>
    <w:rsid w:val="00E07AB3"/>
    <w:rsid w:val="00E128C9"/>
    <w:rsid w:val="00E12E3A"/>
    <w:rsid w:val="00E1464C"/>
    <w:rsid w:val="00E14ADB"/>
    <w:rsid w:val="00E22F78"/>
    <w:rsid w:val="00E2425D"/>
    <w:rsid w:val="00E24F87"/>
    <w:rsid w:val="00E25835"/>
    <w:rsid w:val="00E2617A"/>
    <w:rsid w:val="00E273FB"/>
    <w:rsid w:val="00E31CD4"/>
    <w:rsid w:val="00E347F5"/>
    <w:rsid w:val="00E44D31"/>
    <w:rsid w:val="00E538E6"/>
    <w:rsid w:val="00E55AC2"/>
    <w:rsid w:val="00E56696"/>
    <w:rsid w:val="00E71492"/>
    <w:rsid w:val="00E74332"/>
    <w:rsid w:val="00E768A9"/>
    <w:rsid w:val="00E802A2"/>
    <w:rsid w:val="00E8410F"/>
    <w:rsid w:val="00E8568E"/>
    <w:rsid w:val="00E85C0B"/>
    <w:rsid w:val="00E90CFB"/>
    <w:rsid w:val="00EA7089"/>
    <w:rsid w:val="00EB13D7"/>
    <w:rsid w:val="00EB1E83"/>
    <w:rsid w:val="00ED1457"/>
    <w:rsid w:val="00ED22CB"/>
    <w:rsid w:val="00ED4BB1"/>
    <w:rsid w:val="00ED67AF"/>
    <w:rsid w:val="00EE11F0"/>
    <w:rsid w:val="00EE128C"/>
    <w:rsid w:val="00EE4C48"/>
    <w:rsid w:val="00EE5D2E"/>
    <w:rsid w:val="00EE7E6F"/>
    <w:rsid w:val="00EF66D9"/>
    <w:rsid w:val="00EF68E3"/>
    <w:rsid w:val="00EF6BA5"/>
    <w:rsid w:val="00EF780D"/>
    <w:rsid w:val="00EF7A98"/>
    <w:rsid w:val="00F02629"/>
    <w:rsid w:val="00F0267E"/>
    <w:rsid w:val="00F071B2"/>
    <w:rsid w:val="00F11B47"/>
    <w:rsid w:val="00F2412D"/>
    <w:rsid w:val="00F25D8D"/>
    <w:rsid w:val="00F3069C"/>
    <w:rsid w:val="00F32CC5"/>
    <w:rsid w:val="00F3552E"/>
    <w:rsid w:val="00F3603E"/>
    <w:rsid w:val="00F44CCB"/>
    <w:rsid w:val="00F474C9"/>
    <w:rsid w:val="00F5126B"/>
    <w:rsid w:val="00F54EA3"/>
    <w:rsid w:val="00F61675"/>
    <w:rsid w:val="00F6686B"/>
    <w:rsid w:val="00F67F74"/>
    <w:rsid w:val="00F712B3"/>
    <w:rsid w:val="00F71E9F"/>
    <w:rsid w:val="00F722FE"/>
    <w:rsid w:val="00F73DE3"/>
    <w:rsid w:val="00F744BF"/>
    <w:rsid w:val="00F7632C"/>
    <w:rsid w:val="00F77219"/>
    <w:rsid w:val="00F84DD2"/>
    <w:rsid w:val="00F84ED4"/>
    <w:rsid w:val="00F95439"/>
    <w:rsid w:val="00FA6580"/>
    <w:rsid w:val="00FB0872"/>
    <w:rsid w:val="00FB36D5"/>
    <w:rsid w:val="00FB3A3F"/>
    <w:rsid w:val="00FB54CC"/>
    <w:rsid w:val="00FC4F37"/>
    <w:rsid w:val="00FC6D4D"/>
    <w:rsid w:val="00FD1A37"/>
    <w:rsid w:val="00FD4E5B"/>
    <w:rsid w:val="00FE055B"/>
    <w:rsid w:val="00FE4EE0"/>
    <w:rsid w:val="00FF0F9A"/>
    <w:rsid w:val="00FF2859"/>
    <w:rsid w:val="00FF4C1F"/>
    <w:rsid w:val="00FF58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5F24A6B"/>
  <w15:docId w15:val="{70290BB3-FC55-472C-A433-940EDF3F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3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next w:val="WMOBodyText"/>
    <w:qFormat/>
    <w:rsid w:val="00B62F03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next w:val="WMOBodyText"/>
    <w:link w:val="Heading1Char"/>
    <w:qFormat/>
    <w:rsid w:val="001D3CFB"/>
    <w:pPr>
      <w:keepNext/>
      <w:keepLines/>
      <w:spacing w:before="360" w:after="120"/>
      <w:jc w:val="center"/>
      <w:outlineLvl w:val="0"/>
    </w:pPr>
    <w:rPr>
      <w:rFonts w:ascii="Verdana" w:eastAsia="Verdana" w:hAnsi="Verdana" w:cs="Verdana"/>
      <w:b/>
      <w:bCs/>
      <w:caps/>
      <w:kern w:val="32"/>
      <w:sz w:val="24"/>
      <w:szCs w:val="24"/>
      <w:lang w:val="en-GB"/>
    </w:rPr>
  </w:style>
  <w:style w:type="paragraph" w:styleId="Heading2">
    <w:name w:val="heading 2"/>
    <w:next w:val="WMOBodyText"/>
    <w:link w:val="Heading2Char"/>
    <w:qFormat/>
    <w:rsid w:val="001D3CFB"/>
    <w:pPr>
      <w:keepNext/>
      <w:keepLines/>
      <w:spacing w:before="360" w:after="360"/>
      <w:jc w:val="center"/>
      <w:outlineLvl w:val="1"/>
    </w:pPr>
    <w:rPr>
      <w:rFonts w:ascii="Verdana" w:eastAsia="Verdana" w:hAnsi="Verdana" w:cs="Verdana"/>
      <w:b/>
      <w:bCs/>
      <w:iCs/>
      <w:sz w:val="22"/>
      <w:szCs w:val="22"/>
      <w:lang w:val="en-GB"/>
    </w:rPr>
  </w:style>
  <w:style w:type="paragraph" w:styleId="Heading3">
    <w:name w:val="heading 3"/>
    <w:next w:val="WMOBodyText"/>
    <w:link w:val="Heading3Char"/>
    <w:qFormat/>
    <w:rsid w:val="001D3CFB"/>
    <w:pPr>
      <w:keepNext/>
      <w:keepLines/>
      <w:tabs>
        <w:tab w:val="left" w:pos="1134"/>
      </w:tabs>
      <w:spacing w:before="360" w:after="360"/>
      <w:outlineLvl w:val="2"/>
    </w:pPr>
    <w:rPr>
      <w:rFonts w:ascii="Verdana" w:eastAsia="Verdana" w:hAnsi="Verdana" w:cs="Verdana"/>
      <w:b/>
      <w:bCs/>
      <w:lang w:val="en-GB"/>
    </w:rPr>
  </w:style>
  <w:style w:type="paragraph" w:styleId="Heading4">
    <w:name w:val="heading 4"/>
    <w:next w:val="WMOBodyText"/>
    <w:link w:val="Heading4Char"/>
    <w:qFormat/>
    <w:rsid w:val="00A530E4"/>
    <w:pPr>
      <w:keepNext/>
      <w:keepLines/>
      <w:spacing w:before="360"/>
      <w:ind w:left="1134" w:hanging="1134"/>
      <w:outlineLvl w:val="3"/>
    </w:pPr>
    <w:rPr>
      <w:rFonts w:ascii="Verdana" w:eastAsia="Verdana" w:hAnsi="Verdana" w:cs="Verdana"/>
      <w:b/>
      <w:i/>
      <w:lang w:val="en-GB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1D3CFB"/>
    <w:rPr>
      <w:rFonts w:ascii="Verdana" w:eastAsia="Verdana" w:hAnsi="Verdana" w:cs="Verdana"/>
      <w:b/>
      <w:bCs/>
      <w:iCs/>
      <w:sz w:val="22"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link w:val="WMOBodyTextCharChar"/>
    <w:qFormat/>
    <w:rsid w:val="00C4470F"/>
    <w:pPr>
      <w:spacing w:before="240"/>
    </w:pPr>
    <w:rPr>
      <w:rFonts w:ascii="Verdana" w:eastAsia="Verdana" w:hAnsi="Verdana" w:cs="Verdana"/>
      <w:lang w:val="en-GB"/>
    </w:rPr>
  </w:style>
  <w:style w:type="paragraph" w:customStyle="1" w:styleId="WMOSubTitle2">
    <w:name w:val="WMO_SubTitle2"/>
    <w:basedOn w:val="Heading5"/>
    <w:next w:val="WMOBodyText"/>
    <w:rsid w:val="00A530E4"/>
    <w:pPr>
      <w:keepNext/>
      <w:keepLines/>
      <w:tabs>
        <w:tab w:val="clear" w:pos="1080"/>
      </w:tabs>
      <w:spacing w:before="280"/>
      <w:ind w:left="0" w:firstLine="0"/>
      <w:jc w:val="left"/>
    </w:pPr>
    <w:rPr>
      <w:rFonts w:eastAsia="Verdana" w:cs="Verdana"/>
      <w:szCs w:val="20"/>
    </w:rPr>
  </w:style>
  <w:style w:type="paragraph" w:styleId="BodyText0">
    <w:name w:val="Body Text"/>
    <w:basedOn w:val="Normal"/>
    <w:link w:val="BodyTextChar0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BD5420"/>
    <w:pPr>
      <w:spacing w:before="60"/>
      <w:ind w:left="142" w:hanging="142"/>
      <w:jc w:val="left"/>
    </w:pPr>
    <w:rPr>
      <w:sz w:val="18"/>
      <w:szCs w:val="18"/>
    </w:r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1D3CFB"/>
    <w:rPr>
      <w:rFonts w:ascii="Verdana" w:eastAsia="Verdana" w:hAnsi="Verdana" w:cs="Verdana"/>
      <w:b/>
      <w:bCs/>
      <w:caps/>
      <w:kern w:val="32"/>
      <w:sz w:val="24"/>
      <w:szCs w:val="24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C4470F"/>
    <w:rPr>
      <w:rFonts w:ascii="Verdana" w:eastAsia="Verdana" w:hAnsi="Verdana" w:cs="Verdana"/>
      <w:lang w:val="en-GB"/>
    </w:rPr>
  </w:style>
  <w:style w:type="table" w:styleId="TableGrid">
    <w:name w:val="Table Grid"/>
    <w:basedOn w:val="TableNormal"/>
    <w:uiPriority w:val="39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A530E4"/>
    <w:rPr>
      <w:rFonts w:ascii="Verdana" w:eastAsia="Verdana" w:hAnsi="Verdana" w:cs="Verdana"/>
      <w:b/>
      <w:i/>
      <w:lang w:val="en-GB"/>
    </w:r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5420"/>
    <w:rPr>
      <w:rFonts w:ascii="Verdana" w:eastAsia="Arial" w:hAnsi="Verdana" w:cs="Arial"/>
      <w:sz w:val="18"/>
      <w:szCs w:val="18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character" w:customStyle="1" w:styleId="BodyTextChar0">
    <w:name w:val="Body Text Char"/>
    <w:basedOn w:val="DefaultParagraphFont"/>
    <w:link w:val="BodyText0"/>
    <w:rsid w:val="006F4B29"/>
    <w:rPr>
      <w:rFonts w:ascii="Verdana" w:eastAsia="SimSun" w:hAnsi="Verdana" w:cs="Arial"/>
      <w:b/>
      <w:bCs/>
      <w:sz w:val="24"/>
      <w:szCs w:val="24"/>
      <w:lang w:val="en-GB" w:eastAsia="zh-CN"/>
    </w:rPr>
  </w:style>
  <w:style w:type="character" w:styleId="PlaceholderText">
    <w:name w:val="Placeholder Text"/>
    <w:basedOn w:val="DefaultParagraphFont"/>
    <w:rsid w:val="00BD5420"/>
    <w:rPr>
      <w:color w:val="808080"/>
    </w:rPr>
  </w:style>
  <w:style w:type="paragraph" w:customStyle="1" w:styleId="WMOIndent1">
    <w:name w:val="WMO_Indent1"/>
    <w:basedOn w:val="WMOBodyText"/>
    <w:rsid w:val="00814CC6"/>
    <w:pPr>
      <w:tabs>
        <w:tab w:val="left" w:pos="567"/>
      </w:tabs>
      <w:ind w:left="567" w:hanging="567"/>
    </w:pPr>
    <w:rPr>
      <w:rFonts w:eastAsia="Times New Roman" w:cs="Times New Roman"/>
    </w:rPr>
  </w:style>
  <w:style w:type="paragraph" w:customStyle="1" w:styleId="WMOIndent2">
    <w:name w:val="WMO_Indent2"/>
    <w:basedOn w:val="WMOIndent1"/>
    <w:rsid w:val="00814CC6"/>
    <w:pPr>
      <w:tabs>
        <w:tab w:val="clear" w:pos="567"/>
        <w:tab w:val="left" w:pos="1134"/>
      </w:tabs>
      <w:ind w:left="1134"/>
    </w:pPr>
  </w:style>
  <w:style w:type="paragraph" w:customStyle="1" w:styleId="WMOIndent3">
    <w:name w:val="WMO_Indent3"/>
    <w:basedOn w:val="WMOIndent2"/>
    <w:rsid w:val="00814CC6"/>
    <w:pPr>
      <w:tabs>
        <w:tab w:val="clear" w:pos="1134"/>
        <w:tab w:val="left" w:pos="1701"/>
      </w:tabs>
      <w:ind w:left="1701"/>
    </w:pPr>
  </w:style>
  <w:style w:type="paragraph" w:customStyle="1" w:styleId="WMONote">
    <w:name w:val="WMO_Note"/>
    <w:basedOn w:val="WMOBodyText"/>
    <w:qFormat/>
    <w:rsid w:val="00B62F03"/>
    <w:pPr>
      <w:tabs>
        <w:tab w:val="left" w:pos="1418"/>
      </w:tabs>
      <w:ind w:left="1418" w:hanging="1418"/>
    </w:pPr>
    <w:rPr>
      <w:bCs/>
      <w:sz w:val="18"/>
      <w:szCs w:val="18"/>
    </w:rPr>
  </w:style>
  <w:style w:type="paragraph" w:customStyle="1" w:styleId="WMOIndent4">
    <w:name w:val="WMO_Indent4"/>
    <w:basedOn w:val="WMOIndent3"/>
    <w:qFormat/>
    <w:rsid w:val="00814CC6"/>
    <w:pPr>
      <w:tabs>
        <w:tab w:val="clear" w:pos="1701"/>
        <w:tab w:val="left" w:pos="2268"/>
      </w:tabs>
      <w:ind w:left="2268"/>
    </w:pPr>
  </w:style>
  <w:style w:type="paragraph" w:customStyle="1" w:styleId="WMOComment">
    <w:name w:val="WMO_Comment"/>
    <w:basedOn w:val="WMOBodyText"/>
    <w:next w:val="WMOBodyText"/>
    <w:link w:val="WMOCommentChar"/>
    <w:qFormat/>
    <w:rsid w:val="003245D3"/>
    <w:rPr>
      <w:i/>
    </w:rPr>
  </w:style>
  <w:style w:type="character" w:customStyle="1" w:styleId="WMOCommentChar">
    <w:name w:val="WMO_Comment Char"/>
    <w:basedOn w:val="WMOBodyTextCharChar"/>
    <w:link w:val="WMOComment"/>
    <w:rsid w:val="003245D3"/>
    <w:rPr>
      <w:rFonts w:ascii="Verdana" w:eastAsia="Verdana" w:hAnsi="Verdana" w:cs="Verdana"/>
      <w:i/>
      <w:lang w:val="en-GB"/>
    </w:rPr>
  </w:style>
  <w:style w:type="character" w:customStyle="1" w:styleId="Heading3Char">
    <w:name w:val="Heading 3 Char"/>
    <w:basedOn w:val="DefaultParagraphFont"/>
    <w:link w:val="Heading3"/>
    <w:rsid w:val="00A80767"/>
    <w:rPr>
      <w:rFonts w:ascii="Verdana" w:eastAsia="Verdana" w:hAnsi="Verdana" w:cs="Verdana"/>
      <w:b/>
      <w:bCs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223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65DF5"/>
    <w:pPr>
      <w:tabs>
        <w:tab w:val="clear" w:pos="1134"/>
      </w:tabs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5DF5"/>
    <w:rPr>
      <w:rFonts w:ascii="Verdana" w:eastAsia="Arial" w:hAnsi="Verdana" w:cs="Arial"/>
      <w:lang w:val="en-GB" w:eastAsia="en-US"/>
    </w:rPr>
  </w:style>
  <w:style w:type="paragraph" w:styleId="Revision">
    <w:name w:val="Revision"/>
    <w:hidden/>
    <w:semiHidden/>
    <w:rsid w:val="00FF4C1F"/>
    <w:rPr>
      <w:rFonts w:ascii="Verdana" w:eastAsia="Arial" w:hAnsi="Verdana" w:cs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brary.wmo.int/doc_num.php?explnum_id=3166/" TargetMode="External"/><Relationship Id="rId18" Type="http://schemas.openxmlformats.org/officeDocument/2006/relationships/hyperlink" Target="https://library.wmo.int/doc_num.php?explnum_id=8705/" TargetMode="External"/><Relationship Id="rId26" Type="http://schemas.openxmlformats.org/officeDocument/2006/relationships/hyperlink" Target="https://library.wmo.int/doc_num.php?explnum_id=8799/" TargetMode="External"/><Relationship Id="rId39" Type="http://schemas.openxmlformats.org/officeDocument/2006/relationships/hyperlink" Target="https://library.wmo.int/index.php?lvl=notice_display&amp;id=10907" TargetMode="External"/><Relationship Id="rId21" Type="http://schemas.openxmlformats.org/officeDocument/2006/relationships/hyperlink" Target="https://library.wmo.int/doc_num.php?explnum_id=8705/" TargetMode="External"/><Relationship Id="rId34" Type="http://schemas.openxmlformats.org/officeDocument/2006/relationships/hyperlink" Target="https://library.wmo.int/index.php?lvl=notice_display&amp;id=12962" TargetMode="External"/><Relationship Id="rId42" Type="http://schemas.openxmlformats.org/officeDocument/2006/relationships/hyperlink" Target="https://library.wmo.int/index.php?lvl=notice_display&amp;id=5388" TargetMode="External"/><Relationship Id="rId47" Type="http://schemas.openxmlformats.org/officeDocument/2006/relationships/header" Target="header1.xml"/><Relationship Id="rId50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library.wmo.int/doc_num.php?explnum_id=8793/" TargetMode="External"/><Relationship Id="rId29" Type="http://schemas.openxmlformats.org/officeDocument/2006/relationships/hyperlink" Target="https://library.wmo.int/doc_num.php?explnum_id=8782/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library.wmo.int/doc_num.php?explnum_id=8355/" TargetMode="External"/><Relationship Id="rId32" Type="http://schemas.openxmlformats.org/officeDocument/2006/relationships/hyperlink" Target="https://library.wmo.int/doc_num.php?explnum_id=8513/" TargetMode="External"/><Relationship Id="rId37" Type="http://schemas.openxmlformats.org/officeDocument/2006/relationships/hyperlink" Target="https://library.wmo.int/index.php?lvl=notice_display&amp;id=12113" TargetMode="External"/><Relationship Id="rId40" Type="http://schemas.openxmlformats.org/officeDocument/2006/relationships/hyperlink" Target="https://library.wmo.int/index.php?lvl=notice_display&amp;id=12142" TargetMode="External"/><Relationship Id="rId45" Type="http://schemas.openxmlformats.org/officeDocument/2006/relationships/hyperlink" Target="https://gfmc.online/gwfews/index-12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library.wmo.int/doc_num.php?explnum_id=8920/" TargetMode="External"/><Relationship Id="rId23" Type="http://schemas.openxmlformats.org/officeDocument/2006/relationships/hyperlink" Target="https://library.wmo.int/doc_num.php?explnum_id=8446/" TargetMode="External"/><Relationship Id="rId28" Type="http://schemas.openxmlformats.org/officeDocument/2006/relationships/hyperlink" Target="https://library.wmo.int/doc_num.php?explnum_id=8898/" TargetMode="External"/><Relationship Id="rId36" Type="http://schemas.openxmlformats.org/officeDocument/2006/relationships/hyperlink" Target="https://library.wmo.int/index.php?lvl=notice_display&amp;id=5102" TargetMode="External"/><Relationship Id="rId49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library.wmo.int/doc_num.php?explnum_id=8705/" TargetMode="External"/><Relationship Id="rId31" Type="http://schemas.openxmlformats.org/officeDocument/2006/relationships/hyperlink" Target="https://library.wmo.int/doc_num.php?explnum_id=8637/" TargetMode="External"/><Relationship Id="rId44" Type="http://schemas.openxmlformats.org/officeDocument/2006/relationships/hyperlink" Target="https://www.unisdr.org/2005/task-force/tf-working-groups4-eng.ht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ibrary.wmo.int/doc_num.php?explnum_id=4784/" TargetMode="External"/><Relationship Id="rId22" Type="http://schemas.openxmlformats.org/officeDocument/2006/relationships/hyperlink" Target="https://library.wmo.int/doc_num.php?explnum_id=8536/" TargetMode="External"/><Relationship Id="rId27" Type="http://schemas.openxmlformats.org/officeDocument/2006/relationships/hyperlink" Target="https://library.wmo.int/doc_num.php?explnum_id=8901/" TargetMode="External"/><Relationship Id="rId30" Type="http://schemas.openxmlformats.org/officeDocument/2006/relationships/hyperlink" Target="https://library.wmo.int/doc_num.php?explnum_id=8766/" TargetMode="External"/><Relationship Id="rId35" Type="http://schemas.openxmlformats.org/officeDocument/2006/relationships/hyperlink" Target="https://library.wmo.int/index.php?lvl=notice_display&amp;id=115" TargetMode="External"/><Relationship Id="rId43" Type="http://schemas.openxmlformats.org/officeDocument/2006/relationships/hyperlink" Target="https://gfmc.online/gwfews/index-12.html" TargetMode="External"/><Relationship Id="rId48" Type="http://schemas.openxmlformats.org/officeDocument/2006/relationships/header" Target="header2.xml"/><Relationship Id="rId8" Type="http://schemas.openxmlformats.org/officeDocument/2006/relationships/webSettings" Target="webSetting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library.wmo.int/doc_num.php?explnum_id=6033/" TargetMode="External"/><Relationship Id="rId17" Type="http://schemas.openxmlformats.org/officeDocument/2006/relationships/hyperlink" Target="https://library.wmo.int/doc_num.php?explnum_id=8793/" TargetMode="External"/><Relationship Id="rId25" Type="http://schemas.openxmlformats.org/officeDocument/2006/relationships/hyperlink" Target="https://library.wmo.int/doc_num.php?explnum_id=7945/" TargetMode="External"/><Relationship Id="rId33" Type="http://schemas.openxmlformats.org/officeDocument/2006/relationships/hyperlink" Target="https://library.wmo.int/doc_num.php?explnum_id=4519" TargetMode="External"/><Relationship Id="rId38" Type="http://schemas.openxmlformats.org/officeDocument/2006/relationships/hyperlink" Target="https://library.wmo.int/index.php?lvl=notice_display&amp;id=11919" TargetMode="External"/><Relationship Id="rId46" Type="http://schemas.openxmlformats.org/officeDocument/2006/relationships/hyperlink" Target="http://effis.jrc.ec.europa.eu/" TargetMode="External"/><Relationship Id="rId20" Type="http://schemas.openxmlformats.org/officeDocument/2006/relationships/hyperlink" Target="https://library.wmo.int/doc_num.php?explnum_id=8705/" TargetMode="External"/><Relationship Id="rId41" Type="http://schemas.openxmlformats.org/officeDocument/2006/relationships/hyperlink" Target="https://library.wmo.int/index.php?lvl=notice_display&amp;id=7503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test xmlns="fc07f694-3931-4c74-a8b9-28fdadd9b8ad">test</tes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5A28E040FC740BCEE291BE6FB8D13" ma:contentTypeVersion="" ma:contentTypeDescription="Create a new document." ma:contentTypeScope="" ma:versionID="13c0ad513b726898846d50846ef11591">
  <xsd:schema xmlns:xsd="http://www.w3.org/2001/XMLSchema" xmlns:xs="http://www.w3.org/2001/XMLSchema" xmlns:p="http://schemas.microsoft.com/office/2006/metadata/properties" xmlns:ns2="d6c3514e-81e9-4cc3-b10c-c357a8979ee3" xmlns:ns3="fc07f694-3931-4c74-a8b9-28fdadd9b8ad" targetNamespace="http://schemas.microsoft.com/office/2006/metadata/properties" ma:root="true" ma:fieldsID="313eed6b73312ea2f0f0e381b63698d1" ns2:_="" ns3:_="">
    <xsd:import namespace="d6c3514e-81e9-4cc3-b10c-c357a8979ee3"/>
    <xsd:import namespace="fc07f694-3931-4c74-a8b9-28fdadd9b8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3514e-81e9-4cc3-b10c-c357a8979e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7f694-3931-4c74-a8b9-28fdadd9b8ad" elementFormDefault="qualified">
    <xsd:import namespace="http://schemas.microsoft.com/office/2006/documentManagement/types"/>
    <xsd:import namespace="http://schemas.microsoft.com/office/infopath/2007/PartnerControls"/>
    <xsd:element name="test" ma:index="9" nillable="true" ma:displayName="test" ma:default="test" ma:description="test" ma:internalName="tes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4D20D50D-8F4D-4581-A6DB-25A81D5B93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E4C997-AFE9-4FD5-8B67-4DD00902483D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ce21bc6c-711a-4065-a01c-a8f0e29e3ad8"/>
    <ds:schemaRef ds:uri="http://schemas.microsoft.com/office/2006/documentManagement/types"/>
    <ds:schemaRef ds:uri="http://www.w3.org/XML/1998/namespace"/>
    <ds:schemaRef ds:uri="3679bf0f-1d7e-438f-afa5-6ebf1e20f9b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A80678-9886-433D-974B-2E6B0E5D29E2}"/>
</file>

<file path=customXml/itemProps4.xml><?xml version="1.0" encoding="utf-8"?>
<ds:datastoreItem xmlns:ds="http://schemas.openxmlformats.org/officeDocument/2006/customXml" ds:itemID="{437B0839-40E6-4D88-9BF2-C6741C33C462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WMO Document Template</vt:lpstr>
    </vt:vector>
  </TitlesOfParts>
  <Company>WMO</Company>
  <LinksUpToDate>false</LinksUpToDate>
  <CharactersWithSpaces>7452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WMO Document Template</dc:title>
  <dc:creator>Cyrille Honoré</dc:creator>
  <cp:lastModifiedBy>Cecilia Cameron</cp:lastModifiedBy>
  <cp:revision>2</cp:revision>
  <cp:lastPrinted>2013-03-12T09:27:00Z</cp:lastPrinted>
  <dcterms:created xsi:type="dcterms:W3CDTF">2022-09-12T12:22:00Z</dcterms:created>
  <dcterms:modified xsi:type="dcterms:W3CDTF">2022-09-12T12:22:00Z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0x010100F795A28E040FC740BCEE291BE6FB8D13</vt:lpwstr>
  </property>
  <property fmtid="{D5CDD505-2E9C-101B-9397-08002B2CF9AE}" pid="3" name="MediaServiceImageTags">
    <vt:lpwstr/>
  </property>
</Properties>
</file>