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1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6898"/>
        <w:gridCol w:w="2981"/>
      </w:tblGrid>
      <w:tr w:rsidR="00A80767" w:rsidRPr="00794F14" w14:paraId="0EFEF1CA" w14:textId="77777777" w:rsidTr="00B22DB2">
        <w:trPr>
          <w:trHeight w:val="396"/>
        </w:trPr>
        <w:tc>
          <w:tcPr>
            <w:tcW w:w="502" w:type="dxa"/>
            <w:vMerge w:val="restart"/>
            <w:tcBorders>
              <w:bottom w:val="nil"/>
            </w:tcBorders>
            <w:textDirection w:val="btLr"/>
            <w:vAlign w:val="center"/>
          </w:tcPr>
          <w:p w14:paraId="7CA3042F" w14:textId="77777777" w:rsidR="00A80767" w:rsidRPr="00794F14" w:rsidRDefault="00A80767" w:rsidP="00B22DB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794F14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98" w:type="dxa"/>
            <w:vMerge w:val="restart"/>
          </w:tcPr>
          <w:p w14:paraId="14E488A5" w14:textId="77777777" w:rsidR="00A80767" w:rsidRPr="00794F1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94F14">
              <w:rPr>
                <w:color w:val="365F91" w:themeColor="accent1" w:themeShade="BF"/>
                <w:szCs w:val="22"/>
                <w:lang w:val="ru-RU"/>
              </w:rPr>
              <w:drawing>
                <wp:anchor distT="0" distB="0" distL="114300" distR="114300" simplePos="0" relativeHeight="251659264" behindDoc="1" locked="1" layoutInCell="1" allowOverlap="1" wp14:anchorId="3D23A01D" wp14:editId="1AC25FC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E2" w:rsidRPr="00794F14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1E5AE84D" w14:textId="77777777" w:rsidR="00A80767" w:rsidRPr="00794F14" w:rsidRDefault="00F859E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94F1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208E9AF4" w14:textId="4ABEFEDB" w:rsidR="00A80767" w:rsidRPr="00794F14" w:rsidRDefault="00F859E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94F1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="00A80767" w:rsidRPr="00794F1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794F14">
              <w:rPr>
                <w:snapToGrid w:val="0"/>
                <w:color w:val="365F91" w:themeColor="accent1" w:themeShade="BF"/>
                <w:szCs w:val="22"/>
                <w:lang w:val="ru-RU"/>
              </w:rPr>
              <w:t>24</w:t>
            </w:r>
            <w:r w:rsidR="00B22DB2" w:rsidRPr="00794F14">
              <w:rPr>
                <w:snapToGrid w:val="0"/>
                <w:color w:val="365F91" w:themeColor="accent1" w:themeShade="BF"/>
                <w:szCs w:val="22"/>
                <w:lang w:val="ru-RU"/>
              </w:rPr>
              <w:t>–</w:t>
            </w:r>
            <w:r w:rsidRPr="00794F14">
              <w:rPr>
                <w:snapToGrid w:val="0"/>
                <w:color w:val="365F91" w:themeColor="accent1" w:themeShade="BF"/>
                <w:szCs w:val="22"/>
                <w:lang w:val="ru-RU"/>
              </w:rPr>
              <w:t>28 октября 2022</w:t>
            </w:r>
            <w:r w:rsidR="00C94692" w:rsidRPr="00794F14">
              <w:rPr>
                <w:snapToGrid w:val="0"/>
                <w:color w:val="365F91" w:themeColor="accent1" w:themeShade="BF"/>
                <w:szCs w:val="22"/>
                <w:lang w:val="ru-RU"/>
              </w:rPr>
              <w:t> г.</w:t>
            </w:r>
            <w:r w:rsidRPr="00794F14">
              <w:rPr>
                <w:snapToGrid w:val="0"/>
                <w:color w:val="365F91" w:themeColor="accent1" w:themeShade="BF"/>
                <w:szCs w:val="22"/>
                <w:lang w:val="ru-RU"/>
              </w:rPr>
              <w:t>, Женева</w:t>
            </w:r>
          </w:p>
        </w:tc>
        <w:tc>
          <w:tcPr>
            <w:tcW w:w="2981" w:type="dxa"/>
          </w:tcPr>
          <w:p w14:paraId="19DB5956" w14:textId="77777777" w:rsidR="00A80767" w:rsidRPr="00794F14" w:rsidRDefault="00F859E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94F14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INFCOM-2/INF. 6.2(7)</w:t>
            </w:r>
          </w:p>
        </w:tc>
      </w:tr>
      <w:tr w:rsidR="00A80767" w:rsidRPr="00794F14" w14:paraId="4A6659BA" w14:textId="77777777" w:rsidTr="00843555">
        <w:trPr>
          <w:trHeight w:val="1027"/>
        </w:trPr>
        <w:tc>
          <w:tcPr>
            <w:tcW w:w="502" w:type="dxa"/>
            <w:vMerge/>
            <w:tcBorders>
              <w:bottom w:val="nil"/>
            </w:tcBorders>
          </w:tcPr>
          <w:p w14:paraId="658E990A" w14:textId="77777777" w:rsidR="00A80767" w:rsidRPr="00794F1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98" w:type="dxa"/>
            <w:vMerge/>
          </w:tcPr>
          <w:p w14:paraId="2A91F97D" w14:textId="77777777" w:rsidR="00A80767" w:rsidRPr="00794F1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81" w:type="dxa"/>
          </w:tcPr>
          <w:p w14:paraId="3D1CF69E" w14:textId="77777777" w:rsidR="00A80767" w:rsidRPr="00794F1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794F14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Представлен: председателями</w:t>
            </w:r>
            <w:r w:rsidRPr="00794F14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843555" w:rsidRPr="00794F14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ПК-ИПП и КГ-ГСК</w:t>
            </w:r>
          </w:p>
          <w:p w14:paraId="1B2DECCF" w14:textId="5B96255B" w:rsidR="00A80767" w:rsidRPr="00794F14" w:rsidRDefault="00F859E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794F14">
              <w:rPr>
                <w:rFonts w:cs="Tahoma"/>
                <w:color w:val="365F91" w:themeColor="accent1" w:themeShade="BF"/>
                <w:szCs w:val="22"/>
                <w:lang w:val="ru-RU"/>
              </w:rPr>
              <w:t>13.X.2022</w:t>
            </w:r>
          </w:p>
          <w:p w14:paraId="4BE279C5" w14:textId="77777777" w:rsidR="00A80767" w:rsidRPr="00794F1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</w:p>
        </w:tc>
      </w:tr>
    </w:tbl>
    <w:p w14:paraId="50DC7E13" w14:textId="6E05B910" w:rsidR="00A0644F" w:rsidRPr="00794F14" w:rsidRDefault="00A0644F" w:rsidP="00A0644F">
      <w:pPr>
        <w:pStyle w:val="WMOBodyText"/>
        <w:rPr>
          <w:i/>
          <w:iCs/>
          <w:color w:val="FF0000"/>
          <w:lang w:val="ru-RU"/>
        </w:rPr>
      </w:pPr>
      <w:r w:rsidRPr="00794F14">
        <w:rPr>
          <w:i/>
          <w:iCs/>
          <w:color w:val="FF0000"/>
          <w:lang w:val="ru-RU"/>
        </w:rPr>
        <w:t>[Этот документ переведен для вашего удобства с помощью технологии машинного перевода с минимальным вмешательством человека. 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538D0245" w14:textId="684241A0" w:rsidR="00176AB5" w:rsidRPr="00794F14" w:rsidRDefault="00843555" w:rsidP="00F859E2">
      <w:pPr>
        <w:pStyle w:val="Heading2"/>
        <w:rPr>
          <w:lang w:val="ru-RU"/>
        </w:rPr>
      </w:pPr>
      <w:r w:rsidRPr="00794F14">
        <w:rPr>
          <w:lang w:val="ru-RU"/>
        </w:rPr>
        <w:t>НАЗНАЧЕНИЕ ВЕДУЩЕГО ЦЕНТРА ВМО</w:t>
      </w:r>
      <w:r w:rsidR="00FE692D" w:rsidRPr="00794F14">
        <w:rPr>
          <w:lang w:val="ru-RU"/>
        </w:rPr>
        <w:br/>
      </w:r>
      <w:r w:rsidRPr="00794F14">
        <w:rPr>
          <w:lang w:val="ru-RU"/>
        </w:rPr>
        <w:t>ПО МОНИТОРИНГУ СНЕЖНОГО ПОКРОВА</w:t>
      </w:r>
      <w:r w:rsidR="0094135C" w:rsidRPr="00794F14">
        <w:rPr>
          <w:lang w:val="ru-RU"/>
        </w:rPr>
        <w:t> </w:t>
      </w:r>
      <w:r w:rsidRPr="00794F14">
        <w:rPr>
          <w:lang w:val="ru-RU"/>
        </w:rPr>
        <w:t>— ЦЕНТР КОМПЕТЕНЦИЙ МОНИТОРИНГА СНЕГА, ДАВОС (ШВЕЙЦАРИЯ)</w:t>
      </w:r>
    </w:p>
    <w:p w14:paraId="639CF8C4" w14:textId="77777777" w:rsidR="00843555" w:rsidRPr="00794F14" w:rsidRDefault="00843555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Обзор</w:t>
      </w:r>
    </w:p>
    <w:p w14:paraId="18006008" w14:textId="4A0B1239" w:rsidR="00843555" w:rsidRPr="00794F14" w:rsidRDefault="00843555" w:rsidP="004369F2">
      <w:pPr>
        <w:pStyle w:val="WMOBodyText"/>
        <w:rPr>
          <w:lang w:val="ru-RU"/>
        </w:rPr>
      </w:pPr>
      <w:r w:rsidRPr="00794F14">
        <w:rPr>
          <w:lang w:val="ru-RU"/>
        </w:rPr>
        <w:t xml:space="preserve">Настоящий </w:t>
      </w:r>
      <w:r w:rsidR="00794F14" w:rsidRPr="00794F14">
        <w:rPr>
          <w:lang w:val="ru-RU"/>
        </w:rPr>
        <w:t xml:space="preserve">информационный </w:t>
      </w:r>
      <w:r w:rsidRPr="00794F14">
        <w:rPr>
          <w:lang w:val="ru-RU"/>
        </w:rPr>
        <w:t xml:space="preserve">документ предоставляет техническую поддержку проекту </w:t>
      </w:r>
      <w:hyperlink r:id="rId12" w:history="1">
        <w:r w:rsidRPr="00794F14">
          <w:rPr>
            <w:rStyle w:val="Hyperlink"/>
            <w:lang w:val="ru-RU"/>
          </w:rPr>
          <w:t>резолюции</w:t>
        </w:r>
        <w:r w:rsidR="008474AD" w:rsidRPr="00794F14">
          <w:rPr>
            <w:rStyle w:val="Hyperlink"/>
            <w:lang w:val="ru-RU"/>
          </w:rPr>
          <w:t> </w:t>
        </w:r>
        <w:r w:rsidRPr="00794F14">
          <w:rPr>
            <w:rStyle w:val="Hyperlink"/>
            <w:lang w:val="ru-RU"/>
          </w:rPr>
          <w:t>6.2(7)/1 (ИНФКОМ-2)</w:t>
        </w:r>
      </w:hyperlink>
      <w:r w:rsidRPr="00794F14">
        <w:rPr>
          <w:lang w:val="ru-RU"/>
        </w:rPr>
        <w:t xml:space="preserve"> о назначении Ведущего центра ВМО по мониторингу снега</w:t>
      </w:r>
      <w:r w:rsidR="00466104" w:rsidRPr="00794F14">
        <w:rPr>
          <w:lang w:val="ru-RU"/>
        </w:rPr>
        <w:t> </w:t>
      </w:r>
      <w:r w:rsidRPr="00794F14">
        <w:rPr>
          <w:lang w:val="ru-RU"/>
        </w:rPr>
        <w:t>— Центр</w:t>
      </w:r>
      <w:r w:rsidR="009165D1">
        <w:rPr>
          <w:lang w:val="ru-RU"/>
        </w:rPr>
        <w:t>а</w:t>
      </w:r>
      <w:r w:rsidRPr="00794F14">
        <w:rPr>
          <w:lang w:val="ru-RU"/>
        </w:rPr>
        <w:t xml:space="preserve"> компетенций мониторинга снега, Давос (Швейцария)</w:t>
      </w:r>
    </w:p>
    <w:p w14:paraId="6170CACD" w14:textId="77777777" w:rsidR="00843555" w:rsidRPr="00794F14" w:rsidRDefault="00843555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Введение</w:t>
      </w:r>
    </w:p>
    <w:p w14:paraId="3F2107A5" w14:textId="77777777" w:rsidR="004369F2" w:rsidRPr="00794F14" w:rsidRDefault="004369F2" w:rsidP="004369F2">
      <w:pPr>
        <w:pStyle w:val="WMOBodyText"/>
        <w:rPr>
          <w:rFonts w:eastAsiaTheme="minorHAnsi"/>
          <w:lang w:val="ru-RU"/>
        </w:rPr>
      </w:pPr>
      <w:r w:rsidRPr="00794F14">
        <w:rPr>
          <w:lang w:val="ru-RU"/>
        </w:rPr>
        <w:t>Предложение центра компетенций в области мониторинга снежного покрова (СМКЦ) было разработано сообществом Глобальной службы криосферы (</w:t>
      </w:r>
      <w:hyperlink r:id="rId13" w:history="1">
        <w:r w:rsidRPr="00794F14">
          <w:rPr>
            <w:rStyle w:val="Hyperlink"/>
            <w:lang w:val="ru-RU"/>
          </w:rPr>
          <w:t>ГСК</w:t>
        </w:r>
      </w:hyperlink>
      <w:r w:rsidRPr="00794F14">
        <w:rPr>
          <w:lang w:val="ru-RU"/>
        </w:rPr>
        <w:t>). С недавней интеграцией деятельности ГСК под эгидой Комиссии ВМО по инфраструктуре (</w:t>
      </w:r>
      <w:hyperlink r:id="rId14" w:history="1">
        <w:r w:rsidRPr="00794F14">
          <w:rPr>
            <w:rStyle w:val="Hyperlink"/>
            <w:lang w:val="ru-RU"/>
          </w:rPr>
          <w:t>ИНФКОМ</w:t>
        </w:r>
      </w:hyperlink>
      <w:r w:rsidRPr="00794F14">
        <w:rPr>
          <w:lang w:val="ru-RU"/>
        </w:rPr>
        <w:t>), которая поддерживает как наличие качественных данных о снеге, так и знаний экспертов по вопросам измерения снега, извлекает пользу из устойчивой рамочной основы в качестве ведущего центра измерений.</w:t>
      </w:r>
    </w:p>
    <w:p w14:paraId="712F115E" w14:textId="77777777" w:rsidR="004369F2" w:rsidRPr="00794F14" w:rsidRDefault="004369F2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Мотивации</w:t>
      </w:r>
    </w:p>
    <w:p w14:paraId="35BA277A" w14:textId="7777777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Глобальный мониторинг переменных снежного покрова имеет все большее значение и требует обмена знаниями в отношении измерения переменных снежного покрова, при этом общие передовые практики разработаны и широко применяются для обеспечения сопоставимости.</w:t>
      </w:r>
    </w:p>
    <w:p w14:paraId="4189558D" w14:textId="70296719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Снег является неотъемлемым компонентом системы Земля в отношении климата (например, обратная связь альбедо) и играет роль в качестве запаса воды для орошения, питьевой воды и гидроэлектроэнергии. Снег, поскольку замерзшие осадки во всем мире приобретают все большую важность в мире, с одной стороны сталкивается с более частыми засухами, где снег и лед (которые можно рассматривать как старый снег за предыдущие годы), играют важную роль как запас воды, а с другой стороны</w:t>
      </w:r>
      <w:r w:rsidR="00736DC4" w:rsidRPr="00794F14">
        <w:rPr>
          <w:lang w:val="ru-RU"/>
        </w:rPr>
        <w:t> </w:t>
      </w:r>
      <w:r w:rsidRPr="00794F14">
        <w:rPr>
          <w:lang w:val="ru-RU"/>
        </w:rPr>
        <w:t>— более экстремальными осадками, где снег может затухать немедленный сток, но, с другой стороны, также вызвать лавины или паводки. Уменьшение снежного покрова в результате потепления климата и вследствие увеличения пыли и сажи снижает планетарную альбедо, что изменяет энергетический баланс нашей планеты.</w:t>
      </w:r>
    </w:p>
    <w:p w14:paraId="4CA3E115" w14:textId="4DFF233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lastRenderedPageBreak/>
        <w:t>Программа действий КОСТ «ХармоСноу», в которой приняли участие 29 европейских стран, в результате чего была составлена «</w:t>
      </w:r>
      <w:r w:rsidRPr="00794F14">
        <w:rPr>
          <w:rFonts w:cstheme="minorHAnsi"/>
          <w:lang w:val="ru-RU"/>
        </w:rPr>
        <w:t>Европейская брошюра</w:t>
      </w:r>
      <w:r w:rsidRPr="00794F14">
        <w:rPr>
          <w:lang w:val="ru-RU"/>
        </w:rPr>
        <w:t xml:space="preserve"> по снегу» (Haberkorn, 2019), содержит информацию об измерениях снега из 38 европейских стран. Экспертная группа ГСК по службе наблюдений за снегом подготовила новую главу «Измерение снега» в </w:t>
      </w:r>
      <w:r w:rsidR="00231939">
        <w:rPr>
          <w:lang w:val="ru-RU"/>
        </w:rPr>
        <w:t>т</w:t>
      </w:r>
      <w:r w:rsidRPr="00794F14">
        <w:rPr>
          <w:lang w:val="ru-RU"/>
        </w:rPr>
        <w:t xml:space="preserve">оме II «Измерение криосферных переменных» </w:t>
      </w:r>
      <w:hyperlink r:id="rId15" w:anchor=".Y0QwLnZBw2w" w:history="1">
        <w:r w:rsidRPr="00794F14">
          <w:rPr>
            <w:rStyle w:val="Hyperlink"/>
            <w:i/>
            <w:iCs/>
            <w:lang w:val="ru-RU"/>
          </w:rPr>
          <w:t>Руководства ВМО по приборам и методам наблюдений</w:t>
        </w:r>
      </w:hyperlink>
      <w:r w:rsidRPr="00794F14">
        <w:rPr>
          <w:i/>
          <w:iCs/>
          <w:lang w:val="ru-RU"/>
        </w:rPr>
        <w:t xml:space="preserve"> </w:t>
      </w:r>
      <w:r w:rsidRPr="00794F14">
        <w:rPr>
          <w:lang w:val="ru-RU"/>
        </w:rPr>
        <w:t>(ВМО-</w:t>
      </w:r>
      <w:r w:rsidR="00D95875" w:rsidRPr="00794F14">
        <w:rPr>
          <w:lang w:val="ru-RU"/>
        </w:rPr>
        <w:t>№ </w:t>
      </w:r>
      <w:r w:rsidRPr="00794F14">
        <w:rPr>
          <w:lang w:val="ru-RU"/>
        </w:rPr>
        <w:t>8/том II). Такие задачи четко продемонстрировали потребность в СЗПМК в качестве центра компетенции.</w:t>
      </w:r>
    </w:p>
    <w:p w14:paraId="45FEBAD2" w14:textId="77777777" w:rsidR="004369F2" w:rsidRPr="00794F14" w:rsidRDefault="004369F2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Круг ведения СЗПМК</w:t>
      </w:r>
    </w:p>
    <w:p w14:paraId="5851DC1C" w14:textId="7777777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Это предложение основывается на существующей развитой структуре ведущих центров измерений ВМО-ИНФКОМ (</w:t>
      </w:r>
      <w:hyperlink r:id="rId16" w:history="1">
        <w:r w:rsidRPr="00794F14">
          <w:rPr>
            <w:rStyle w:val="Hyperlink"/>
            <w:lang w:val="ru-RU"/>
          </w:rPr>
          <w:t>ВЦИ</w:t>
        </w:r>
      </w:hyperlink>
      <w:r w:rsidRPr="00794F14">
        <w:rPr>
          <w:lang w:val="ru-RU"/>
        </w:rPr>
        <w:t xml:space="preserve">) и предлагается в качестве специализированного ВЦИ с кругом ведения, соответствующим кругу ведения, определенным </w:t>
      </w:r>
      <w:hyperlink r:id="rId17" w:anchor="page=153" w:history="1">
        <w:r w:rsidRPr="00794F14">
          <w:rPr>
            <w:rStyle w:val="Hyperlink"/>
            <w:lang w:val="ru-RU"/>
          </w:rPr>
          <w:t>резолюцией 10 (ИНФКОМ-1)</w:t>
        </w:r>
      </w:hyperlink>
      <w:hyperlink r:id="rId18" w:history="1"/>
      <w:r w:rsidRPr="00794F14">
        <w:rPr>
          <w:lang w:val="ru-RU"/>
        </w:rPr>
        <w:t>). Она будет направлена на создание основанного на знаниях центра компетенций, который будет выполнять функции в поддержку поддержания качества как наблюдений за снегом, так и данных о снеге, и будет включать деятельность по развитию потенциала. Этот центр будет соединяться с порталом данных ГСК для облегчения доступа к наборам данных и поставщикам данных.</w:t>
      </w:r>
    </w:p>
    <w:p w14:paraId="5776057F" w14:textId="7777777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 xml:space="preserve">Предлагаемый СЗПМК должен предоставлять опыт высокого уровня в области наземного дистанционного зондирования и приборов </w:t>
      </w:r>
      <w:r w:rsidRPr="004C1091">
        <w:rPr>
          <w:i/>
          <w:iCs/>
          <w:lang w:val="ru-RU"/>
        </w:rPr>
        <w:t>in situ</w:t>
      </w:r>
      <w:r w:rsidRPr="00794F14">
        <w:rPr>
          <w:lang w:val="ru-RU"/>
        </w:rPr>
        <w:t xml:space="preserve"> для измерения ключевых переменных снежного покрова со следующими функциями:</w:t>
      </w:r>
    </w:p>
    <w:p w14:paraId="65BDC57B" w14:textId="0F24A103" w:rsidR="004369F2" w:rsidRPr="00794F14" w:rsidRDefault="004C1091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стать</w:t>
      </w:r>
      <w:r w:rsidR="00C80275" w:rsidRPr="00794F14">
        <w:rPr>
          <w:rFonts w:ascii="Verdana" w:hAnsi="Verdana"/>
          <w:sz w:val="20"/>
          <w:szCs w:val="20"/>
          <w:lang w:val="ru-RU"/>
        </w:rPr>
        <w:t xml:space="preserve"> центром компетенции, в котором применяются и изучаются новейшие технологии, системы и методы, связанные со снегом, с целью предоставления консультаций и экспертных знаний в отношении их потенциала для оперативного и экономически эффективного использования Членами ВМО и научным сообществом;</w:t>
      </w:r>
    </w:p>
    <w:p w14:paraId="3C4DF28D" w14:textId="53394E49" w:rsidR="004369F2" w:rsidRPr="00794F14" w:rsidRDefault="00D95875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п</w:t>
      </w:r>
      <w:r w:rsidR="00C80275" w:rsidRPr="00794F14">
        <w:rPr>
          <w:rFonts w:ascii="Verdana" w:hAnsi="Verdana"/>
          <w:sz w:val="20"/>
          <w:szCs w:val="20"/>
          <w:lang w:val="ru-RU"/>
        </w:rPr>
        <w:t xml:space="preserve">редоставлять, публиковать и продвигать свои достижения и результаты, в частности по интеграции наземного дистанционного зондирования и измерений </w:t>
      </w:r>
      <w:r w:rsidR="00C80275" w:rsidRPr="005D1C40">
        <w:rPr>
          <w:rFonts w:ascii="Verdana" w:hAnsi="Verdana"/>
          <w:i/>
          <w:iCs/>
          <w:sz w:val="20"/>
          <w:szCs w:val="20"/>
          <w:lang w:val="ru-RU"/>
        </w:rPr>
        <w:t>in situ</w:t>
      </w:r>
      <w:r w:rsidR="00C80275" w:rsidRPr="00794F14">
        <w:rPr>
          <w:rFonts w:ascii="Verdana" w:hAnsi="Verdana"/>
          <w:sz w:val="20"/>
          <w:szCs w:val="20"/>
          <w:lang w:val="ru-RU"/>
        </w:rPr>
        <w:t>, а также по разработке стандартных процедур, касающихся использования, эксплуатации и обслуживания приборов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155ED029" w14:textId="75542443" w:rsidR="004369F2" w:rsidRPr="00794F14" w:rsidRDefault="00AD38D7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с</w:t>
      </w:r>
      <w:r w:rsidR="00C80275" w:rsidRPr="00794F14">
        <w:rPr>
          <w:rFonts w:ascii="Verdana" w:hAnsi="Verdana"/>
          <w:sz w:val="20"/>
          <w:szCs w:val="20"/>
          <w:lang w:val="ru-RU"/>
        </w:rPr>
        <w:t>отрудничать с другими ВЦИ и региональными центрами ВМО в областях, представляющих общий интерес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71646C90" w14:textId="3E559C26" w:rsidR="004369F2" w:rsidRPr="00794F14" w:rsidRDefault="00AD38D7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с</w:t>
      </w:r>
      <w:r w:rsidR="00C80275" w:rsidRPr="00794F14">
        <w:rPr>
          <w:rFonts w:ascii="Verdana" w:hAnsi="Verdana"/>
          <w:sz w:val="20"/>
          <w:szCs w:val="20"/>
          <w:lang w:val="ru-RU"/>
        </w:rPr>
        <w:t>отрудничать с другими научными учреждениями и учреждениями по вопросам развития, а также с производителями приборов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34A5CEF1" w14:textId="0B6BB6EF" w:rsidR="004369F2" w:rsidRPr="00794F14" w:rsidRDefault="00AD38D7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р</w:t>
      </w:r>
      <w:r w:rsidR="00C80275" w:rsidRPr="00794F14">
        <w:rPr>
          <w:rFonts w:ascii="Verdana" w:hAnsi="Verdana"/>
          <w:sz w:val="20"/>
          <w:szCs w:val="20"/>
          <w:lang w:val="ru-RU"/>
        </w:rPr>
        <w:t>азвивать, в случае необходимости, особые отношения с сопутствующим учреждением из развивающейся страны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5800CC7D" w14:textId="2651E98F" w:rsidR="004369F2" w:rsidRPr="00794F14" w:rsidRDefault="00C80275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активно вносить вклад в работу ИНФКОМ и, в частности, с ПК-ИПП, путем внесения вклада и разработки соответствующих материалов для обеспечения того, чтобы последние знания, процедуры и передовые практики были должным образом отражены в регламентных и руководящих публикациях ВМО</w:t>
      </w:r>
      <w:r w:rsidR="00AD38D7" w:rsidRPr="00794F14">
        <w:rPr>
          <w:rFonts w:ascii="Verdana" w:hAnsi="Verdana"/>
          <w:sz w:val="20"/>
          <w:szCs w:val="20"/>
          <w:lang w:val="ru-RU"/>
        </w:rPr>
        <w:t>.</w:t>
      </w:r>
    </w:p>
    <w:p w14:paraId="31B1C88E" w14:textId="77777777" w:rsidR="004369F2" w:rsidRPr="00794F14" w:rsidRDefault="004369F2" w:rsidP="004369F2">
      <w:pPr>
        <w:pStyle w:val="WMOBodyText"/>
        <w:rPr>
          <w:rFonts w:eastAsiaTheme="minorHAnsi"/>
          <w:lang w:val="ru-RU"/>
        </w:rPr>
      </w:pPr>
      <w:r w:rsidRPr="00794F14">
        <w:rPr>
          <w:u w:val="single"/>
          <w:lang w:val="ru-RU"/>
        </w:rPr>
        <w:t>Научный руководящий комитет</w:t>
      </w:r>
      <w:r w:rsidRPr="00794F14">
        <w:rPr>
          <w:lang w:val="ru-RU"/>
        </w:rPr>
        <w:t xml:space="preserve"> под эгидой Международной ассоциации криосферных наук (</w:t>
      </w:r>
      <w:hyperlink r:id="rId19" w:history="1">
        <w:r w:rsidRPr="00794F14">
          <w:rPr>
            <w:rStyle w:val="Hyperlink"/>
            <w:lang w:val="ru-RU"/>
          </w:rPr>
          <w:t>МАКС/МСГГ</w:t>
        </w:r>
      </w:hyperlink>
      <w:r w:rsidRPr="00794F14">
        <w:rPr>
          <w:lang w:val="ru-RU"/>
        </w:rPr>
        <w:t>) будет оказывать поддержку и консультировать СМКЦ.</w:t>
      </w:r>
    </w:p>
    <w:p w14:paraId="0C67ADB4" w14:textId="7777777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Предлагаемая СУЦП Давос будет частью сети ведущих центров измерений ВМО-ИНФКОМ под руководством Постоянного комитета по измерениям, приборного оснащения и прослеживаемости (ПК-ИПП) и Экспертной группы по Службе наблюдений за снегом Консультативной группы Глобальной службы криосферы (КГ-ГСК).</w:t>
      </w:r>
    </w:p>
    <w:p w14:paraId="007F9C20" w14:textId="7777777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lastRenderedPageBreak/>
        <w:t>Предложение по учреждению СЗПМО является своевременным, совпадает с недавно созданным совместным органом по статусу горного снежного покрова (</w:t>
      </w:r>
      <w:hyperlink r:id="rId20" w:history="1">
        <w:r w:rsidRPr="00794F14">
          <w:rPr>
            <w:rStyle w:val="Hyperlink"/>
            <w:lang w:val="ru-RU"/>
          </w:rPr>
          <w:t>ССС-СУОБ</w:t>
        </w:r>
      </w:hyperlink>
      <w:r w:rsidRPr="00794F14">
        <w:rPr>
          <w:lang w:val="ru-RU"/>
        </w:rPr>
        <w:t>), совместным предприятием МАКН, Инициативой по исследованиям в горных районах (</w:t>
      </w:r>
      <w:hyperlink r:id="rId21" w:history="1">
        <w:r w:rsidRPr="00794F14">
          <w:rPr>
            <w:rStyle w:val="Hyperlink"/>
            <w:lang w:val="ru-RU"/>
          </w:rPr>
          <w:t>МРТ</w:t>
        </w:r>
      </w:hyperlink>
      <w:r w:rsidRPr="00794F14">
        <w:rPr>
          <w:lang w:val="ru-RU"/>
        </w:rPr>
        <w:t>) и ГСК, и он будет поддерживать его.</w:t>
      </w:r>
    </w:p>
    <w:p w14:paraId="3A9520E9" w14:textId="77777777" w:rsidR="004369F2" w:rsidRPr="00794F14" w:rsidRDefault="004369F2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Структура СМКЦ Давос</w:t>
      </w:r>
    </w:p>
    <w:p w14:paraId="061C67B6" w14:textId="77777777" w:rsidR="004369F2" w:rsidRPr="00794F14" w:rsidRDefault="004369F2" w:rsidP="004369F2">
      <w:pPr>
        <w:pStyle w:val="WMOBodyText"/>
        <w:rPr>
          <w:rFonts w:eastAsiaTheme="minorHAnsi"/>
          <w:lang w:val="ru-RU"/>
        </w:rPr>
      </w:pPr>
      <w:r w:rsidRPr="00794F14">
        <w:rPr>
          <w:lang w:val="ru-RU"/>
        </w:rPr>
        <w:t>СМКЦ будет расположен в Давосе, Швейцария, под эгидой Института исследований снежного покрова и лавин (</w:t>
      </w:r>
      <w:hyperlink r:id="rId22" w:history="1">
        <w:r w:rsidRPr="00794F14">
          <w:rPr>
            <w:rStyle w:val="Hyperlink"/>
            <w:lang w:val="ru-RU"/>
          </w:rPr>
          <w:t>ВВЛ/СНЧ</w:t>
        </w:r>
      </w:hyperlink>
      <w:r w:rsidRPr="00794F14">
        <w:rPr>
          <w:lang w:val="ru-RU"/>
        </w:rPr>
        <w:t>), который включает в себя климатические изменения, экстремальные явления и опасные природные явления в Альпийском регионе (</w:t>
      </w:r>
      <w:hyperlink r:id="rId23" w:history="1">
        <w:r w:rsidRPr="00794F14">
          <w:rPr>
            <w:rStyle w:val="Hyperlink"/>
            <w:lang w:val="ru-RU"/>
          </w:rPr>
          <w:t>КВСЦ</w:t>
        </w:r>
      </w:hyperlink>
      <w:r w:rsidRPr="00794F14">
        <w:rPr>
          <w:lang w:val="ru-RU"/>
        </w:rPr>
        <w:t>). МетеоСвисс будет служить связующим звеном с ВМО. Вспомогательными партнерами являются Швейцарское федеральное бюро по окружающей среде (</w:t>
      </w:r>
      <w:hyperlink r:id="rId24" w:history="1">
        <w:r w:rsidRPr="00794F14">
          <w:rPr>
            <w:rStyle w:val="Hyperlink"/>
            <w:lang w:val="ru-RU"/>
          </w:rPr>
          <w:t>ФЭН</w:t>
        </w:r>
      </w:hyperlink>
      <w:r w:rsidRPr="00794F14">
        <w:rPr>
          <w:lang w:val="ru-RU"/>
        </w:rPr>
        <w:t xml:space="preserve">), кантон Граубюнден через недавно учрежденный </w:t>
      </w:r>
      <w:hyperlink r:id="rId25" w:history="1">
        <w:r w:rsidRPr="00794F14">
          <w:rPr>
            <w:rStyle w:val="Hyperlink"/>
            <w:lang w:val="ru-RU"/>
          </w:rPr>
          <w:t>CERC</w:t>
        </w:r>
      </w:hyperlink>
      <w:r w:rsidRPr="00794F14">
        <w:rPr>
          <w:lang w:val="ru-RU"/>
        </w:rPr>
        <w:t xml:space="preserve"> под эгидой ВВЛ/ОНЧ и потенциально Швейцарское сотрудничество в области развития (</w:t>
      </w:r>
      <w:hyperlink r:id="rId26" w:history="1">
        <w:r w:rsidRPr="00794F14">
          <w:rPr>
            <w:rStyle w:val="Hyperlink"/>
            <w:lang w:val="ru-RU"/>
          </w:rPr>
          <w:t>ШУРС</w:t>
        </w:r>
      </w:hyperlink>
      <w:r w:rsidRPr="00794F14">
        <w:rPr>
          <w:lang w:val="ru-RU"/>
        </w:rPr>
        <w:t>).</w:t>
      </w:r>
    </w:p>
    <w:p w14:paraId="0AC360A0" w14:textId="0C127CBA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Швейцария</w:t>
      </w:r>
      <w:r w:rsidR="00D24D4F" w:rsidRPr="00794F14">
        <w:rPr>
          <w:lang w:val="ru-RU"/>
        </w:rPr>
        <w:t> </w:t>
      </w:r>
      <w:r w:rsidRPr="00794F14">
        <w:rPr>
          <w:lang w:val="ru-RU"/>
        </w:rPr>
        <w:t>— альпийская страна с хорошо известной традицией в области исследований снега и лавин, а также для поддержания плотной сети станций долгосрочного мониторинга снежного покрова, а также ледников (</w:t>
      </w:r>
      <w:hyperlink r:id="rId27" w:anchor="/E23-16" w:history="1">
        <w:r w:rsidRPr="00794F14">
          <w:rPr>
            <w:rStyle w:val="Hyperlink"/>
            <w:lang w:val="ru-RU"/>
          </w:rPr>
          <w:t>ГЛАМОС</w:t>
        </w:r>
      </w:hyperlink>
      <w:r w:rsidRPr="00794F14">
        <w:rPr>
          <w:lang w:val="ru-RU"/>
        </w:rPr>
        <w:t>) и многолетней мерзлоты (</w:t>
      </w:r>
      <w:hyperlink r:id="rId28" w:history="1">
        <w:r w:rsidRPr="00794F14">
          <w:rPr>
            <w:rStyle w:val="Hyperlink"/>
            <w:lang w:val="ru-RU"/>
          </w:rPr>
          <w:t>PERMOS</w:t>
        </w:r>
      </w:hyperlink>
      <w:r w:rsidRPr="00794F14">
        <w:rPr>
          <w:lang w:val="ru-RU"/>
        </w:rPr>
        <w:t>). Это делает Швейцарию отличным партнером для предлагаемого СМКЦ Давос, который будет служить сообществу посредством:</w:t>
      </w:r>
    </w:p>
    <w:p w14:paraId="045E93C0" w14:textId="6BCB63E1" w:rsidR="004369F2" w:rsidRPr="00794F14" w:rsidRDefault="004369F2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предоставлени</w:t>
      </w:r>
      <w:r w:rsidR="009046F8">
        <w:rPr>
          <w:rFonts w:ascii="Verdana" w:hAnsi="Verdana"/>
          <w:sz w:val="20"/>
          <w:szCs w:val="20"/>
          <w:lang w:val="ru-RU"/>
        </w:rPr>
        <w:t>я</w:t>
      </w:r>
      <w:r w:rsidRPr="00794F14">
        <w:rPr>
          <w:rFonts w:ascii="Verdana" w:hAnsi="Verdana"/>
          <w:sz w:val="20"/>
          <w:szCs w:val="20"/>
          <w:lang w:val="ru-RU"/>
        </w:rPr>
        <w:t xml:space="preserve"> экспертных знаний в отношении практики измерений in situ и дистанционных измерений таких ключевых переменных, как высота снежного покрова, объемная плотность снега, водный эквивалент снежного покрова, высота снежного покрова, а также измерения микроструктуры и макроскопических свойств снежного покрова;</w:t>
      </w:r>
    </w:p>
    <w:p w14:paraId="3B56D403" w14:textId="0F102846" w:rsidR="004369F2" w:rsidRPr="00794F14" w:rsidRDefault="00D24D4F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р</w:t>
      </w:r>
      <w:r w:rsidR="004369F2" w:rsidRPr="00794F14">
        <w:rPr>
          <w:rFonts w:ascii="Verdana" w:hAnsi="Verdana"/>
          <w:sz w:val="20"/>
          <w:szCs w:val="20"/>
          <w:lang w:val="ru-RU"/>
        </w:rPr>
        <w:t>азработк</w:t>
      </w:r>
      <w:r w:rsidR="009046F8">
        <w:rPr>
          <w:rFonts w:ascii="Verdana" w:hAnsi="Verdana"/>
          <w:sz w:val="20"/>
          <w:szCs w:val="20"/>
          <w:lang w:val="ru-RU"/>
        </w:rPr>
        <w:t>и</w:t>
      </w:r>
      <w:r w:rsidR="004369F2" w:rsidRPr="00794F14">
        <w:rPr>
          <w:rFonts w:ascii="Verdana" w:hAnsi="Verdana"/>
          <w:sz w:val="20"/>
          <w:szCs w:val="20"/>
          <w:lang w:val="ru-RU"/>
        </w:rPr>
        <w:t xml:space="preserve"> руководящих принципов измерений для различных переменных снежного покрова в зависимости от климата и применения снега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0D1057D3" w14:textId="7D88E73A" w:rsidR="004369F2" w:rsidRPr="00794F14" w:rsidRDefault="00D24D4F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о</w:t>
      </w:r>
      <w:r w:rsidR="004369F2" w:rsidRPr="00794F14">
        <w:rPr>
          <w:rFonts w:ascii="Verdana" w:hAnsi="Verdana"/>
          <w:sz w:val="20"/>
          <w:szCs w:val="20"/>
          <w:lang w:val="ru-RU"/>
        </w:rPr>
        <w:t>пределени</w:t>
      </w:r>
      <w:r w:rsidR="009046F8">
        <w:rPr>
          <w:rFonts w:ascii="Verdana" w:hAnsi="Verdana"/>
          <w:sz w:val="20"/>
          <w:szCs w:val="20"/>
          <w:lang w:val="ru-RU"/>
        </w:rPr>
        <w:t>я</w:t>
      </w:r>
      <w:r w:rsidR="004369F2" w:rsidRPr="00794F14">
        <w:rPr>
          <w:rFonts w:ascii="Verdana" w:hAnsi="Verdana"/>
          <w:sz w:val="20"/>
          <w:szCs w:val="20"/>
          <w:lang w:val="ru-RU"/>
        </w:rPr>
        <w:t xml:space="preserve"> стандартов и наилучших практик для проверки качества данных о снеге в зависимости от применения данных о снеге используется для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4706003C" w14:textId="2A272538" w:rsidR="004369F2" w:rsidRPr="00794F14" w:rsidRDefault="00D24D4F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р</w:t>
      </w:r>
      <w:r w:rsidR="004369F2" w:rsidRPr="00794F14">
        <w:rPr>
          <w:rFonts w:ascii="Verdana" w:hAnsi="Verdana"/>
          <w:sz w:val="20"/>
          <w:szCs w:val="20"/>
          <w:lang w:val="ru-RU"/>
        </w:rPr>
        <w:t>азработк</w:t>
      </w:r>
      <w:r w:rsidR="009046F8">
        <w:rPr>
          <w:rFonts w:ascii="Verdana" w:hAnsi="Verdana"/>
          <w:sz w:val="20"/>
          <w:szCs w:val="20"/>
          <w:lang w:val="ru-RU"/>
        </w:rPr>
        <w:t>и</w:t>
      </w:r>
      <w:r w:rsidR="004369F2" w:rsidRPr="00794F14">
        <w:rPr>
          <w:rFonts w:ascii="Verdana" w:hAnsi="Verdana"/>
          <w:sz w:val="20"/>
          <w:szCs w:val="20"/>
          <w:lang w:val="ru-RU"/>
        </w:rPr>
        <w:t xml:space="preserve"> стандартов и процедур для заполнения пробелов в рядах данных о снеге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4C43DBAE" w14:textId="3ACB9DE0" w:rsidR="004369F2" w:rsidRPr="00794F14" w:rsidRDefault="00D24D4F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о</w:t>
      </w:r>
      <w:r w:rsidR="004369F2" w:rsidRPr="00794F14">
        <w:rPr>
          <w:rFonts w:ascii="Verdana" w:hAnsi="Verdana"/>
          <w:sz w:val="20"/>
          <w:szCs w:val="20"/>
          <w:lang w:val="ru-RU"/>
        </w:rPr>
        <w:t>бмен</w:t>
      </w:r>
      <w:r w:rsidR="009046F8">
        <w:rPr>
          <w:rFonts w:ascii="Verdana" w:hAnsi="Verdana"/>
          <w:sz w:val="20"/>
          <w:szCs w:val="20"/>
          <w:lang w:val="ru-RU"/>
        </w:rPr>
        <w:t>а</w:t>
      </w:r>
      <w:r w:rsidR="004369F2" w:rsidRPr="00794F14">
        <w:rPr>
          <w:rFonts w:ascii="Verdana" w:hAnsi="Verdana"/>
          <w:sz w:val="20"/>
          <w:szCs w:val="20"/>
          <w:lang w:val="ru-RU"/>
        </w:rPr>
        <w:t xml:space="preserve"> опытом в области обеспечения однородности измерений снега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624F92E7" w14:textId="7D9E3F08" w:rsidR="004369F2" w:rsidRPr="00794F14" w:rsidRDefault="00D24D4F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д</w:t>
      </w:r>
      <w:r w:rsidR="004369F2" w:rsidRPr="00794F14">
        <w:rPr>
          <w:rFonts w:ascii="Verdana" w:hAnsi="Verdana"/>
          <w:sz w:val="20"/>
          <w:szCs w:val="20"/>
          <w:lang w:val="ru-RU"/>
        </w:rPr>
        <w:t>емонстраци</w:t>
      </w:r>
      <w:r w:rsidR="009046F8">
        <w:rPr>
          <w:rFonts w:ascii="Verdana" w:hAnsi="Verdana"/>
          <w:sz w:val="20"/>
          <w:szCs w:val="20"/>
          <w:lang w:val="ru-RU"/>
        </w:rPr>
        <w:t>и</w:t>
      </w:r>
      <w:r w:rsidR="004369F2" w:rsidRPr="00794F14">
        <w:rPr>
          <w:rFonts w:ascii="Verdana" w:hAnsi="Verdana"/>
          <w:sz w:val="20"/>
          <w:szCs w:val="20"/>
          <w:lang w:val="ru-RU"/>
        </w:rPr>
        <w:t xml:space="preserve"> возможностей и границ наземных дистанционных измерений снега, например с беспилотных летательных аппаратов</w:t>
      </w:r>
      <w:r w:rsidRPr="00794F14">
        <w:rPr>
          <w:rFonts w:ascii="Verdana" w:hAnsi="Verdana"/>
          <w:sz w:val="20"/>
          <w:szCs w:val="20"/>
          <w:lang w:val="ru-RU"/>
        </w:rPr>
        <w:t>;</w:t>
      </w:r>
    </w:p>
    <w:p w14:paraId="21C388F4" w14:textId="7E57E6E7" w:rsidR="004369F2" w:rsidRPr="00794F14" w:rsidRDefault="004369F2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снабжени</w:t>
      </w:r>
      <w:r w:rsidR="009046F8">
        <w:rPr>
          <w:rFonts w:ascii="Verdana" w:hAnsi="Verdana"/>
          <w:sz w:val="20"/>
          <w:szCs w:val="20"/>
          <w:lang w:val="ru-RU"/>
        </w:rPr>
        <w:t>я</w:t>
      </w:r>
      <w:r w:rsidRPr="00794F14">
        <w:rPr>
          <w:rFonts w:ascii="Verdana" w:hAnsi="Verdana"/>
          <w:sz w:val="20"/>
          <w:szCs w:val="20"/>
          <w:lang w:val="ru-RU"/>
        </w:rPr>
        <w:t xml:space="preserve"> инфраструктуры в области долгосрочных исследований для тестирования новых измерительных датчиков по отношению к эталонным измерениям;</w:t>
      </w:r>
    </w:p>
    <w:p w14:paraId="6569B4BB" w14:textId="3E055A0C" w:rsidR="004369F2" w:rsidRPr="00794F14" w:rsidRDefault="00D24D4F" w:rsidP="004369F2">
      <w:pPr>
        <w:pStyle w:val="ListParagraph"/>
        <w:numPr>
          <w:ilvl w:val="0"/>
          <w:numId w:val="49"/>
        </w:numPr>
        <w:spacing w:before="240" w:after="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794F14">
        <w:rPr>
          <w:rFonts w:ascii="Verdana" w:hAnsi="Verdana"/>
          <w:sz w:val="20"/>
          <w:szCs w:val="20"/>
          <w:lang w:val="ru-RU"/>
        </w:rPr>
        <w:t>о</w:t>
      </w:r>
      <w:r w:rsidR="004369F2" w:rsidRPr="00794F14">
        <w:rPr>
          <w:rFonts w:ascii="Verdana" w:hAnsi="Verdana"/>
          <w:sz w:val="20"/>
          <w:szCs w:val="20"/>
          <w:lang w:val="ru-RU"/>
        </w:rPr>
        <w:t>рганизаци</w:t>
      </w:r>
      <w:r w:rsidR="009046F8">
        <w:rPr>
          <w:rFonts w:ascii="Verdana" w:hAnsi="Verdana"/>
          <w:sz w:val="20"/>
          <w:szCs w:val="20"/>
          <w:lang w:val="ru-RU"/>
        </w:rPr>
        <w:t>и</w:t>
      </w:r>
      <w:r w:rsidR="004369F2" w:rsidRPr="00794F14">
        <w:rPr>
          <w:rFonts w:ascii="Verdana" w:hAnsi="Verdana"/>
          <w:sz w:val="20"/>
          <w:szCs w:val="20"/>
          <w:lang w:val="ru-RU"/>
        </w:rPr>
        <w:t xml:space="preserve"> практических семинаров по методам измерения снега и интерпретации данных о снеге для ученых, экспертов по моделированию и специалистов-практиков</w:t>
      </w:r>
      <w:r w:rsidRPr="00794F14">
        <w:rPr>
          <w:rFonts w:ascii="Verdana" w:hAnsi="Verdana"/>
          <w:sz w:val="20"/>
          <w:szCs w:val="20"/>
          <w:lang w:val="ru-RU"/>
        </w:rPr>
        <w:t>.</w:t>
      </w:r>
    </w:p>
    <w:p w14:paraId="23475DB3" w14:textId="31E13E52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Научно-исследовательский SLF (WSL/SLF) Институт исследований снежного покрова и лавин (ВВЛ/ОНЧ) имеет более 80 лет опыта в области мониторинга снежного покрова и измерения свойств снега, а не только в горной окружающей среде. В последние годы исследовательские и прикладные проекты привели к порождению новых подходов к гомогенизации долгосрочных временных рядов наблюдений за снегом и разработке климатической продукции в узлах координатной сетки как о высоте снежного покрова, так и водного эквивалента снежного покрова.</w:t>
      </w:r>
    </w:p>
    <w:p w14:paraId="03E267DC" w14:textId="77777777" w:rsidR="004369F2" w:rsidRPr="00794F14" w:rsidRDefault="004369F2" w:rsidP="004369F2">
      <w:pPr>
        <w:pStyle w:val="WMOBodyText"/>
        <w:rPr>
          <w:rFonts w:eastAsiaTheme="minorHAnsi"/>
          <w:lang w:val="ru-RU"/>
        </w:rPr>
      </w:pPr>
      <w:r w:rsidRPr="00794F14">
        <w:rPr>
          <w:lang w:val="ru-RU"/>
        </w:rPr>
        <w:lastRenderedPageBreak/>
        <w:t>Имея давнюю традицию в области наращивания потенциала, ВВУ/СНЧ готова поддержать установку эффективных и устойчивых сетей мониторинга снежного покрова в развивающихся странах, например в Центральной Азии. Внимание уделяется организации курсов и практических семинаров. Наконец, инфраструктура WSL/SLF хорошо подходит для разработки приборов для измерения свойств снега, а также проверки и валидации новых методов наблюдений за снегом, включая наземное, воздушное и космическое дистанционное зондирование. Знания и ресурсы, имеющиеся в ВВМО/ОНЧ, делают это выдающимся учреждением для учреждения ведущего центра ВМО-ИНФКОМ по мониторингу снежного покрова.</w:t>
      </w:r>
    </w:p>
    <w:p w14:paraId="1FB70F82" w14:textId="77777777" w:rsidR="004369F2" w:rsidRPr="00794F14" w:rsidRDefault="004369F2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Текущая деятельность ВВЛ/СНЧ и МетеоСвисс в Давосе</w:t>
      </w:r>
    </w:p>
    <w:p w14:paraId="4CDAA4A0" w14:textId="6320F219" w:rsidR="004369F2" w:rsidRPr="00794F14" w:rsidRDefault="004369F2" w:rsidP="004369F2">
      <w:pPr>
        <w:pStyle w:val="WMOBodyText"/>
        <w:rPr>
          <w:rFonts w:eastAsiaTheme="minorHAnsi"/>
          <w:lang w:val="ru-RU"/>
        </w:rPr>
      </w:pPr>
      <w:r w:rsidRPr="00794F14">
        <w:rPr>
          <w:lang w:val="ru-RU"/>
        </w:rPr>
        <w:t xml:space="preserve">WSL/SLF и MeteoSwiss отвечают за большой </w:t>
      </w:r>
      <w:hyperlink r:id="rId29" w:history="1">
        <w:r w:rsidRPr="00794F14">
          <w:rPr>
            <w:rStyle w:val="Hyperlink"/>
            <w:lang w:val="ru-RU"/>
          </w:rPr>
          <w:t>сетью</w:t>
        </w:r>
      </w:hyperlink>
      <w:r w:rsidRPr="00794F14">
        <w:rPr>
          <w:lang w:val="ru-RU"/>
        </w:rPr>
        <w:t xml:space="preserve"> неавтоматизированных и автоматических наблюдений за снегом in situ, которые, среди прочего, используются для предупреждения о лавинах, климатологии, гидрологии и численного прогнозирования погоды. Они опираются на давнюю традицию измерений снега in situ и метеорологических измерений как в weissfluhjoch (с </w:t>
      </w:r>
      <w:hyperlink r:id="rId30" w:history="1">
        <w:r w:rsidRPr="00794F14">
          <w:rPr>
            <w:rStyle w:val="Hyperlink"/>
            <w:lang w:val="ru-RU"/>
          </w:rPr>
          <w:t>1937</w:t>
        </w:r>
      </w:hyperlink>
      <w:r w:rsidR="00C94692" w:rsidRPr="00794F14">
        <w:rPr>
          <w:lang w:val="ru-RU"/>
        </w:rPr>
        <w:t> г.</w:t>
      </w:r>
      <w:r w:rsidRPr="00794F14">
        <w:rPr>
          <w:lang w:val="ru-RU"/>
        </w:rPr>
        <w:t xml:space="preserve"> и </w:t>
      </w:r>
      <w:hyperlink r:id="rId31" w:anchor="/search/station/stationReportDetails/0-20000-0-06780" w:history="1">
        <w:r w:rsidRPr="00794F14">
          <w:rPr>
            <w:rStyle w:val="Hyperlink"/>
            <w:lang w:val="ru-RU"/>
          </w:rPr>
          <w:t>1947</w:t>
        </w:r>
      </w:hyperlink>
      <w:r w:rsidR="00C94692" w:rsidRPr="00794F14">
        <w:rPr>
          <w:rStyle w:val="Hyperlink"/>
          <w:lang w:val="ru-RU"/>
        </w:rPr>
        <w:t> </w:t>
      </w:r>
      <w:r w:rsidRPr="00794F14">
        <w:rPr>
          <w:lang w:val="ru-RU"/>
        </w:rPr>
        <w:t xml:space="preserve">г. соответственно) и в Давосе (с </w:t>
      </w:r>
      <w:hyperlink r:id="rId32" w:anchor="/search/station/stationReportDetails/0-756-1-601286" w:history="1">
        <w:r w:rsidRPr="00794F14">
          <w:rPr>
            <w:rStyle w:val="Hyperlink"/>
            <w:lang w:val="ru-RU"/>
          </w:rPr>
          <w:t>1945</w:t>
        </w:r>
      </w:hyperlink>
      <w:r w:rsidR="00C94692" w:rsidRPr="00794F14">
        <w:rPr>
          <w:lang w:val="ru-RU"/>
        </w:rPr>
        <w:t> г.</w:t>
      </w:r>
      <w:r w:rsidRPr="00794F14">
        <w:rPr>
          <w:lang w:val="ru-RU"/>
        </w:rPr>
        <w:t xml:space="preserve"> и </w:t>
      </w:r>
      <w:hyperlink r:id="rId33" w:anchor="/search/station/stationReportDetails/0-20000-0-06784" w:history="1">
        <w:r w:rsidRPr="00794F14">
          <w:rPr>
            <w:rStyle w:val="Hyperlink"/>
            <w:lang w:val="ru-RU"/>
          </w:rPr>
          <w:t>1866</w:t>
        </w:r>
      </w:hyperlink>
      <w:r w:rsidR="00C94692" w:rsidRPr="00794F14">
        <w:rPr>
          <w:lang w:val="ru-RU"/>
        </w:rPr>
        <w:t> г.</w:t>
      </w:r>
      <w:r w:rsidRPr="00794F14">
        <w:rPr>
          <w:lang w:val="ru-RU"/>
        </w:rPr>
        <w:t xml:space="preserve"> соответственно). Тесное сотрудничество обоих учреждений также отражается в измерении твердых осадков в помещениях станции КриоНет «</w:t>
      </w:r>
      <w:hyperlink r:id="rId34" w:history="1">
        <w:r w:rsidRPr="00794F14">
          <w:rPr>
            <w:rStyle w:val="Hyperlink"/>
            <w:lang w:val="ru-RU"/>
          </w:rPr>
          <w:t>Weissfluhuhch Versuchsfeld</w:t>
        </w:r>
      </w:hyperlink>
      <w:r w:rsidRPr="00794F14">
        <w:rPr>
          <w:lang w:val="ru-RU"/>
        </w:rPr>
        <w:t>». В ходе активной фазы второго эксперимента ВМО по взаимному сравнению измерений твердых осадков (ЭВСТО) были развернуты автоматический эталон с двойной заборной заборной системой (DFAR) и различные другие приборы для записи осадков</w:t>
      </w:r>
      <w:hyperlink r:id="rId35" w:history="1"/>
      <w:r w:rsidRPr="00794F14">
        <w:rPr>
          <w:lang w:val="ru-RU"/>
        </w:rPr>
        <w:t>. Сегодня МетеоСвисс продолжает следить за частью этих приборов, включая DFAR, и использует площадку для опорных измерений.</w:t>
      </w:r>
    </w:p>
    <w:p w14:paraId="7AEA6304" w14:textId="77777777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 xml:space="preserve">WSL/SLF изучает все аспекты снега </w:t>
      </w:r>
      <w:hyperlink r:id="rId36" w:history="1"/>
      <w:r w:rsidRPr="00794F14">
        <w:rPr>
          <w:lang w:val="ru-RU"/>
        </w:rPr>
        <w:t xml:space="preserve"> с использованием методов измерения, которые зарекомендовали себя в течение десятилетий, а также самых последних измерительных приборов, многие из которых разрабатываются самостоятельно или адаптированы к особым требованиям исследований снега. Различные автоматические датчики высоты снежного покрова и ВЭС также проверяются SLF, анализируя потенциал беспилотных летательных аппаратов для получения информации о пространственной изменчивости высоты снежного покрова. Кроме того, текущий проект исследует потенциал полуавтоматических методов обнаружения неклиматологических разрывов (неоднородностей) в рядах высоты снежного покрова.</w:t>
      </w:r>
    </w:p>
    <w:p w14:paraId="0CE588F1" w14:textId="77777777" w:rsidR="004369F2" w:rsidRPr="00794F14" w:rsidRDefault="004369F2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Запланированные виды деятельности СМКЦ Давос</w:t>
      </w:r>
    </w:p>
    <w:p w14:paraId="5CC33C06" w14:textId="6EDB95FA" w:rsidR="004369F2" w:rsidRPr="00794F14" w:rsidRDefault="004369F2" w:rsidP="004369F2">
      <w:pPr>
        <w:pStyle w:val="WMOBodyText"/>
        <w:rPr>
          <w:rFonts w:eastAsiaTheme="minorHAnsi"/>
          <w:lang w:val="ru-RU"/>
        </w:rPr>
      </w:pPr>
      <w:r w:rsidRPr="00794F14">
        <w:rPr>
          <w:lang w:val="ru-RU"/>
        </w:rPr>
        <w:t xml:space="preserve">Начало деятельности СМКЦ Давос тесно связано с предложением, представленным совместному </w:t>
      </w:r>
      <w:hyperlink r:id="rId37" w:history="1">
        <w:r w:rsidRPr="00794F14">
          <w:rPr>
            <w:rStyle w:val="Hyperlink"/>
            <w:lang w:val="ru-RU"/>
          </w:rPr>
          <w:t>призыву</w:t>
        </w:r>
      </w:hyperlink>
      <w:r w:rsidRPr="00794F14">
        <w:rPr>
          <w:lang w:val="ru-RU"/>
        </w:rPr>
        <w:t xml:space="preserve"> ГСНК-СН и ГСА-СН, и будет осуществляться независимо от результатов этого представления. Проект «Повышение количественной оценки пространственно-временных наблюдений за твердыми осадками и водным эквивалентом снежного покрова (ВЭС) в высокогорных районах (BOSTOPS-Mountain)» направлен на содействие прогрессу в методах мониторинга снежного покрова на высоте между 800 и 3000 м </w:t>
      </w:r>
      <w:r w:rsidR="00760F65">
        <w:rPr>
          <w:lang w:val="ru-RU"/>
        </w:rPr>
        <w:t>над уровнем моря</w:t>
      </w:r>
      <w:r w:rsidRPr="00794F14">
        <w:rPr>
          <w:lang w:val="ru-RU"/>
        </w:rPr>
        <w:t xml:space="preserve">. В случае утверждения проект будет заниматься мониторингом ВЭС на большой высоте в регионе комплексного кластера КриоНет </w:t>
      </w:r>
      <w:hyperlink r:id="rId38" w:anchor="/search/station/stationReportDetails/0-756-1-601286" w:history="1">
        <w:r w:rsidRPr="00794F14">
          <w:rPr>
            <w:rStyle w:val="Hyperlink"/>
            <w:lang w:val="ru-RU"/>
          </w:rPr>
          <w:t>в Давосе</w:t>
        </w:r>
      </w:hyperlink>
      <w:r w:rsidRPr="00794F14">
        <w:rPr>
          <w:lang w:val="ru-RU"/>
        </w:rPr>
        <w:t>. Таким образом, количественные оценки осадков метеорологического радиолокатора «</w:t>
      </w:r>
      <w:hyperlink r:id="rId39" w:anchor="/search/station/stationReportDetails/0-20000-0-06776" w:history="1">
        <w:r w:rsidRPr="00794F14">
          <w:rPr>
            <w:rStyle w:val="Hyperlink"/>
            <w:lang w:val="ru-RU"/>
          </w:rPr>
          <w:t>Weissfluhgipfel</w:t>
        </w:r>
      </w:hyperlink>
      <w:r w:rsidRPr="00794F14">
        <w:rPr>
          <w:lang w:val="ru-RU"/>
        </w:rPr>
        <w:t>» будут сравниваться с измерениями in situ датчиков давления на озерах, датчиков космического излучения, датчиков Глобальной навигационной спутниковой системы, снежных масштабов и снеговых подушк. ВВУ/ОНЧ возглавит консорциум, включая Лабораторию гидравлики, гидрологии и гляциологии (</w:t>
      </w:r>
      <w:hyperlink r:id="rId40" w:history="1">
        <w:r w:rsidRPr="00794F14">
          <w:rPr>
            <w:rStyle w:val="Hyperlink"/>
            <w:lang w:val="ru-RU"/>
          </w:rPr>
          <w:t>VAW-ETHZ</w:t>
        </w:r>
      </w:hyperlink>
      <w:r w:rsidRPr="00794F14">
        <w:rPr>
          <w:lang w:val="ru-RU"/>
        </w:rPr>
        <w:t>), Мониторинг ледников Швейцарии (</w:t>
      </w:r>
      <w:hyperlink r:id="rId41" w:anchor="/B36-26" w:history="1">
        <w:r w:rsidRPr="00794F14">
          <w:rPr>
            <w:rStyle w:val="Hyperlink"/>
            <w:lang w:val="ru-RU"/>
          </w:rPr>
          <w:t>ГЛАМОС</w:t>
        </w:r>
      </w:hyperlink>
      <w:r w:rsidRPr="00794F14">
        <w:rPr>
          <w:lang w:val="ru-RU"/>
        </w:rPr>
        <w:t>), Институт гидрологии и управления водными ресурсами (</w:t>
      </w:r>
      <w:hyperlink r:id="rId42" w:history="1">
        <w:r w:rsidRPr="00794F14">
          <w:rPr>
            <w:rStyle w:val="Hyperlink"/>
            <w:lang w:val="ru-RU"/>
          </w:rPr>
          <w:t>HyWa</w:t>
        </w:r>
      </w:hyperlink>
      <w:r w:rsidRPr="00794F14">
        <w:rPr>
          <w:lang w:val="ru-RU"/>
        </w:rPr>
        <w:t>, BOKU Вена), Факультет наук о Земле Университета Фрибура (</w:t>
      </w:r>
      <w:hyperlink r:id="rId43" w:history="1">
        <w:r w:rsidRPr="00794F14">
          <w:rPr>
            <w:rStyle w:val="Hyperlink"/>
            <w:lang w:val="ru-RU"/>
          </w:rPr>
          <w:t>МСУОБ</w:t>
        </w:r>
      </w:hyperlink>
      <w:r w:rsidRPr="00794F14">
        <w:rPr>
          <w:lang w:val="ru-RU"/>
        </w:rPr>
        <w:t>), МетеоСвисс и два производителя приборов (</w:t>
      </w:r>
      <w:hyperlink r:id="rId44" w:history="1">
        <w:r w:rsidRPr="00794F14">
          <w:rPr>
            <w:rStyle w:val="Hyperlink"/>
            <w:lang w:val="ru-RU"/>
          </w:rPr>
          <w:t>ЛВМО Гидроиннова</w:t>
        </w:r>
      </w:hyperlink>
      <w:r w:rsidRPr="00794F14">
        <w:rPr>
          <w:lang w:val="ru-RU"/>
        </w:rPr>
        <w:t xml:space="preserve">, </w:t>
      </w:r>
      <w:hyperlink r:id="rId45" w:history="1">
        <w:r w:rsidRPr="00794F14">
          <w:rPr>
            <w:rStyle w:val="Hyperlink"/>
            <w:lang w:val="ru-RU"/>
          </w:rPr>
          <w:t>АНавСС).</w:t>
        </w:r>
      </w:hyperlink>
    </w:p>
    <w:p w14:paraId="48E28E0B" w14:textId="60D6521C" w:rsidR="004369F2" w:rsidRPr="00794F14" w:rsidRDefault="004369F2" w:rsidP="004369F2">
      <w:pPr>
        <w:pStyle w:val="WMOBodyText"/>
        <w:rPr>
          <w:lang w:val="ru-RU"/>
        </w:rPr>
      </w:pPr>
      <w:r w:rsidRPr="00794F14">
        <w:rPr>
          <w:lang w:val="ru-RU"/>
        </w:rPr>
        <w:t>Второй вид деятельности, международный проект «</w:t>
      </w:r>
      <w:hyperlink r:id="rId46" w:history="1">
        <w:r w:rsidRPr="00794F14">
          <w:rPr>
            <w:rStyle w:val="Hyperlink"/>
            <w:lang w:val="ru-RU"/>
          </w:rPr>
          <w:t>Сноутинель</w:t>
        </w:r>
      </w:hyperlink>
      <w:r w:rsidRPr="00794F14">
        <w:rPr>
          <w:lang w:val="ru-RU"/>
        </w:rPr>
        <w:t>», финансируемый Швейцарским национальным научным фондом, уже начался и продлится до 2025</w:t>
      </w:r>
      <w:r w:rsidR="00794F14" w:rsidRPr="00794F14">
        <w:rPr>
          <w:lang w:val="ru-RU"/>
        </w:rPr>
        <w:t> </w:t>
      </w:r>
      <w:r w:rsidRPr="00794F14">
        <w:rPr>
          <w:lang w:val="ru-RU"/>
        </w:rPr>
        <w:t xml:space="preserve">года. </w:t>
      </w:r>
      <w:r w:rsidRPr="00794F14">
        <w:rPr>
          <w:lang w:val="ru-RU"/>
        </w:rPr>
        <w:lastRenderedPageBreak/>
        <w:t>Проект направлен на совершенствование РСА Sentinel-1 в помощь гидрологии водосбора для горных регионов. Это требует лучшего понимания физических взаимодействий радиолокационного сигнала с мокрым снежным покровом. Проект включает измерения ВЭС in situ, содержание жидкой воды в снежном покрове и шероховатость поверхности снега на станциях КриоНет «</w:t>
      </w:r>
      <w:hyperlink r:id="rId47" w:history="1">
        <w:r w:rsidRPr="00794F14">
          <w:rPr>
            <w:rStyle w:val="Hyperlink"/>
            <w:lang w:val="ru-RU"/>
          </w:rPr>
          <w:t>Давос Ларет</w:t>
        </w:r>
      </w:hyperlink>
      <w:r w:rsidRPr="00794F14">
        <w:rPr>
          <w:lang w:val="ru-RU"/>
        </w:rPr>
        <w:t>» и «</w:t>
      </w:r>
      <w:hyperlink r:id="rId48" w:history="1">
        <w:r w:rsidRPr="00794F14">
          <w:rPr>
            <w:rStyle w:val="Hyperlink"/>
            <w:lang w:val="ru-RU"/>
          </w:rPr>
          <w:t>Weissfluhjoch Versuchfeld</w:t>
        </w:r>
      </w:hyperlink>
      <w:r w:rsidRPr="00794F14">
        <w:rPr>
          <w:lang w:val="ru-RU"/>
        </w:rPr>
        <w:t>».</w:t>
      </w:r>
    </w:p>
    <w:p w14:paraId="367009FF" w14:textId="77777777" w:rsidR="004369F2" w:rsidRPr="00794F14" w:rsidRDefault="004369F2" w:rsidP="00671F6C">
      <w:pPr>
        <w:pStyle w:val="Heading3"/>
        <w:spacing w:after="240"/>
        <w:rPr>
          <w:lang w:val="ru-RU"/>
        </w:rPr>
      </w:pPr>
      <w:r w:rsidRPr="00794F14">
        <w:rPr>
          <w:lang w:val="ru-RU"/>
        </w:rPr>
        <w:t>Дальнейшее чтение</w:t>
      </w:r>
    </w:p>
    <w:p w14:paraId="68607925" w14:textId="6577FE66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eastAsiaTheme="minorHAnsi"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 xml:space="preserve">WSL/SLF: Schnee und Lawinen in den Schweizer Alpen. (Снег и лавины в швейцарских Альпах) </w:t>
      </w:r>
      <w:hyperlink r:id="rId49" w:history="1">
        <w:r w:rsidRPr="00794F14">
          <w:rPr>
            <w:rStyle w:val="Hyperlink"/>
            <w:rFonts w:cstheme="minorHAnsi"/>
            <w:bCs/>
            <w:lang w:val="ru-RU"/>
          </w:rPr>
          <w:t>https://www.dora.lib4ri.ch/wsl/islandora/search/winterberichte?type=dismax</w:t>
        </w:r>
      </w:hyperlink>
      <w:r w:rsidRPr="00794F14">
        <w:rPr>
          <w:rFonts w:cstheme="minorHAnsi"/>
          <w:bCs/>
          <w:lang w:val="ru-RU"/>
        </w:rPr>
        <w:br/>
      </w:r>
      <w:r w:rsidRPr="00794F14">
        <w:rPr>
          <w:rFonts w:cstheme="minorHAnsi"/>
          <w:lang w:val="ru-RU"/>
        </w:rPr>
        <w:t>doi:</w:t>
      </w:r>
      <w:hyperlink r:id="rId50" w:history="1">
        <w:r w:rsidRPr="00794F14">
          <w:rPr>
            <w:rStyle w:val="Hyperlink"/>
            <w:rFonts w:cstheme="minorHAnsi"/>
            <w:bCs/>
            <w:lang w:val="ru-RU"/>
          </w:rPr>
          <w:t>10.3929/ethz-a-000008971</w:t>
        </w:r>
      </w:hyperlink>
    </w:p>
    <w:p w14:paraId="58145D20" w14:textId="12A27FB3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Buchmann, M.; Coll, J.; Aschauer, J.; Begert, M.; Brönnimann, S.; Chimani, B.; Resch, G.; Schöner, W.; Marty, C., 2022: Homogeneity assessment of Swiss snow depth series: comparison of break detection capabilities of (semi-)automatic homogenization methods. (Оценка однородности швейцарских серий высоты снежного покрова: сравнение возможностей обнаружения прорыва методов (полу)автоматической гомогенизации)  Cryosphere, 16, 6: 2147-2161. doi:</w:t>
      </w:r>
      <w:hyperlink r:id="rId51" w:history="1">
        <w:r w:rsidRPr="00794F14">
          <w:rPr>
            <w:rStyle w:val="Hyperlink"/>
            <w:rFonts w:cstheme="minorHAnsi"/>
            <w:bCs/>
            <w:lang w:val="ru-RU"/>
          </w:rPr>
          <w:t>10.5194/tc-16-2147-2022</w:t>
        </w:r>
      </w:hyperlink>
      <w:r w:rsidRPr="00794F14">
        <w:rPr>
          <w:rFonts w:cstheme="minorHAnsi"/>
          <w:bCs/>
          <w:lang w:val="ru-RU"/>
        </w:rPr>
        <w:t>.</w:t>
      </w:r>
    </w:p>
    <w:p w14:paraId="204588EA" w14:textId="7F09BF74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Bühler, Y., Adams, M. S., Bösch, R., Stoffel, A. 2016: Mapping snow depth in alpine terrain with unmanned aerial systems (UASs): potential and limitations (</w:t>
      </w:r>
      <w:r w:rsidRPr="00794F14">
        <w:rPr>
          <w:rFonts w:cstheme="minorHAnsi"/>
          <w:lang w:val="ru-RU"/>
        </w:rPr>
        <w:t>Картирование высоты снежного покрова в горной местности с беспилотными авиационными системами (БСС): потенциал и ограничения)</w:t>
      </w:r>
      <w:r w:rsidRPr="00794F14">
        <w:rPr>
          <w:rFonts w:cstheme="minorHAnsi"/>
          <w:bCs/>
          <w:lang w:val="ru-RU"/>
        </w:rPr>
        <w:t>, The Cryosphere, 10, 1075-1088. doi:</w:t>
      </w:r>
      <w:hyperlink r:id="rId52" w:history="1">
        <w:r w:rsidRPr="00794F14">
          <w:rPr>
            <w:rStyle w:val="Hyperlink"/>
            <w:rFonts w:cstheme="minorHAnsi"/>
            <w:bCs/>
            <w:lang w:val="ru-RU"/>
          </w:rPr>
          <w:t>10.5194/tc-10-1075-2016</w:t>
        </w:r>
      </w:hyperlink>
      <w:r w:rsidRPr="00794F14">
        <w:rPr>
          <w:rFonts w:cstheme="minorHAnsi"/>
          <w:bCs/>
          <w:lang w:val="ru-RU"/>
        </w:rPr>
        <w:t>.</w:t>
      </w:r>
    </w:p>
    <w:p w14:paraId="26A24F41" w14:textId="3402C5A5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Bührle, L. J., Marty, M., Eberhard, L. A., Stoffel, A., Hafner, E. D., and Bühler, Y. 2022: Spatially continuous snow depth mapping by airplane photogrammetry for annual peak of winter from 2017 to 2021 (</w:t>
      </w:r>
      <w:r w:rsidRPr="00794F14">
        <w:rPr>
          <w:rFonts w:cstheme="minorHAnsi"/>
          <w:lang w:val="ru-RU"/>
        </w:rPr>
        <w:t>Пространственное непрерывное картирование высоты снежного покрова с помощью фотограмметрии самолета для ежегодного пика зимы с 2017 по 2021 год</w:t>
      </w:r>
      <w:r w:rsidRPr="00794F14">
        <w:rPr>
          <w:rFonts w:cstheme="minorHAnsi"/>
          <w:bCs/>
          <w:lang w:val="ru-RU"/>
        </w:rPr>
        <w:t>), The Cryosphere Discussions. doi:</w:t>
      </w:r>
      <w:hyperlink r:id="rId53" w:history="1">
        <w:r w:rsidRPr="00794F14">
          <w:rPr>
            <w:rStyle w:val="Hyperlink"/>
            <w:rFonts w:cstheme="minorHAnsi"/>
            <w:bCs/>
            <w:lang w:val="ru-RU"/>
          </w:rPr>
          <w:t>10.5194/tc-2022-65</w:t>
        </w:r>
      </w:hyperlink>
      <w:r w:rsidRPr="00794F14">
        <w:rPr>
          <w:rFonts w:cstheme="minorHAnsi"/>
          <w:bCs/>
          <w:lang w:val="ru-RU"/>
        </w:rPr>
        <w:t>.</w:t>
      </w:r>
    </w:p>
    <w:p w14:paraId="3BC726B6" w14:textId="69651232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Capelli, A., Koch, F., Henkel, P., Lamm, M., Appel, F., Marty, C., and Schweizer, J. 2022: GNSS signal-based snow water equivalent determination for different snowpack conditions along a steep elevation gradient (</w:t>
      </w:r>
      <w:r w:rsidRPr="00794F14">
        <w:rPr>
          <w:rFonts w:cstheme="minorHAnsi"/>
          <w:lang w:val="ru-RU"/>
        </w:rPr>
        <w:t>GNSS сигнального водного эквивалента снега для различных условий снежного покрова вдоль крутого градиента высоты)</w:t>
      </w:r>
      <w:r w:rsidRPr="00794F14">
        <w:rPr>
          <w:rFonts w:cstheme="minorHAnsi"/>
          <w:bCs/>
          <w:lang w:val="ru-RU"/>
        </w:rPr>
        <w:t>, The Cryosphere, 16, 505–531. doi:</w:t>
      </w:r>
      <w:hyperlink r:id="rId54" w:history="1">
        <w:r w:rsidRPr="00794F14">
          <w:rPr>
            <w:rStyle w:val="Hyperlink"/>
            <w:rFonts w:cstheme="minorHAnsi"/>
            <w:bCs/>
            <w:lang w:val="ru-RU"/>
          </w:rPr>
          <w:t>10.5194/tc-16-505-2022</w:t>
        </w:r>
      </w:hyperlink>
      <w:r w:rsidRPr="00794F14">
        <w:rPr>
          <w:rFonts w:cstheme="minorHAnsi"/>
          <w:bCs/>
          <w:lang w:val="ru-RU"/>
        </w:rPr>
        <w:t>.</w:t>
      </w:r>
    </w:p>
    <w:p w14:paraId="6224F380" w14:textId="77777777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Fierz, C., Armstrong, R. L., Durand, Y., Etchevers, P., Greene, E., McClung, D. M., Nishimura, K., Satyawali, P. K., and Sokratov, S. A. 2009: The International Classification for Seasonal Snow on the Ground (</w:t>
      </w:r>
      <w:r w:rsidRPr="00794F14">
        <w:rPr>
          <w:rFonts w:cstheme="minorHAnsi"/>
          <w:lang w:val="ru-RU"/>
        </w:rPr>
        <w:t>Международная классификация сезонного снега на земле</w:t>
      </w:r>
      <w:r w:rsidRPr="00794F14">
        <w:rPr>
          <w:rFonts w:cstheme="minorHAnsi"/>
          <w:bCs/>
          <w:lang w:val="ru-RU"/>
        </w:rPr>
        <w:t xml:space="preserve">), UNESCO-IHP, Paris, France, viii+80 pp. </w:t>
      </w:r>
      <w:hyperlink r:id="rId55" w:history="1">
        <w:r w:rsidRPr="00794F14">
          <w:rPr>
            <w:rStyle w:val="Hyperlink"/>
            <w:rFonts w:cstheme="minorHAnsi"/>
            <w:bCs/>
            <w:lang w:val="ru-RU"/>
          </w:rPr>
          <w:t>https://cryosphericsciences.org/publications/snow-classification</w:t>
        </w:r>
      </w:hyperlink>
      <w:r w:rsidRPr="00794F14">
        <w:rPr>
          <w:rFonts w:cstheme="minorHAnsi"/>
          <w:bCs/>
          <w:lang w:val="ru-RU"/>
        </w:rPr>
        <w:t>.</w:t>
      </w:r>
    </w:p>
    <w:p w14:paraId="3E9E581B" w14:textId="47678105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Gerber, F., Besic, N., Sharma, V., Mott, R., Daniels, M., Gabella, M., Berne, A., Germann, U., and Lehning, M.2018: Spatial variability in snow precipitation and accumulation in COSMO–WRF simulations and radar estimations over complex terrain (</w:t>
      </w:r>
      <w:r w:rsidRPr="00794F14">
        <w:rPr>
          <w:rFonts w:cstheme="minorHAnsi"/>
          <w:lang w:val="ru-RU"/>
        </w:rPr>
        <w:t>Пространственная изменчивость осадков в снежном покрове и аккумуляция в моделировании КОСМО-ДСП и радиолокационных оценок по сложной местности</w:t>
      </w:r>
      <w:r w:rsidRPr="00794F14">
        <w:rPr>
          <w:rFonts w:cstheme="minorHAnsi"/>
          <w:bCs/>
          <w:lang w:val="ru-RU"/>
        </w:rPr>
        <w:t>), 12, 3137–3160. doi:</w:t>
      </w:r>
      <w:hyperlink r:id="rId56" w:history="1">
        <w:r w:rsidRPr="00794F14">
          <w:rPr>
            <w:rStyle w:val="Hyperlink"/>
            <w:rFonts w:cstheme="minorHAnsi"/>
            <w:bCs/>
            <w:lang w:val="ru-RU"/>
          </w:rPr>
          <w:t>10.5194/tc-12-3137-2018</w:t>
        </w:r>
      </w:hyperlink>
      <w:r w:rsidRPr="00794F14">
        <w:rPr>
          <w:rFonts w:cstheme="minorHAnsi"/>
          <w:bCs/>
          <w:lang w:val="ru-RU"/>
        </w:rPr>
        <w:t>.</w:t>
      </w:r>
    </w:p>
    <w:p w14:paraId="5BA6DF25" w14:textId="68CD8138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lang w:val="ru-RU"/>
        </w:rPr>
        <w:t>Gugerli, R., Desilets, D., and Salzmann, N. 2022: Brief communication: Application of a muonic cosmic ray snow gauge to monitor the snow water equivalent on alpine glaciers, The Cryosphere, 16, 799–806, doi:</w:t>
      </w:r>
      <w:hyperlink r:id="rId57" w:history="1">
        <w:r w:rsidRPr="00794F14">
          <w:rPr>
            <w:rStyle w:val="Hyperlink"/>
            <w:lang w:val="ru-RU"/>
          </w:rPr>
          <w:t>10.5194/tc-16-799-2022</w:t>
        </w:r>
      </w:hyperlink>
      <w:r w:rsidRPr="00794F14">
        <w:rPr>
          <w:lang w:val="ru-RU"/>
        </w:rPr>
        <w:t>.</w:t>
      </w:r>
    </w:p>
    <w:p w14:paraId="2BCB7864" w14:textId="2EE32A78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Haberkorn, A. (Ed.) 2019: European Snow Booklet – an Inventory of Snow Measurements in Europe, EnviDat. doi:</w:t>
      </w:r>
      <w:hyperlink r:id="rId58" w:history="1">
        <w:r w:rsidRPr="00794F14">
          <w:rPr>
            <w:rStyle w:val="Hyperlink"/>
            <w:rFonts w:cstheme="minorHAnsi"/>
            <w:bCs/>
            <w:lang w:val="ru-RU"/>
          </w:rPr>
          <w:t>10.16904/envidat.59</w:t>
        </w:r>
      </w:hyperlink>
      <w:r w:rsidRPr="00794F14">
        <w:rPr>
          <w:rFonts w:cstheme="minorHAnsi"/>
          <w:bCs/>
          <w:lang w:val="ru-RU"/>
        </w:rPr>
        <w:t>.</w:t>
      </w:r>
    </w:p>
    <w:p w14:paraId="37D66806" w14:textId="5BE1115D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López</w:t>
      </w:r>
      <w:r w:rsidRPr="00794F14">
        <w:rPr>
          <w:rFonts w:ascii="Cambria Math" w:hAnsi="Cambria Math" w:cs="Cambria Math"/>
          <w:bCs/>
          <w:lang w:val="ru-RU"/>
        </w:rPr>
        <w:t>‐</w:t>
      </w:r>
      <w:r w:rsidRPr="00794F14">
        <w:rPr>
          <w:rFonts w:cstheme="minorHAnsi"/>
          <w:bCs/>
          <w:lang w:val="ru-RU"/>
        </w:rPr>
        <w:t>Moreno, J.I.; Lepp</w:t>
      </w:r>
      <w:r w:rsidRPr="00794F14">
        <w:rPr>
          <w:rFonts w:cs="Verdana"/>
          <w:bCs/>
          <w:lang w:val="ru-RU"/>
        </w:rPr>
        <w:t>ä</w:t>
      </w:r>
      <w:r w:rsidRPr="00794F14">
        <w:rPr>
          <w:rFonts w:cstheme="minorHAnsi"/>
          <w:bCs/>
          <w:lang w:val="ru-RU"/>
        </w:rPr>
        <w:t>nen, L.; Luks, B.; Holko, L.; Picard, G.; Sanmiguel</w:t>
      </w:r>
      <w:r w:rsidRPr="00794F14">
        <w:rPr>
          <w:rFonts w:ascii="Cambria Math" w:hAnsi="Cambria Math" w:cs="Cambria Math"/>
          <w:bCs/>
          <w:lang w:val="ru-RU"/>
        </w:rPr>
        <w:t>‐</w:t>
      </w:r>
      <w:r w:rsidRPr="00794F14">
        <w:rPr>
          <w:rFonts w:cstheme="minorHAnsi"/>
          <w:bCs/>
          <w:lang w:val="ru-RU"/>
        </w:rPr>
        <w:t>Vallelado, A.; Alonso</w:t>
      </w:r>
      <w:r w:rsidRPr="00794F14">
        <w:rPr>
          <w:rFonts w:ascii="Cambria Math" w:hAnsi="Cambria Math" w:cs="Cambria Math"/>
          <w:bCs/>
          <w:lang w:val="ru-RU"/>
        </w:rPr>
        <w:t>‐</w:t>
      </w:r>
      <w:r w:rsidRPr="00794F14">
        <w:rPr>
          <w:rFonts w:cstheme="minorHAnsi"/>
          <w:bCs/>
          <w:lang w:val="ru-RU"/>
        </w:rPr>
        <w:t>Gonz</w:t>
      </w:r>
      <w:r w:rsidRPr="00794F14">
        <w:rPr>
          <w:rFonts w:cs="Verdana"/>
          <w:bCs/>
          <w:lang w:val="ru-RU"/>
        </w:rPr>
        <w:t>á</w:t>
      </w:r>
      <w:r w:rsidRPr="00794F14">
        <w:rPr>
          <w:rFonts w:cstheme="minorHAnsi"/>
          <w:bCs/>
          <w:lang w:val="ru-RU"/>
        </w:rPr>
        <w:t>lez, E.; Finger, D.C.; Arslan, A.N.; Gillemot, K.; Sensoy, A.; Sorman, A.; Erta</w:t>
      </w:r>
      <w:r w:rsidRPr="00794F14">
        <w:rPr>
          <w:rFonts w:cs="Verdana"/>
          <w:bCs/>
          <w:lang w:val="ru-RU"/>
        </w:rPr>
        <w:t>ş</w:t>
      </w:r>
      <w:r w:rsidRPr="00794F14">
        <w:rPr>
          <w:rFonts w:cstheme="minorHAnsi"/>
          <w:bCs/>
          <w:lang w:val="ru-RU"/>
        </w:rPr>
        <w:t>, M.C.; Fassnacht, S.R.; Fierz, C.; Marty, C., 2020:</w:t>
      </w:r>
      <w:r w:rsidRPr="00794F14">
        <w:rPr>
          <w:rFonts w:cs="Verdana"/>
          <w:bCs/>
          <w:lang w:val="ru-RU"/>
        </w:rPr>
        <w:t> </w:t>
      </w:r>
      <w:r w:rsidRPr="00794F14">
        <w:rPr>
          <w:rFonts w:cstheme="minorHAnsi"/>
          <w:bCs/>
          <w:lang w:val="ru-RU"/>
        </w:rPr>
        <w:t>Intercomparison of measurements of bulk snow density and water equivalent of snow cover with snow core samplers: instrumental bias and variability induced by observers. (</w:t>
      </w:r>
      <w:r w:rsidRPr="00794F14">
        <w:rPr>
          <w:rFonts w:cstheme="minorHAnsi"/>
          <w:lang w:val="ru-RU"/>
        </w:rPr>
        <w:t xml:space="preserve">Взаимное сравнение измерений объемной плотности снега и запаса воды в снежном покрове с пробоотборниками снежного покрова: </w:t>
      </w:r>
      <w:r w:rsidRPr="00794F14">
        <w:rPr>
          <w:rFonts w:cstheme="minorHAnsi"/>
          <w:lang w:val="ru-RU"/>
        </w:rPr>
        <w:lastRenderedPageBreak/>
        <w:t>погрешность и изменчивость приборов, вызванные наблюдателями</w:t>
      </w:r>
      <w:r w:rsidRPr="00794F14">
        <w:rPr>
          <w:rFonts w:cstheme="minorHAnsi"/>
          <w:bCs/>
          <w:lang w:val="ru-RU"/>
        </w:rPr>
        <w:t>) Hydrological Processes, 34, 14: 3120-3133. doi:</w:t>
      </w:r>
      <w:hyperlink r:id="rId59" w:history="1">
        <w:r w:rsidRPr="00794F14">
          <w:rPr>
            <w:rStyle w:val="Hyperlink"/>
            <w:rFonts w:cstheme="minorHAnsi"/>
            <w:bCs/>
            <w:lang w:val="ru-RU"/>
          </w:rPr>
          <w:t>10.1002/hyp.13785</w:t>
        </w:r>
      </w:hyperlink>
      <w:r w:rsidRPr="00794F14">
        <w:rPr>
          <w:rFonts w:cstheme="minorHAnsi"/>
          <w:bCs/>
          <w:lang w:val="ru-RU"/>
        </w:rPr>
        <w:t>.</w:t>
      </w:r>
    </w:p>
    <w:p w14:paraId="376183E6" w14:textId="6463F978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Marty, C. and Meister, R. 2012: Long-term snow and weather observations at Weissfluhjoch and its relation to other high-altitude observatories in the Alps (</w:t>
      </w:r>
      <w:r w:rsidRPr="00794F14">
        <w:rPr>
          <w:rFonts w:cstheme="minorHAnsi"/>
          <w:lang w:val="ru-RU"/>
        </w:rPr>
        <w:t>Долгосрочные наблюдения за снегом и погодой в Вейссфлухйох и его связи с другими высокогорными обсерваториями в Альпах</w:t>
      </w:r>
      <w:r w:rsidRPr="00794F14">
        <w:rPr>
          <w:rFonts w:cstheme="minorHAnsi"/>
          <w:bCs/>
          <w:lang w:val="ru-RU"/>
        </w:rPr>
        <w:t>), Theor. Appl. Climatol., 110, 573–583. doi:</w:t>
      </w:r>
      <w:hyperlink r:id="rId60" w:history="1">
        <w:r w:rsidRPr="00794F14">
          <w:rPr>
            <w:rStyle w:val="Hyperlink"/>
            <w:rFonts w:cstheme="minorHAnsi"/>
            <w:bCs/>
            <w:lang w:val="ru-RU"/>
          </w:rPr>
          <w:t>10.1007/s00704-012-0584-3</w:t>
        </w:r>
      </w:hyperlink>
      <w:r w:rsidRPr="00794F14">
        <w:rPr>
          <w:rFonts w:cstheme="minorHAnsi"/>
          <w:bCs/>
          <w:lang w:val="ru-RU"/>
        </w:rPr>
        <w:t>.</w:t>
      </w:r>
    </w:p>
    <w:p w14:paraId="330DE09A" w14:textId="6A6664E1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Matiu, M.; Crespi, A.; Bertoldi, G.; Carmagnola, C.M.; Marty, C.; Morin, S.; Schöner, W.; Cat Berro, D.; Chiogna, G.; De Gregorio, L.; Kotlarski, S.; Majone, B.; Resch, G.; Terzago, S.; Valt, M.; Beozzo, W.; Cianfarra, P.; Gouttevin, I.; Marcolini, G.; Weilguni, V., 2021: Observed snow depth trends in the European Alps: 1971 to 2019. Cryosphere, 15, 3: 1343-1382. doi:</w:t>
      </w:r>
      <w:hyperlink r:id="rId61" w:history="1">
        <w:r w:rsidRPr="00794F14">
          <w:rPr>
            <w:rStyle w:val="Hyperlink"/>
            <w:rFonts w:cstheme="minorHAnsi"/>
            <w:bCs/>
            <w:lang w:val="ru-RU"/>
          </w:rPr>
          <w:t>10.5194/tc-15-1343-2021</w:t>
        </w:r>
      </w:hyperlink>
      <w:r w:rsidRPr="00794F14">
        <w:rPr>
          <w:rFonts w:cstheme="minorHAnsi"/>
          <w:bCs/>
          <w:lang w:val="ru-RU"/>
        </w:rPr>
        <w:t>.</w:t>
      </w:r>
    </w:p>
    <w:p w14:paraId="366E49D0" w14:textId="77777777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Nitu, R., Roulet, Y.-A., Smith, C., Kontu, A., and Morin, S. 2018: WMO Solid Precipitation Intercomparison Experiment (SPICE) (2012—2015) (</w:t>
      </w:r>
      <w:r w:rsidRPr="00794F14">
        <w:rPr>
          <w:rFonts w:cstheme="minorHAnsi"/>
          <w:lang w:val="ru-RU"/>
        </w:rPr>
        <w:t>2018: Эксперимент ВМО по взаимному сравнению измерений твердых осадков (ЭВСТО) (2012—2015 гг.)</w:t>
      </w:r>
      <w:r w:rsidRPr="00794F14">
        <w:rPr>
          <w:rFonts w:cstheme="minorHAnsi"/>
          <w:bCs/>
          <w:lang w:val="ru-RU"/>
        </w:rPr>
        <w:t xml:space="preserve">), World Meteorological Organization, Geneva, Switzerland. </w:t>
      </w:r>
      <w:hyperlink r:id="rId62" w:history="1">
        <w:r w:rsidRPr="00794F14">
          <w:rPr>
            <w:rStyle w:val="Hyperlink"/>
            <w:rFonts w:cstheme="minorHAnsi"/>
            <w:bCs/>
            <w:lang w:val="ru-RU"/>
          </w:rPr>
          <w:t>https://library.wmo.int/index.php?lvl=notice_display&amp;id=20742</w:t>
        </w:r>
      </w:hyperlink>
      <w:r w:rsidRPr="00794F14">
        <w:rPr>
          <w:rFonts w:cstheme="minorHAnsi"/>
          <w:bCs/>
          <w:lang w:val="ru-RU"/>
        </w:rPr>
        <w:t>.</w:t>
      </w:r>
    </w:p>
    <w:p w14:paraId="4012908C" w14:textId="75390857" w:rsidR="00612F82" w:rsidRPr="00794F14" w:rsidRDefault="00612F82" w:rsidP="00612F82">
      <w:pPr>
        <w:tabs>
          <w:tab w:val="clear" w:pos="1134"/>
        </w:tabs>
        <w:spacing w:before="120" w:after="120"/>
        <w:jc w:val="left"/>
        <w:rPr>
          <w:rFonts w:cstheme="minorHAnsi"/>
          <w:bCs/>
          <w:lang w:val="ru-RU"/>
        </w:rPr>
      </w:pPr>
      <w:r w:rsidRPr="00794F14">
        <w:rPr>
          <w:rFonts w:cstheme="minorHAnsi"/>
          <w:bCs/>
          <w:lang w:val="ru-RU"/>
        </w:rPr>
        <w:t>Resch, G.; Koch, R.; Marty, C.; Chimani, B.; Begert, M.; Buchmann, M.; Aschauer, J.; Schöner, W., 2022: A quantile</w:t>
      </w:r>
      <w:r w:rsidRPr="00794F14">
        <w:rPr>
          <w:rFonts w:ascii="Cambria Math" w:hAnsi="Cambria Math" w:cs="Cambria Math"/>
          <w:bCs/>
          <w:lang w:val="ru-RU"/>
        </w:rPr>
        <w:t>‐</w:t>
      </w:r>
      <w:r w:rsidRPr="00794F14">
        <w:rPr>
          <w:rFonts w:cstheme="minorHAnsi"/>
          <w:bCs/>
          <w:lang w:val="ru-RU"/>
        </w:rPr>
        <w:t>based approach to improve homogenization of snow depth time series (</w:t>
      </w:r>
      <w:r w:rsidRPr="00794F14">
        <w:rPr>
          <w:rFonts w:cstheme="minorHAnsi"/>
          <w:lang w:val="ru-RU"/>
        </w:rPr>
        <w:t>Основанный на квантильном подходе для улучшения гомогенизации временных рядов высоты снежного покрова</w:t>
      </w:r>
      <w:r w:rsidRPr="00794F14">
        <w:rPr>
          <w:rFonts w:cstheme="minorHAnsi"/>
          <w:bCs/>
          <w:lang w:val="ru-RU"/>
        </w:rPr>
        <w:t>).</w:t>
      </w:r>
      <w:r w:rsidRPr="00794F14">
        <w:rPr>
          <w:rFonts w:cs="Verdana"/>
          <w:bCs/>
          <w:lang w:val="ru-RU"/>
        </w:rPr>
        <w:t> </w:t>
      </w:r>
      <w:r w:rsidRPr="00794F14">
        <w:rPr>
          <w:rFonts w:cstheme="minorHAnsi"/>
          <w:bCs/>
          <w:lang w:val="ru-RU"/>
        </w:rPr>
        <w:t>International Journal of Climatology. doi:</w:t>
      </w:r>
      <w:hyperlink r:id="rId63" w:history="1">
        <w:r w:rsidRPr="00794F14">
          <w:rPr>
            <w:rStyle w:val="Hyperlink"/>
            <w:rFonts w:cstheme="minorHAnsi"/>
            <w:bCs/>
            <w:lang w:val="ru-RU"/>
          </w:rPr>
          <w:t>10.1002/joc.7742</w:t>
        </w:r>
      </w:hyperlink>
      <w:r w:rsidRPr="00794F14">
        <w:rPr>
          <w:rFonts w:cstheme="minorHAnsi"/>
          <w:bCs/>
          <w:lang w:val="ru-RU"/>
        </w:rPr>
        <w:t>.</w:t>
      </w:r>
    </w:p>
    <w:p w14:paraId="3C037ADF" w14:textId="77777777" w:rsidR="00C94692" w:rsidRPr="00794F14" w:rsidRDefault="00C94692" w:rsidP="00C94692">
      <w:pPr>
        <w:pStyle w:val="WMOBodyText"/>
        <w:rPr>
          <w:lang w:val="ru-RU" w:eastAsia="en-US"/>
        </w:rPr>
      </w:pPr>
    </w:p>
    <w:p w14:paraId="7CA317E8" w14:textId="4AFF7829" w:rsidR="00671F6C" w:rsidRPr="00794F14" w:rsidRDefault="00671F6C" w:rsidP="00671F6C">
      <w:pPr>
        <w:pStyle w:val="WMOBodyText"/>
        <w:jc w:val="center"/>
        <w:rPr>
          <w:lang w:val="ru-RU" w:eastAsia="en-US"/>
        </w:rPr>
      </w:pPr>
      <w:r w:rsidRPr="00794F14">
        <w:rPr>
          <w:lang w:val="ru-RU"/>
        </w:rPr>
        <w:t>_______________</w:t>
      </w:r>
    </w:p>
    <w:sectPr w:rsidR="00671F6C" w:rsidRPr="00794F14" w:rsidSect="0020095E">
      <w:headerReference w:type="even" r:id="rId64"/>
      <w:headerReference w:type="default" r:id="rId6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3E10" w14:textId="77777777" w:rsidR="00772D24" w:rsidRDefault="00772D24">
      <w:r>
        <w:separator/>
      </w:r>
    </w:p>
    <w:p w14:paraId="14F7A596" w14:textId="77777777" w:rsidR="00772D24" w:rsidRDefault="00772D24"/>
    <w:p w14:paraId="7B9820B0" w14:textId="77777777" w:rsidR="00772D24" w:rsidRDefault="00772D24"/>
  </w:endnote>
  <w:endnote w:type="continuationSeparator" w:id="0">
    <w:p w14:paraId="0A7D7928" w14:textId="77777777" w:rsidR="00772D24" w:rsidRDefault="00772D24">
      <w:r>
        <w:continuationSeparator/>
      </w:r>
    </w:p>
    <w:p w14:paraId="0A9DAAFB" w14:textId="77777777" w:rsidR="00772D24" w:rsidRDefault="00772D24"/>
    <w:p w14:paraId="5DB5228B" w14:textId="77777777" w:rsidR="00772D24" w:rsidRDefault="00772D24"/>
  </w:endnote>
  <w:endnote w:type="continuationNotice" w:id="1">
    <w:p w14:paraId="232DA963" w14:textId="77777777" w:rsidR="00772D24" w:rsidRDefault="00772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ED01" w14:textId="77777777" w:rsidR="00772D24" w:rsidRDefault="00772D24">
      <w:r>
        <w:separator/>
      </w:r>
    </w:p>
  </w:footnote>
  <w:footnote w:type="continuationSeparator" w:id="0">
    <w:p w14:paraId="7C07DC26" w14:textId="77777777" w:rsidR="00772D24" w:rsidRDefault="00772D24">
      <w:r>
        <w:continuationSeparator/>
      </w:r>
    </w:p>
    <w:p w14:paraId="54958F9F" w14:textId="77777777" w:rsidR="00772D24" w:rsidRDefault="00772D24"/>
    <w:p w14:paraId="08B39D4F" w14:textId="77777777" w:rsidR="00772D24" w:rsidRDefault="00772D24"/>
  </w:footnote>
  <w:footnote w:type="continuationNotice" w:id="1">
    <w:p w14:paraId="293B249A" w14:textId="77777777" w:rsidR="00772D24" w:rsidRDefault="00772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368F" w14:textId="77777777" w:rsidR="00A40F96" w:rsidRDefault="00760F65">
    <w:pPr>
      <w:pStyle w:val="Header"/>
    </w:pPr>
    <w:r>
      <w:rPr>
        <w:noProof/>
      </w:rPr>
      <w:pict w14:anchorId="423655EE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98B708A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00506C1" w14:textId="77777777" w:rsidR="00762DF6" w:rsidRDefault="00762DF6"/>
  <w:p w14:paraId="3BE10F3A" w14:textId="77777777" w:rsidR="00A40F96" w:rsidRDefault="00760F65">
    <w:pPr>
      <w:pStyle w:val="Header"/>
    </w:pPr>
    <w:r>
      <w:rPr>
        <w:noProof/>
      </w:rPr>
      <w:pict w14:anchorId="3569393F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0C5FAEF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411FA3D" w14:textId="77777777" w:rsidR="00762DF6" w:rsidRDefault="00762DF6"/>
  <w:p w14:paraId="00B9CBA8" w14:textId="77777777" w:rsidR="00A40F96" w:rsidRDefault="00760F65">
    <w:pPr>
      <w:pStyle w:val="Header"/>
    </w:pPr>
    <w:r>
      <w:rPr>
        <w:noProof/>
      </w:rPr>
      <w:pict w14:anchorId="66385C84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B422EEA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DF37" w14:textId="38F58565" w:rsidR="00A432CD" w:rsidRDefault="00A432CD" w:rsidP="00B72444">
    <w:pPr>
      <w:pStyle w:val="Header"/>
    </w:pPr>
    <w:r w:rsidRPr="00C2459D">
      <w:t xml:space="preserve">INFCOM-2/INF. 6.2(7), с.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760F65">
      <w:pict w14:anchorId="550E7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760F65">
      <w:pict w14:anchorId="0D519231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russianUpper"/>
      <w:lvlText w:val="%1."/>
      <w:lvlJc w:val="left"/>
      <w:pPr>
        <w:ind w:left="720" w:hanging="360"/>
      </w:pPr>
    </w:lvl>
    <w:lvl w:ilvl="1" w:tplc="20000019" w:tentative="1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86E76"/>
    <w:multiLevelType w:val="hybridMultilevel"/>
    <w:tmpl w:val="B7C8F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russianUpp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russianUpper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russianUpper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russianUpp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russianUpp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74073CC"/>
    <w:multiLevelType w:val="hybridMultilevel"/>
    <w:tmpl w:val="502E8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russianUpper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russianUpp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368" w:hanging="360"/>
      </w:pPr>
    </w:lvl>
    <w:lvl w:ilvl="2" w:tplc="0409001B" w:tentative="1">
      <w:start w:val="1"/>
      <w:numFmt w:val="russianUpper"/>
      <w:lvlText w:val="%3."/>
      <w:lvlJc w:val="right"/>
      <w:pPr>
        <w:ind w:left="2088" w:hanging="180"/>
      </w:pPr>
    </w:lvl>
    <w:lvl w:ilvl="3" w:tplc="0409000F" w:tentative="1">
      <w:start w:val="1"/>
      <w:numFmt w:val="russianUpper"/>
      <w:lvlText w:val="%4."/>
      <w:lvlJc w:val="left"/>
      <w:pPr>
        <w:ind w:left="2808" w:hanging="360"/>
      </w:pPr>
    </w:lvl>
    <w:lvl w:ilvl="4" w:tplc="04090019" w:tentative="1">
      <w:start w:val="1"/>
      <w:numFmt w:val="russianUpper"/>
      <w:lvlText w:val="%5."/>
      <w:lvlJc w:val="left"/>
      <w:pPr>
        <w:ind w:left="3528" w:hanging="360"/>
      </w:pPr>
    </w:lvl>
    <w:lvl w:ilvl="5" w:tplc="0409001B" w:tentative="1">
      <w:start w:val="1"/>
      <w:numFmt w:val="russianUpper"/>
      <w:lvlText w:val="%6."/>
      <w:lvlJc w:val="right"/>
      <w:pPr>
        <w:ind w:left="4248" w:hanging="180"/>
      </w:pPr>
    </w:lvl>
    <w:lvl w:ilvl="6" w:tplc="0409000F" w:tentative="1">
      <w:start w:val="1"/>
      <w:numFmt w:val="russianUpper"/>
      <w:lvlText w:val="%7."/>
      <w:lvlJc w:val="left"/>
      <w:pPr>
        <w:ind w:left="4968" w:hanging="360"/>
      </w:pPr>
    </w:lvl>
    <w:lvl w:ilvl="7" w:tplc="04090019" w:tentative="1">
      <w:start w:val="1"/>
      <w:numFmt w:val="russianUpper"/>
      <w:lvlText w:val="%8."/>
      <w:lvlJc w:val="left"/>
      <w:pPr>
        <w:ind w:left="5688" w:hanging="360"/>
      </w:pPr>
    </w:lvl>
    <w:lvl w:ilvl="8" w:tplc="0409001B" w:tentative="1">
      <w:start w:val="1"/>
      <w:numFmt w:val="russianUpper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russianUpp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BB3031"/>
    <w:multiLevelType w:val="hybridMultilevel"/>
    <w:tmpl w:val="1B3C2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russianUpp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529081">
    <w:abstractNumId w:val="31"/>
  </w:num>
  <w:num w:numId="2" w16cid:durableId="2134013059">
    <w:abstractNumId w:val="48"/>
  </w:num>
  <w:num w:numId="3" w16cid:durableId="268783957">
    <w:abstractNumId w:val="29"/>
  </w:num>
  <w:num w:numId="4" w16cid:durableId="1810829008">
    <w:abstractNumId w:val="39"/>
  </w:num>
  <w:num w:numId="5" w16cid:durableId="1306549587">
    <w:abstractNumId w:val="19"/>
  </w:num>
  <w:num w:numId="6" w16cid:durableId="505559245">
    <w:abstractNumId w:val="24"/>
  </w:num>
  <w:num w:numId="7" w16cid:durableId="1217549102">
    <w:abstractNumId w:val="20"/>
  </w:num>
  <w:num w:numId="8" w16cid:durableId="970523175">
    <w:abstractNumId w:val="32"/>
  </w:num>
  <w:num w:numId="9" w16cid:durableId="302586865">
    <w:abstractNumId w:val="23"/>
  </w:num>
  <w:num w:numId="10" w16cid:durableId="1553495526">
    <w:abstractNumId w:val="22"/>
  </w:num>
  <w:num w:numId="11" w16cid:durableId="246623186">
    <w:abstractNumId w:val="37"/>
  </w:num>
  <w:num w:numId="12" w16cid:durableId="2122144261">
    <w:abstractNumId w:val="12"/>
  </w:num>
  <w:num w:numId="13" w16cid:durableId="119417283">
    <w:abstractNumId w:val="27"/>
  </w:num>
  <w:num w:numId="14" w16cid:durableId="1696425140">
    <w:abstractNumId w:val="43"/>
  </w:num>
  <w:num w:numId="15" w16cid:durableId="1902864212">
    <w:abstractNumId w:val="21"/>
  </w:num>
  <w:num w:numId="16" w16cid:durableId="906497604">
    <w:abstractNumId w:val="9"/>
  </w:num>
  <w:num w:numId="17" w16cid:durableId="1876582317">
    <w:abstractNumId w:val="7"/>
  </w:num>
  <w:num w:numId="18" w16cid:durableId="653026028">
    <w:abstractNumId w:val="6"/>
  </w:num>
  <w:num w:numId="19" w16cid:durableId="2113040565">
    <w:abstractNumId w:val="5"/>
  </w:num>
  <w:num w:numId="20" w16cid:durableId="1159270462">
    <w:abstractNumId w:val="4"/>
  </w:num>
  <w:num w:numId="21" w16cid:durableId="2072459751">
    <w:abstractNumId w:val="8"/>
  </w:num>
  <w:num w:numId="22" w16cid:durableId="1181354949">
    <w:abstractNumId w:val="3"/>
  </w:num>
  <w:num w:numId="23" w16cid:durableId="1765489876">
    <w:abstractNumId w:val="2"/>
  </w:num>
  <w:num w:numId="24" w16cid:durableId="443817277">
    <w:abstractNumId w:val="1"/>
  </w:num>
  <w:num w:numId="25" w16cid:durableId="666523457">
    <w:abstractNumId w:val="0"/>
  </w:num>
  <w:num w:numId="26" w16cid:durableId="997270997">
    <w:abstractNumId w:val="45"/>
  </w:num>
  <w:num w:numId="27" w16cid:durableId="1602688724">
    <w:abstractNumId w:val="33"/>
  </w:num>
  <w:num w:numId="28" w16cid:durableId="1226720812">
    <w:abstractNumId w:val="25"/>
  </w:num>
  <w:num w:numId="29" w16cid:durableId="1486048639">
    <w:abstractNumId w:val="34"/>
  </w:num>
  <w:num w:numId="30" w16cid:durableId="109476471">
    <w:abstractNumId w:val="35"/>
  </w:num>
  <w:num w:numId="31" w16cid:durableId="927008243">
    <w:abstractNumId w:val="15"/>
  </w:num>
  <w:num w:numId="32" w16cid:durableId="881557010">
    <w:abstractNumId w:val="42"/>
  </w:num>
  <w:num w:numId="33" w16cid:durableId="895357025">
    <w:abstractNumId w:val="40"/>
  </w:num>
  <w:num w:numId="34" w16cid:durableId="927890539">
    <w:abstractNumId w:val="26"/>
  </w:num>
  <w:num w:numId="35" w16cid:durableId="2028407977">
    <w:abstractNumId w:val="28"/>
  </w:num>
  <w:num w:numId="36" w16cid:durableId="1179274838">
    <w:abstractNumId w:val="46"/>
  </w:num>
  <w:num w:numId="37" w16cid:durableId="1647467775">
    <w:abstractNumId w:val="36"/>
  </w:num>
  <w:num w:numId="38" w16cid:durableId="739403271">
    <w:abstractNumId w:val="13"/>
  </w:num>
  <w:num w:numId="39" w16cid:durableId="2015719852">
    <w:abstractNumId w:val="14"/>
  </w:num>
  <w:num w:numId="40" w16cid:durableId="214659460">
    <w:abstractNumId w:val="16"/>
  </w:num>
  <w:num w:numId="41" w16cid:durableId="438794116">
    <w:abstractNumId w:val="10"/>
  </w:num>
  <w:num w:numId="42" w16cid:durableId="1324551053">
    <w:abstractNumId w:val="44"/>
  </w:num>
  <w:num w:numId="43" w16cid:durableId="249658481">
    <w:abstractNumId w:val="18"/>
  </w:num>
  <w:num w:numId="44" w16cid:durableId="1407993295">
    <w:abstractNumId w:val="30"/>
  </w:num>
  <w:num w:numId="45" w16cid:durableId="797727887">
    <w:abstractNumId w:val="41"/>
  </w:num>
  <w:num w:numId="46" w16cid:durableId="1287083685">
    <w:abstractNumId w:val="11"/>
  </w:num>
  <w:num w:numId="47" w16cid:durableId="2134397223">
    <w:abstractNumId w:val="17"/>
  </w:num>
  <w:num w:numId="48" w16cid:durableId="337927643">
    <w:abstractNumId w:val="47"/>
  </w:num>
  <w:num w:numId="49" w16cid:durableId="209069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E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173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941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1939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369F2"/>
    <w:rsid w:val="004423FE"/>
    <w:rsid w:val="00445C35"/>
    <w:rsid w:val="00454B41"/>
    <w:rsid w:val="0045663A"/>
    <w:rsid w:val="0046344E"/>
    <w:rsid w:val="00466104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1091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C40"/>
    <w:rsid w:val="005D1EE8"/>
    <w:rsid w:val="005D56AE"/>
    <w:rsid w:val="005D666D"/>
    <w:rsid w:val="005E3A59"/>
    <w:rsid w:val="00604802"/>
    <w:rsid w:val="00612F82"/>
    <w:rsid w:val="00615AB0"/>
    <w:rsid w:val="00616247"/>
    <w:rsid w:val="0061778C"/>
    <w:rsid w:val="00636B90"/>
    <w:rsid w:val="0064738B"/>
    <w:rsid w:val="006508EA"/>
    <w:rsid w:val="00657B11"/>
    <w:rsid w:val="00667E86"/>
    <w:rsid w:val="00671F6C"/>
    <w:rsid w:val="0068392D"/>
    <w:rsid w:val="00697DB5"/>
    <w:rsid w:val="006A1B33"/>
    <w:rsid w:val="006A492A"/>
    <w:rsid w:val="006B5A8A"/>
    <w:rsid w:val="006B5C72"/>
    <w:rsid w:val="006B7C5A"/>
    <w:rsid w:val="006C289D"/>
    <w:rsid w:val="006D0310"/>
    <w:rsid w:val="006D2009"/>
    <w:rsid w:val="006D5576"/>
    <w:rsid w:val="006E17EF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6DC4"/>
    <w:rsid w:val="00745A09"/>
    <w:rsid w:val="00751EAF"/>
    <w:rsid w:val="00754CF7"/>
    <w:rsid w:val="00757B0D"/>
    <w:rsid w:val="00760F65"/>
    <w:rsid w:val="00761320"/>
    <w:rsid w:val="00762DF6"/>
    <w:rsid w:val="007651B1"/>
    <w:rsid w:val="00767CE1"/>
    <w:rsid w:val="00771A68"/>
    <w:rsid w:val="00772D24"/>
    <w:rsid w:val="007744D2"/>
    <w:rsid w:val="00786136"/>
    <w:rsid w:val="00794F14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3555"/>
    <w:rsid w:val="008474AD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46F8"/>
    <w:rsid w:val="009165D1"/>
    <w:rsid w:val="00920506"/>
    <w:rsid w:val="00931DEB"/>
    <w:rsid w:val="00933957"/>
    <w:rsid w:val="009356FA"/>
    <w:rsid w:val="0094135C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44F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0F96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60CC"/>
    <w:rsid w:val="00AA3C89"/>
    <w:rsid w:val="00AB32BD"/>
    <w:rsid w:val="00AB4723"/>
    <w:rsid w:val="00AC4CDB"/>
    <w:rsid w:val="00AC70FE"/>
    <w:rsid w:val="00AD38D7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2DB2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275"/>
    <w:rsid w:val="00C94097"/>
    <w:rsid w:val="00C94692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4D4F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5875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59B6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9E2"/>
    <w:rsid w:val="00F95439"/>
    <w:rsid w:val="00FB0872"/>
    <w:rsid w:val="00FB54CC"/>
    <w:rsid w:val="00FD1A37"/>
    <w:rsid w:val="00FD4E5B"/>
    <w:rsid w:val="00FE4EE0"/>
    <w:rsid w:val="00FE692D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20478"/>
  <w15:docId w15:val="{6B62C552-FC3E-43AA-9026-2637E34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69F2"/>
    <w:pPr>
      <w:tabs>
        <w:tab w:val="clear" w:pos="1134"/>
      </w:tabs>
      <w:spacing w:after="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a.admin.ch/eda/en/home/fdfa/organisation-fdfa/directorates-divisions/sdc.html" TargetMode="External"/><Relationship Id="rId21" Type="http://schemas.openxmlformats.org/officeDocument/2006/relationships/hyperlink" Target="https://mountainresearchinitiative.org/" TargetMode="External"/><Relationship Id="rId34" Type="http://schemas.openxmlformats.org/officeDocument/2006/relationships/hyperlink" Target="https://globalcryospherewatch.org/cryonet/sitepage.php?surveyid=74" TargetMode="External"/><Relationship Id="rId42" Type="http://schemas.openxmlformats.org/officeDocument/2006/relationships/hyperlink" Target="https://boku.ac.at/en/wau/hywa" TargetMode="External"/><Relationship Id="rId47" Type="http://schemas.openxmlformats.org/officeDocument/2006/relationships/hyperlink" Target="http://globalcryospherewatch.org/cryonet/sitepage.php?surveyid=194" TargetMode="External"/><Relationship Id="rId50" Type="http://schemas.openxmlformats.org/officeDocument/2006/relationships/hyperlink" Target="https://doi.org/10.3929/ethz-a-000008971" TargetMode="External"/><Relationship Id="rId55" Type="http://schemas.openxmlformats.org/officeDocument/2006/relationships/hyperlink" Target="https://cryosphericsciences.org/publications/snow-classification" TargetMode="External"/><Relationship Id="rId63" Type="http://schemas.openxmlformats.org/officeDocument/2006/relationships/hyperlink" Target="https://doi.org/10.1002/joc.774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imop/cimo-testbeds-and-lead-centres" TargetMode="External"/><Relationship Id="rId29" Type="http://schemas.openxmlformats.org/officeDocument/2006/relationships/hyperlink" Target="https://www.slf.ch/en/snow/snow-data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bafu.admin.ch/bafu/en/home.html" TargetMode="External"/><Relationship Id="rId32" Type="http://schemas.openxmlformats.org/officeDocument/2006/relationships/hyperlink" Target="https://oscar.wmo.int/surface/" TargetMode="External"/><Relationship Id="rId37" Type="http://schemas.openxmlformats.org/officeDocument/2006/relationships/hyperlink" Target="https://www.meteoswiss.admin.ch/home/research-and-cooperation/international-cooperation/gcos/call-for-proposals.html" TargetMode="External"/><Relationship Id="rId40" Type="http://schemas.openxmlformats.org/officeDocument/2006/relationships/hyperlink" Target="https://vaw.ethz.ch/en/research/glaciology.html" TargetMode="External"/><Relationship Id="rId45" Type="http://schemas.openxmlformats.org/officeDocument/2006/relationships/hyperlink" Target="https://anavs.com/snow-monitoring-station/" TargetMode="External"/><Relationship Id="rId53" Type="http://schemas.openxmlformats.org/officeDocument/2006/relationships/hyperlink" Target="https://doi.org/10.5194/tc-2022-65" TargetMode="External"/><Relationship Id="rId58" Type="http://schemas.openxmlformats.org/officeDocument/2006/relationships/hyperlink" Target="https://doi.org/10.16904/envidat.59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doi.org/10.5194/tc-15-1343-2021" TargetMode="External"/><Relationship Id="rId19" Type="http://schemas.openxmlformats.org/officeDocument/2006/relationships/hyperlink" Target="https://cryosphericsciences.org/" TargetMode="External"/><Relationship Id="rId14" Type="http://schemas.openxmlformats.org/officeDocument/2006/relationships/hyperlink" Target="https://community.wmo.int/governance/commission-membership/commission-observation-infrastructure-and-information-systems-infcom" TargetMode="External"/><Relationship Id="rId22" Type="http://schemas.openxmlformats.org/officeDocument/2006/relationships/hyperlink" Target="https://www.slf.ch/en/index.html" TargetMode="External"/><Relationship Id="rId27" Type="http://schemas.openxmlformats.org/officeDocument/2006/relationships/hyperlink" Target="https://www.glamos.ch/en/" TargetMode="External"/><Relationship Id="rId30" Type="http://schemas.openxmlformats.org/officeDocument/2006/relationships/hyperlink" Target="https://www.slf.ch/en/about-the-slf/instrumented-field-sites-and-laboratories/flaechen-und-anlagen-fuer-schnee-und-eis/weissfluhjoch-test-site.html" TargetMode="External"/><Relationship Id="rId35" Type="http://schemas.openxmlformats.org/officeDocument/2006/relationships/hyperlink" Target="https://community.wmo.int/activity-areas/imop/intercomparisons/spice" TargetMode="External"/><Relationship Id="rId43" Type="http://schemas.openxmlformats.org/officeDocument/2006/relationships/hyperlink" Target="https://www.unifr.ch/geo/en/" TargetMode="External"/><Relationship Id="rId48" Type="http://schemas.openxmlformats.org/officeDocument/2006/relationships/hyperlink" Target="https://globalcryospherewatch.org/cryonet/sitepage.php?surveyid=74" TargetMode="External"/><Relationship Id="rId56" Type="http://schemas.openxmlformats.org/officeDocument/2006/relationships/hyperlink" Target="https://doi.org/10.5194/tc-12-3137-2018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doi.org/10.5194/tc-16-2147-202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INFCOM-2/_layouts/15/WopiFrame.aspx?sourcedoc=/INFCOM-2/English/1.%20DRAFTS%20FOR%20DISCUSSION/INFCOM-2-d06-2(7)-MEASUREMENT-LEAD-CENTRE-ON-SNOW-MONITORING-draft1_en.docx&amp;action=default" TargetMode="External"/><Relationship Id="rId17" Type="http://schemas.openxmlformats.org/officeDocument/2006/relationships/hyperlink" Target="https://library.wmo.int/doc_num.php?explnum_id=11197" TargetMode="External"/><Relationship Id="rId25" Type="http://schemas.openxmlformats.org/officeDocument/2006/relationships/hyperlink" Target="https://cerc.slf.ch/en/index.html" TargetMode="External"/><Relationship Id="rId33" Type="http://schemas.openxmlformats.org/officeDocument/2006/relationships/hyperlink" Target="https://oscar.wmo.int/surface/" TargetMode="External"/><Relationship Id="rId38" Type="http://schemas.openxmlformats.org/officeDocument/2006/relationships/hyperlink" Target="https://oscar.wmo.int/surface/" TargetMode="External"/><Relationship Id="rId46" Type="http://schemas.openxmlformats.org/officeDocument/2006/relationships/hyperlink" Target="https://data.snf.ch/grants?q=snowtinel" TargetMode="External"/><Relationship Id="rId59" Type="http://schemas.openxmlformats.org/officeDocument/2006/relationships/hyperlink" Target="https://doi.org/10.1002/hyp.1378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ryosphericsciences.org/activities/jb-status-mountain-snow-cover/" TargetMode="External"/><Relationship Id="rId41" Type="http://schemas.openxmlformats.org/officeDocument/2006/relationships/hyperlink" Target="https://www.glamos.ch/en/" TargetMode="External"/><Relationship Id="rId54" Type="http://schemas.openxmlformats.org/officeDocument/2006/relationships/hyperlink" Target="https://doi.org/10.5194/tc-16-505-2022" TargetMode="External"/><Relationship Id="rId62" Type="http://schemas.openxmlformats.org/officeDocument/2006/relationships/hyperlink" Target="https://library.wmo.int/index.php?lvl=notice_display&amp;id=207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index.php?lvl=notice_display&amp;id=12407" TargetMode="External"/><Relationship Id="rId23" Type="http://schemas.openxmlformats.org/officeDocument/2006/relationships/hyperlink" Target="https://cerc.slf.ch/en/index.html" TargetMode="External"/><Relationship Id="rId28" Type="http://schemas.openxmlformats.org/officeDocument/2006/relationships/hyperlink" Target="http://www.permos.ch/index.html" TargetMode="External"/><Relationship Id="rId36" Type="http://schemas.openxmlformats.org/officeDocument/2006/relationships/hyperlink" Target="https://www.slf.ch/en/snow.html" TargetMode="External"/><Relationship Id="rId49" Type="http://schemas.openxmlformats.org/officeDocument/2006/relationships/hyperlink" Target="https://www.dora.lib4ri.ch/wsl/islandora/search/winterberichte?type=dismax" TargetMode="External"/><Relationship Id="rId57" Type="http://schemas.openxmlformats.org/officeDocument/2006/relationships/hyperlink" Target="https://doi.org/10.5194/tc-16-799-202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oscar.wmo.int/surface/" TargetMode="External"/><Relationship Id="rId44" Type="http://schemas.openxmlformats.org/officeDocument/2006/relationships/hyperlink" Target="https://www.hydroinnova.com/main.html" TargetMode="External"/><Relationship Id="rId52" Type="http://schemas.openxmlformats.org/officeDocument/2006/relationships/hyperlink" Target="https://doi.org/10.5194/tc-10-1075-2016" TargetMode="External"/><Relationship Id="rId60" Type="http://schemas.openxmlformats.org/officeDocument/2006/relationships/hyperlink" Target="https://doi.org/10.1007/s00704-012-0584-3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community.wmo.int/activity-areas/global-cryosphere-watch-gcw" TargetMode="External"/><Relationship Id="rId18" Type="http://schemas.openxmlformats.org/officeDocument/2006/relationships/hyperlink" Target="https://library.wmo.int/doc_num.php?explnum_id=11138" TargetMode="External"/><Relationship Id="rId39" Type="http://schemas.openxmlformats.org/officeDocument/2006/relationships/hyperlink" Target="https://oscar.wmo.int/surf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31C1697-A856-44BD-9B0D-147F9D9A02EE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BA60F-C11F-4D08-B60E-9558C6130B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3679bf0f-1d7e-438f-afa5-6ebf1e20f9b8"/>
    <ds:schemaRef ds:uri="http://purl.org/dc/dcmitype/"/>
    <ds:schemaRef ds:uri="http://www.w3.org/XML/1998/namespace"/>
    <ds:schemaRef ds:uri="http://schemas.openxmlformats.org/package/2006/metadata/core-properties"/>
    <ds:schemaRef ds:uri="ce21bc6c-711a-4065-a01c-a8f0e29e3ad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21807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 ВМО</dc:title>
  <dc:creator>Nadia Oppliger</dc:creator>
  <cp:lastModifiedBy>Anastasiia Kabineva</cp:lastModifiedBy>
  <cp:revision>23</cp:revision>
  <cp:lastPrinted>2013-03-12T09:27:00Z</cp:lastPrinted>
  <dcterms:created xsi:type="dcterms:W3CDTF">2022-10-13T14:09:00Z</dcterms:created>
  <dcterms:modified xsi:type="dcterms:W3CDTF">2022-10-20T13:25:00Z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