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0D069C" w:rsidRPr="000D069C" w14:paraId="2B6D5637" w14:textId="77777777" w:rsidTr="003F4275">
        <w:trPr>
          <w:trHeight w:val="282"/>
        </w:trPr>
        <w:tc>
          <w:tcPr>
            <w:tcW w:w="516" w:type="dxa"/>
            <w:vMerge w:val="restart"/>
            <w:tcBorders>
              <w:bottom w:val="nil"/>
            </w:tcBorders>
            <w:textDirection w:val="tbRl"/>
          </w:tcPr>
          <w:p w14:paraId="2CEF63C8" w14:textId="77777777" w:rsidR="000D069C" w:rsidRPr="000D069C" w:rsidRDefault="000D069C" w:rsidP="000D069C">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bookmarkStart w:id="0" w:name="_Hlk115772845"/>
            <w:bookmarkStart w:id="1" w:name="_Hlk117169491"/>
            <w:r w:rsidRPr="000D069C">
              <w:rPr>
                <w:rFonts w:ascii="Arial" w:hAnsi="Arial"/>
                <w:noProof/>
                <w:color w:val="365F91" w:themeColor="accent1" w:themeShade="BF"/>
                <w:sz w:val="14"/>
                <w:szCs w:val="14"/>
                <w:rtl/>
                <w:lang w:eastAsia="zh-CN"/>
              </w:rPr>
              <w:t>الطقس المناخ الماء</w:t>
            </w:r>
          </w:p>
        </w:tc>
        <w:tc>
          <w:tcPr>
            <w:tcW w:w="6841" w:type="dxa"/>
            <w:vMerge w:val="restart"/>
          </w:tcPr>
          <w:p w14:paraId="76D3C299" w14:textId="77777777" w:rsidR="000D069C" w:rsidRPr="000D069C" w:rsidRDefault="000D069C" w:rsidP="000D069C">
            <w:pPr>
              <w:tabs>
                <w:tab w:val="left" w:pos="6946"/>
              </w:tabs>
              <w:suppressAutoHyphens/>
              <w:bidi/>
              <w:spacing w:after="120" w:line="252" w:lineRule="auto"/>
              <w:ind w:left="1134"/>
              <w:jc w:val="left"/>
              <w:rPr>
                <w:rFonts w:ascii="Arial" w:hAnsi="Arial"/>
                <w:b/>
                <w:bCs/>
                <w:color w:val="365F91" w:themeColor="accent1" w:themeShade="BF"/>
                <w:szCs w:val="22"/>
                <w:rtl/>
              </w:rPr>
            </w:pPr>
            <w:r w:rsidRPr="000D069C">
              <w:rPr>
                <w:rFonts w:ascii="Arial" w:hAnsi="Arial"/>
                <w:noProof/>
                <w:color w:val="365F91" w:themeColor="accent1" w:themeShade="BF"/>
                <w:sz w:val="26"/>
                <w:szCs w:val="28"/>
                <w:lang w:val="en-US" w:eastAsia="zh-CN"/>
              </w:rPr>
              <w:drawing>
                <wp:anchor distT="0" distB="0" distL="114300" distR="114300" simplePos="0" relativeHeight="251661312" behindDoc="1" locked="1" layoutInCell="1" allowOverlap="1" wp14:anchorId="3EED9B16" wp14:editId="3C637CED">
                  <wp:simplePos x="0" y="0"/>
                  <wp:positionH relativeFrom="page">
                    <wp:posOffset>3727450</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69C">
              <w:rPr>
                <w:rFonts w:ascii="Arial" w:hAnsi="Arial"/>
                <w:b/>
                <w:bCs/>
                <w:color w:val="365F91" w:themeColor="accent1" w:themeShade="BF"/>
                <w:sz w:val="26"/>
                <w:szCs w:val="28"/>
                <w:rtl/>
              </w:rPr>
              <w:t>المنظمة العالمية للأرصاد الجوية</w:t>
            </w:r>
          </w:p>
          <w:p w14:paraId="34DD6AB5" w14:textId="77777777" w:rsidR="000D069C" w:rsidRPr="000D069C" w:rsidRDefault="000D069C" w:rsidP="000D069C">
            <w:pPr>
              <w:tabs>
                <w:tab w:val="left" w:pos="6946"/>
              </w:tabs>
              <w:suppressAutoHyphens/>
              <w:bidi/>
              <w:spacing w:after="120" w:line="252" w:lineRule="auto"/>
              <w:ind w:left="1134"/>
              <w:jc w:val="left"/>
              <w:rPr>
                <w:rFonts w:ascii="Arial" w:hAnsi="Arial"/>
                <w:b/>
                <w:color w:val="365F91"/>
                <w:spacing w:val="-2"/>
                <w:sz w:val="30"/>
                <w:szCs w:val="30"/>
              </w:rPr>
            </w:pPr>
            <w:bookmarkStart w:id="2" w:name="_Hlk107480951"/>
            <w:bookmarkStart w:id="3" w:name="_Hlk110435210"/>
            <w:r w:rsidRPr="000D069C">
              <w:rPr>
                <w:rFonts w:ascii="Arial" w:hAnsi="Arial" w:hint="eastAsia"/>
                <w:b/>
                <w:bCs/>
                <w:color w:val="365F91"/>
                <w:sz w:val="30"/>
                <w:szCs w:val="30"/>
                <w:rtl/>
              </w:rPr>
              <w:t>لجنة</w:t>
            </w:r>
            <w:r w:rsidRPr="000D069C">
              <w:rPr>
                <w:rFonts w:ascii="Arial" w:hAnsi="Arial"/>
                <w:b/>
                <w:bCs/>
                <w:color w:val="365F91"/>
                <w:sz w:val="30"/>
                <w:szCs w:val="30"/>
                <w:rtl/>
              </w:rPr>
              <w:t xml:space="preserve"> </w:t>
            </w:r>
            <w:r w:rsidRPr="000D069C">
              <w:rPr>
                <w:rFonts w:ascii="Arial" w:hAnsi="Arial" w:hint="cs"/>
                <w:b/>
                <w:bCs/>
                <w:color w:val="365F91"/>
                <w:sz w:val="30"/>
                <w:szCs w:val="30"/>
                <w:rtl/>
              </w:rPr>
              <w:t>خدمات وتطبيقات</w:t>
            </w:r>
            <w:r w:rsidRPr="000D069C">
              <w:rPr>
                <w:rFonts w:ascii="Arial" w:hAnsi="Arial"/>
                <w:b/>
                <w:bCs/>
                <w:color w:val="365F91"/>
                <w:sz w:val="30"/>
                <w:szCs w:val="30"/>
                <w:rtl/>
              </w:rPr>
              <w:t xml:space="preserve"> </w:t>
            </w:r>
            <w:bookmarkEnd w:id="2"/>
            <w:r w:rsidRPr="000D069C">
              <w:rPr>
                <w:rFonts w:ascii="Arial" w:hAnsi="Arial" w:hint="cs"/>
                <w:b/>
                <w:bCs/>
                <w:color w:val="365F91"/>
                <w:sz w:val="30"/>
                <w:szCs w:val="30"/>
                <w:rtl/>
              </w:rPr>
              <w:t>الطقس والمناخ والماء</w:t>
            </w:r>
            <w:r w:rsidRPr="000D069C">
              <w:rPr>
                <w:rFonts w:ascii="Arial" w:hAnsi="Arial"/>
                <w:b/>
                <w:bCs/>
                <w:color w:val="365F91"/>
                <w:sz w:val="30"/>
                <w:szCs w:val="30"/>
                <w:rtl/>
              </w:rPr>
              <w:br/>
            </w:r>
            <w:r w:rsidRPr="000D069C">
              <w:rPr>
                <w:rFonts w:ascii="Arial" w:hAnsi="Arial" w:hint="cs"/>
                <w:b/>
                <w:bCs/>
                <w:color w:val="365F91"/>
                <w:sz w:val="30"/>
                <w:szCs w:val="30"/>
                <w:rtl/>
              </w:rPr>
              <w:t>والخدمات والتطبيقات البيئية ذات الصلة</w:t>
            </w:r>
            <w:bookmarkEnd w:id="3"/>
          </w:p>
          <w:p w14:paraId="2D5376CD" w14:textId="77777777" w:rsidR="000D069C" w:rsidRPr="000D069C" w:rsidRDefault="000D069C" w:rsidP="000D069C">
            <w:pPr>
              <w:tabs>
                <w:tab w:val="left" w:pos="6946"/>
              </w:tabs>
              <w:suppressAutoHyphens/>
              <w:bidi/>
              <w:spacing w:after="120" w:line="252" w:lineRule="auto"/>
              <w:ind w:left="1134"/>
              <w:jc w:val="left"/>
              <w:rPr>
                <w:rFonts w:ascii="Arial" w:hAnsi="Arial"/>
                <w:b/>
                <w:bCs/>
                <w:color w:val="365F91" w:themeColor="accent1" w:themeShade="BF"/>
                <w:szCs w:val="22"/>
              </w:rPr>
            </w:pPr>
            <w:r w:rsidRPr="000D069C">
              <w:rPr>
                <w:rFonts w:ascii="Arial" w:hAnsi="Arial"/>
                <w:bCs/>
                <w:snapToGrid w:val="0"/>
                <w:color w:val="365F91" w:themeColor="accent1" w:themeShade="BF"/>
                <w:sz w:val="28"/>
                <w:szCs w:val="28"/>
                <w:rtl/>
              </w:rPr>
              <w:t xml:space="preserve">الدورة </w:t>
            </w:r>
            <w:r w:rsidRPr="000D069C">
              <w:rPr>
                <w:rFonts w:ascii="Arial" w:hAnsi="Arial" w:hint="cs"/>
                <w:bCs/>
                <w:snapToGrid w:val="0"/>
                <w:color w:val="365F91" w:themeColor="accent1" w:themeShade="BF"/>
                <w:sz w:val="28"/>
                <w:szCs w:val="28"/>
                <w:rtl/>
              </w:rPr>
              <w:t>الثانية</w:t>
            </w:r>
            <w:r w:rsidRPr="000D069C">
              <w:rPr>
                <w:rFonts w:ascii="Arial" w:hAnsi="Arial"/>
                <w:bCs/>
                <w:snapToGrid w:val="0"/>
                <w:color w:val="365F91" w:themeColor="accent1" w:themeShade="BF"/>
                <w:sz w:val="28"/>
                <w:szCs w:val="28"/>
              </w:rPr>
              <w:br/>
            </w:r>
            <w:r w:rsidRPr="000D069C">
              <w:rPr>
                <w:rFonts w:ascii="Arial" w:hAnsi="Arial"/>
                <w:snapToGrid w:val="0"/>
                <w:color w:val="365F91" w:themeColor="accent1" w:themeShade="BF"/>
                <w:szCs w:val="26"/>
              </w:rPr>
              <w:t>17</w:t>
            </w:r>
            <w:r w:rsidRPr="000D069C">
              <w:rPr>
                <w:rFonts w:ascii="Arial" w:hAnsi="Arial" w:hint="cs"/>
                <w:snapToGrid w:val="0"/>
                <w:color w:val="365F91" w:themeColor="accent1" w:themeShade="BF"/>
                <w:rtl/>
              </w:rPr>
              <w:t>-</w:t>
            </w:r>
            <w:r w:rsidRPr="000D069C">
              <w:rPr>
                <w:rFonts w:ascii="Arial" w:hAnsi="Arial"/>
                <w:snapToGrid w:val="0"/>
                <w:color w:val="365F91" w:themeColor="accent1" w:themeShade="BF"/>
                <w:szCs w:val="26"/>
              </w:rPr>
              <w:t>21</w:t>
            </w:r>
            <w:r w:rsidRPr="000D069C">
              <w:rPr>
                <w:rFonts w:ascii="Arial" w:hAnsi="Arial" w:hint="cs"/>
                <w:snapToGrid w:val="0"/>
                <w:color w:val="365F91" w:themeColor="accent1" w:themeShade="BF"/>
                <w:szCs w:val="26"/>
                <w:rtl/>
              </w:rPr>
              <w:t xml:space="preserve"> </w:t>
            </w:r>
            <w:r w:rsidRPr="000D069C">
              <w:rPr>
                <w:rFonts w:ascii="Arial" w:hAnsi="Arial" w:hint="cs"/>
                <w:snapToGrid w:val="0"/>
                <w:color w:val="365F91" w:themeColor="accent1" w:themeShade="BF"/>
                <w:szCs w:val="26"/>
                <w:rtl/>
                <w:lang w:val="en-US"/>
              </w:rPr>
              <w:t xml:space="preserve">تشرين الأول/ أكتوبر </w:t>
            </w:r>
            <w:r w:rsidRPr="000D069C">
              <w:rPr>
                <w:rFonts w:ascii="Arial" w:hAnsi="Arial"/>
                <w:snapToGrid w:val="0"/>
                <w:color w:val="365F91" w:themeColor="accent1" w:themeShade="BF"/>
                <w:szCs w:val="26"/>
                <w:lang w:val="en-US"/>
              </w:rPr>
              <w:t>2022</w:t>
            </w:r>
            <w:r w:rsidRPr="000D069C">
              <w:rPr>
                <w:rFonts w:ascii="Arial" w:hAnsi="Arial"/>
                <w:snapToGrid w:val="0"/>
                <w:color w:val="365F91" w:themeColor="accent1" w:themeShade="BF"/>
                <w:szCs w:val="26"/>
                <w:rtl/>
                <w:lang w:val="en-US"/>
              </w:rPr>
              <w:t xml:space="preserve">، </w:t>
            </w:r>
            <w:r w:rsidRPr="000D069C">
              <w:rPr>
                <w:rFonts w:ascii="Arial" w:hAnsi="Arial" w:hint="cs"/>
                <w:snapToGrid w:val="0"/>
                <w:color w:val="365F91" w:themeColor="accent1" w:themeShade="BF"/>
                <w:szCs w:val="26"/>
                <w:rtl/>
                <w:lang w:val="en-US"/>
              </w:rPr>
              <w:t>جنيف</w:t>
            </w:r>
          </w:p>
        </w:tc>
        <w:tc>
          <w:tcPr>
            <w:tcW w:w="2957" w:type="dxa"/>
          </w:tcPr>
          <w:p w14:paraId="7601502A" w14:textId="74A24870" w:rsidR="000D069C" w:rsidRPr="000D069C" w:rsidRDefault="000D069C" w:rsidP="000D069C">
            <w:pPr>
              <w:tabs>
                <w:tab w:val="clear" w:pos="1134"/>
              </w:tabs>
              <w:spacing w:after="60"/>
              <w:ind w:right="-108"/>
              <w:jc w:val="left"/>
              <w:rPr>
                <w:rFonts w:ascii="Arial" w:hAnsi="Arial"/>
                <w:b/>
                <w:bCs/>
                <w:color w:val="365F91" w:themeColor="accent1" w:themeShade="BF"/>
                <w:sz w:val="22"/>
                <w:szCs w:val="22"/>
              </w:rPr>
            </w:pPr>
            <w:bookmarkStart w:id="4" w:name="_Hlk107475833"/>
            <w:r w:rsidRPr="000D069C">
              <w:rPr>
                <w:rFonts w:ascii="Arial" w:hAnsi="Arial"/>
                <w:b/>
                <w:bCs/>
                <w:color w:val="365F91" w:themeColor="accent1" w:themeShade="BF"/>
                <w:sz w:val="22"/>
                <w:szCs w:val="22"/>
              </w:rPr>
              <w:t>SERCOM-2</w:t>
            </w:r>
            <w:bookmarkEnd w:id="4"/>
            <w:r w:rsidRPr="000D069C">
              <w:rPr>
                <w:rFonts w:ascii="Arial" w:hAnsi="Arial"/>
                <w:b/>
                <w:bCs/>
                <w:color w:val="365F91" w:themeColor="accent1" w:themeShade="BF"/>
                <w:sz w:val="22"/>
                <w:szCs w:val="22"/>
              </w:rPr>
              <w:t>/INF</w:t>
            </w:r>
            <w:r w:rsidRPr="000D069C">
              <w:rPr>
                <w:rFonts w:ascii="Arial" w:hAnsi="Arial"/>
                <w:b/>
                <w:bCs/>
                <w:color w:val="365F91" w:themeColor="accent1" w:themeShade="BF"/>
                <w:sz w:val="22"/>
                <w:szCs w:val="22"/>
                <w:lang w:val="fr-FR"/>
              </w:rPr>
              <w:t>. </w:t>
            </w:r>
            <w:r>
              <w:rPr>
                <w:rFonts w:ascii="Arial" w:hAnsi="Arial"/>
                <w:b/>
                <w:bCs/>
                <w:color w:val="365F91" w:themeColor="accent1" w:themeShade="BF"/>
                <w:sz w:val="22"/>
                <w:szCs w:val="22"/>
              </w:rPr>
              <w:t>6.2(1)</w:t>
            </w:r>
          </w:p>
        </w:tc>
      </w:tr>
      <w:tr w:rsidR="000D069C" w:rsidRPr="000D069C" w14:paraId="3BA2D52A" w14:textId="77777777" w:rsidTr="003F4275">
        <w:trPr>
          <w:trHeight w:val="730"/>
        </w:trPr>
        <w:tc>
          <w:tcPr>
            <w:tcW w:w="516" w:type="dxa"/>
            <w:vMerge/>
            <w:tcBorders>
              <w:bottom w:val="nil"/>
            </w:tcBorders>
          </w:tcPr>
          <w:p w14:paraId="1C9158AB" w14:textId="77777777" w:rsidR="000D069C" w:rsidRPr="000D069C" w:rsidRDefault="000D069C" w:rsidP="000D069C">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0F03660D" w14:textId="77777777" w:rsidR="000D069C" w:rsidRPr="000D069C" w:rsidRDefault="000D069C" w:rsidP="000D069C">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106EB09B" w14:textId="06DB4EE1" w:rsidR="000D069C" w:rsidRPr="000D069C" w:rsidRDefault="000D069C" w:rsidP="000D069C">
            <w:pPr>
              <w:tabs>
                <w:tab w:val="clear" w:pos="1134"/>
              </w:tabs>
              <w:bidi/>
              <w:spacing w:after="120" w:line="320" w:lineRule="exact"/>
              <w:jc w:val="right"/>
              <w:rPr>
                <w:rFonts w:ascii="Arial" w:hAnsi="Arial"/>
                <w:color w:val="365F91" w:themeColor="accent1" w:themeShade="BF"/>
                <w:szCs w:val="26"/>
                <w:rtl/>
                <w:lang w:bidi="ar-EG"/>
              </w:rPr>
            </w:pPr>
            <w:r w:rsidRPr="000D069C">
              <w:rPr>
                <w:rFonts w:ascii="Arial" w:hAnsi="Arial"/>
                <w:color w:val="365F91" w:themeColor="accent1" w:themeShade="BF"/>
                <w:szCs w:val="26"/>
                <w:rtl/>
              </w:rPr>
              <w:t>وثيقة مقدمة من:</w:t>
            </w:r>
            <w:r w:rsidRPr="000D069C">
              <w:rPr>
                <w:rFonts w:ascii="Arial" w:hAnsi="Arial"/>
                <w:color w:val="365F91" w:themeColor="accent1" w:themeShade="BF"/>
                <w:szCs w:val="26"/>
              </w:rPr>
              <w:br/>
            </w:r>
            <w:r w:rsidRPr="000D069C">
              <w:rPr>
                <w:rFonts w:ascii="Arial" w:hAnsi="Arial"/>
                <w:color w:val="365F91" w:themeColor="accent1" w:themeShade="BF"/>
                <w:szCs w:val="26"/>
                <w:rtl/>
                <w:lang w:eastAsia="ar" w:bidi="ar-MA"/>
              </w:rPr>
              <w:t xml:space="preserve">رئيس اللجنة الدائمة </w:t>
            </w:r>
            <w:r w:rsidRPr="000D069C">
              <w:rPr>
                <w:rFonts w:ascii="Arial" w:hAnsi="Arial"/>
                <w:color w:val="365F91" w:themeColor="accent1" w:themeShade="BF"/>
                <w:szCs w:val="26"/>
                <w:lang w:eastAsia="ar" w:bidi="ar-MA"/>
              </w:rPr>
              <w:t>(</w:t>
            </w:r>
            <w:r w:rsidRPr="000D069C">
              <w:rPr>
                <w:rFonts w:ascii="Arial" w:hAnsi="Arial"/>
                <w:color w:val="365F91" w:themeColor="accent1" w:themeShade="BF"/>
                <w:szCs w:val="26"/>
                <w:lang w:eastAsia="ar" w:bidi="en-US"/>
              </w:rPr>
              <w:t>SC-MINT</w:t>
            </w:r>
            <w:r w:rsidRPr="000D069C">
              <w:rPr>
                <w:rFonts w:ascii="Arial" w:hAnsi="Arial"/>
                <w:color w:val="365F91" w:themeColor="accent1" w:themeShade="BF"/>
                <w:szCs w:val="26"/>
                <w:lang w:eastAsia="ar" w:bidi="ar-MA"/>
              </w:rPr>
              <w:t>)</w:t>
            </w:r>
          </w:p>
          <w:p w14:paraId="0179E069" w14:textId="4BD58B84" w:rsidR="000D069C" w:rsidRPr="000D069C" w:rsidRDefault="000D069C" w:rsidP="000D069C">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7</w:t>
            </w:r>
            <w:r w:rsidRPr="000D069C">
              <w:rPr>
                <w:rFonts w:ascii="Arial" w:hAnsi="Arial"/>
                <w:color w:val="365F91" w:themeColor="accent1" w:themeShade="BF"/>
                <w:szCs w:val="26"/>
              </w:rPr>
              <w:t>.</w:t>
            </w:r>
            <w:r>
              <w:rPr>
                <w:rFonts w:ascii="Arial" w:hAnsi="Arial"/>
                <w:color w:val="365F91" w:themeColor="accent1" w:themeShade="BF"/>
                <w:szCs w:val="26"/>
              </w:rPr>
              <w:t>X</w:t>
            </w:r>
            <w:r w:rsidRPr="000D069C">
              <w:rPr>
                <w:rFonts w:ascii="Arial" w:hAnsi="Arial"/>
                <w:color w:val="365F91" w:themeColor="accent1" w:themeShade="BF"/>
                <w:szCs w:val="26"/>
              </w:rPr>
              <w:t>.202</w:t>
            </w:r>
            <w:r w:rsidRPr="000D069C">
              <w:rPr>
                <w:rFonts w:ascii="Arial" w:hAnsi="Arial"/>
                <w:color w:val="365F91" w:themeColor="accent1" w:themeShade="BF"/>
                <w:szCs w:val="26"/>
                <w:lang w:val="en-US"/>
              </w:rPr>
              <w:t>2</w:t>
            </w:r>
          </w:p>
        </w:tc>
      </w:tr>
    </w:tbl>
    <w:p w14:paraId="70D88EDD" w14:textId="77777777" w:rsidR="000D069C" w:rsidRPr="000D069C" w:rsidRDefault="000D069C" w:rsidP="000D069C">
      <w:pPr>
        <w:bidi/>
        <w:snapToGrid w:val="0"/>
        <w:spacing w:before="240" w:line="320" w:lineRule="exact"/>
        <w:jc w:val="left"/>
        <w:textDirection w:val="tbRlV"/>
        <w:rPr>
          <w:rFonts w:ascii="Arial" w:eastAsia="Verdana" w:hAnsi="Arial"/>
          <w:i/>
          <w:iCs/>
          <w:color w:val="FF0000"/>
          <w:spacing w:val="4"/>
          <w:szCs w:val="26"/>
          <w:lang w:eastAsia="zh-TW"/>
        </w:rPr>
      </w:pPr>
      <w:r w:rsidRPr="000D069C">
        <w:rPr>
          <w:rFonts w:ascii="Arial" w:eastAsia="Verdana" w:hAnsi="Arial" w:hint="cs"/>
          <w:i/>
          <w:iCs/>
          <w:color w:val="FF0000"/>
          <w:spacing w:val="4"/>
          <w:szCs w:val="26"/>
          <w:rtl/>
          <w:lang w:eastAsia="zh-TW"/>
        </w:rPr>
        <w:t>[</w:t>
      </w:r>
      <w:r w:rsidRPr="000D069C">
        <w:rPr>
          <w:rFonts w:ascii="Arial" w:eastAsia="Verdana" w:hAnsi="Arial"/>
          <w:i/>
          <w:iCs/>
          <w:color w:val="FF0000"/>
          <w:spacing w:val="4"/>
          <w:szCs w:val="26"/>
          <w:rtl/>
          <w:lang w:eastAsia="zh-TW"/>
        </w:rPr>
        <w:t xml:space="preserve">تُرجمت هذه الوثيقة باستخدام تقنية الترجمة الآلية لتيسير </w:t>
      </w:r>
      <w:r w:rsidRPr="000D069C">
        <w:rPr>
          <w:rFonts w:ascii="Arial" w:eastAsia="Verdana" w:hAnsi="Arial" w:hint="cs"/>
          <w:i/>
          <w:iCs/>
          <w:color w:val="FF0000"/>
          <w:spacing w:val="4"/>
          <w:szCs w:val="26"/>
          <w:rtl/>
          <w:lang w:eastAsia="zh-TW"/>
        </w:rPr>
        <w:t xml:space="preserve">اطلاعكم </w:t>
      </w:r>
      <w:proofErr w:type="gramStart"/>
      <w:r w:rsidRPr="000D069C">
        <w:rPr>
          <w:rFonts w:ascii="Arial" w:eastAsia="Verdana" w:hAnsi="Arial" w:hint="cs"/>
          <w:i/>
          <w:iCs/>
          <w:color w:val="FF0000"/>
          <w:spacing w:val="4"/>
          <w:szCs w:val="26"/>
          <w:rtl/>
          <w:lang w:eastAsia="zh-TW"/>
        </w:rPr>
        <w:t>عليها</w:t>
      </w:r>
      <w:proofErr w:type="gramEnd"/>
      <w:r w:rsidRPr="000D069C">
        <w:rPr>
          <w:rFonts w:ascii="Arial" w:eastAsia="Verdana" w:hAnsi="Arial"/>
          <w:i/>
          <w:iCs/>
          <w:color w:val="FF0000"/>
          <w:spacing w:val="4"/>
          <w:szCs w:val="26"/>
          <w:rtl/>
          <w:lang w:eastAsia="zh-TW"/>
        </w:rPr>
        <w:t xml:space="preserve"> ولكن لم تُحرر</w:t>
      </w:r>
      <w:r w:rsidRPr="000D069C">
        <w:rPr>
          <w:rFonts w:ascii="Arial" w:eastAsia="Verdana" w:hAnsi="Arial" w:hint="cs"/>
          <w:i/>
          <w:iCs/>
          <w:color w:val="FF0000"/>
          <w:spacing w:val="4"/>
          <w:szCs w:val="26"/>
          <w:rtl/>
          <w:lang w:eastAsia="zh-TW"/>
        </w:rPr>
        <w:t>.</w:t>
      </w:r>
      <w:r w:rsidRPr="000D069C">
        <w:rPr>
          <w:rFonts w:ascii="Arial" w:eastAsia="Verdana" w:hAnsi="Arial"/>
          <w:i/>
          <w:iCs/>
          <w:color w:val="FF0000"/>
          <w:spacing w:val="4"/>
          <w:szCs w:val="26"/>
          <w:rtl/>
          <w:lang w:eastAsia="zh-TW"/>
        </w:rPr>
        <w:t xml:space="preserve"> </w:t>
      </w:r>
      <w:r w:rsidRPr="000D069C">
        <w:rPr>
          <w:rFonts w:ascii="Arial" w:eastAsia="Verdana" w:hAnsi="Arial" w:hint="cs"/>
          <w:i/>
          <w:iCs/>
          <w:color w:val="FF0000"/>
          <w:spacing w:val="4"/>
          <w:szCs w:val="26"/>
          <w:rtl/>
          <w:lang w:eastAsia="zh-TW"/>
        </w:rPr>
        <w:t>و</w:t>
      </w:r>
      <w:r w:rsidRPr="000D069C">
        <w:rPr>
          <w:rFonts w:ascii="Arial" w:eastAsia="Verdana" w:hAnsi="Arial"/>
          <w:i/>
          <w:iCs/>
          <w:color w:val="FF0000"/>
          <w:spacing w:val="4"/>
          <w:szCs w:val="26"/>
          <w:rtl/>
          <w:lang w:eastAsia="zh-TW"/>
        </w:rPr>
        <w:t xml:space="preserve">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w:t>
      </w:r>
      <w:r w:rsidRPr="000D069C">
        <w:rPr>
          <w:rFonts w:ascii="Arial" w:eastAsia="Verdana" w:hAnsi="Arial" w:hint="cs"/>
          <w:i/>
          <w:iCs/>
          <w:color w:val="FF0000"/>
          <w:spacing w:val="4"/>
          <w:szCs w:val="26"/>
          <w:rtl/>
          <w:lang w:eastAsia="zh-TW"/>
        </w:rPr>
        <w:t>العربية</w:t>
      </w:r>
      <w:r w:rsidRPr="000D069C">
        <w:rPr>
          <w:rFonts w:ascii="Arial" w:eastAsia="Verdana" w:hAnsi="Arial"/>
          <w:i/>
          <w:iCs/>
          <w:color w:val="FF0000"/>
          <w:spacing w:val="4"/>
          <w:szCs w:val="26"/>
          <w:rtl/>
          <w:lang w:eastAsia="zh-TW"/>
        </w:rPr>
        <w:t xml:space="preserve"> ليست ملزمة وليس لها أي أثر قانوني للامتثال أو الإنفاذ أو أي غرض آخر. وقد لا</w:t>
      </w:r>
      <w:r w:rsidRPr="000D069C">
        <w:rPr>
          <w:rFonts w:ascii="Arial" w:eastAsia="Verdana" w:hAnsi="Arial" w:hint="cs"/>
          <w:i/>
          <w:iCs/>
          <w:color w:val="FF0000"/>
          <w:spacing w:val="4"/>
          <w:szCs w:val="26"/>
          <w:rtl/>
          <w:lang w:eastAsia="zh-TW"/>
        </w:rPr>
        <w:t> </w:t>
      </w:r>
      <w:r w:rsidRPr="000D069C">
        <w:rPr>
          <w:rFonts w:ascii="Arial" w:eastAsia="Verdana" w:hAnsi="Arial"/>
          <w:i/>
          <w:iCs/>
          <w:color w:val="FF0000"/>
          <w:spacing w:val="4"/>
          <w:szCs w:val="26"/>
          <w:rtl/>
          <w:lang w:eastAsia="zh-TW"/>
        </w:rPr>
        <w:t>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w:t>
      </w:r>
      <w:r w:rsidRPr="000D069C">
        <w:rPr>
          <w:rFonts w:ascii="Arial" w:eastAsia="Verdana" w:hAnsi="Arial" w:hint="cs"/>
          <w:i/>
          <w:iCs/>
          <w:color w:val="FF0000"/>
          <w:spacing w:val="4"/>
          <w:szCs w:val="26"/>
          <w:rtl/>
          <w:lang w:eastAsia="zh-TW"/>
        </w:rPr>
        <w:t>ك</w:t>
      </w:r>
      <w:r w:rsidRPr="000D069C">
        <w:rPr>
          <w:rFonts w:ascii="Arial" w:eastAsia="Verdana" w:hAnsi="Arial"/>
          <w:i/>
          <w:iCs/>
          <w:color w:val="FF0000"/>
          <w:spacing w:val="4"/>
          <w:szCs w:val="26"/>
          <w:rtl/>
          <w:lang w:eastAsia="zh-TW"/>
        </w:rPr>
        <w:t>ليزية الأصلية التي هي النسخة الرسمية من الوثيقة.</w:t>
      </w:r>
      <w:r w:rsidRPr="000D069C">
        <w:rPr>
          <w:rFonts w:ascii="Arial" w:eastAsia="Verdana" w:hAnsi="Arial" w:hint="cs"/>
          <w:i/>
          <w:iCs/>
          <w:color w:val="FF0000"/>
          <w:spacing w:val="4"/>
          <w:szCs w:val="26"/>
          <w:rtl/>
          <w:lang w:eastAsia="zh-TW"/>
        </w:rPr>
        <w:t>]</w:t>
      </w:r>
    </w:p>
    <w:bookmarkEnd w:id="1"/>
    <w:p w14:paraId="0B0C635F" w14:textId="6FC572A7" w:rsidR="00176AB5" w:rsidRPr="00A400E7" w:rsidRDefault="008E4998" w:rsidP="000D069C">
      <w:pPr>
        <w:pStyle w:val="Heading2"/>
        <w:bidi/>
        <w:spacing w:before="240" w:after="0" w:line="320" w:lineRule="exact"/>
        <w:rPr>
          <w:rFonts w:ascii="Arial" w:hAnsi="Arial" w:cs="Arial"/>
          <w:i/>
          <w:iCs w:val="0"/>
          <w:sz w:val="20"/>
          <w:szCs w:val="26"/>
        </w:rPr>
      </w:pPr>
      <w:r w:rsidRPr="00A400E7">
        <w:rPr>
          <w:rFonts w:ascii="Arial" w:hAnsi="Arial" w:cs="Arial"/>
          <w:i/>
          <w:iCs w:val="0"/>
          <w:sz w:val="20"/>
          <w:szCs w:val="26"/>
          <w:rtl/>
          <w:lang w:eastAsia="ar" w:bidi="ar-MA"/>
        </w:rPr>
        <w:t xml:space="preserve">المفردات المعيارية للمنظمة </w:t>
      </w:r>
      <w:r w:rsidRPr="00A400E7">
        <w:rPr>
          <w:rFonts w:ascii="Arial" w:hAnsi="Arial" w:cs="Arial"/>
          <w:i/>
          <w:iCs w:val="0"/>
          <w:sz w:val="20"/>
          <w:szCs w:val="26"/>
          <w:lang w:eastAsia="ar" w:bidi="ar-MA"/>
        </w:rPr>
        <w:t>(</w:t>
      </w:r>
      <w:r w:rsidRPr="00A400E7">
        <w:rPr>
          <w:rFonts w:ascii="Arial" w:hAnsi="Arial" w:cs="Arial"/>
          <w:i/>
          <w:iCs w:val="0"/>
          <w:sz w:val="20"/>
          <w:szCs w:val="26"/>
          <w:lang w:eastAsia="ar" w:bidi="en-US"/>
        </w:rPr>
        <w:t>WMO</w:t>
      </w:r>
      <w:r w:rsidRPr="00A400E7">
        <w:rPr>
          <w:rFonts w:ascii="Arial" w:hAnsi="Arial" w:cs="Arial"/>
          <w:i/>
          <w:iCs w:val="0"/>
          <w:sz w:val="20"/>
          <w:szCs w:val="26"/>
          <w:lang w:eastAsia="ar" w:bidi="ar-MA"/>
        </w:rPr>
        <w:t>)</w:t>
      </w:r>
    </w:p>
    <w:p w14:paraId="754CDF31" w14:textId="025EB4D1" w:rsidR="00012026" w:rsidRPr="000D069C" w:rsidRDefault="000D069C" w:rsidP="000D069C">
      <w:pPr>
        <w:pStyle w:val="Heading3"/>
        <w:bidi/>
        <w:spacing w:before="240" w:after="0" w:line="320" w:lineRule="exact"/>
        <w:ind w:left="1134" w:hanging="1134"/>
        <w:rPr>
          <w:rFonts w:ascii="Arial" w:hAnsi="Arial" w:cs="Arial"/>
          <w:szCs w:val="26"/>
        </w:rPr>
      </w:pPr>
      <w:r w:rsidRPr="000D069C">
        <w:rPr>
          <w:rFonts w:ascii="Arial" w:hAnsi="Arial" w:cs="Arial"/>
          <w:szCs w:val="26"/>
        </w:rPr>
        <w:t>1.</w:t>
      </w:r>
      <w:r w:rsidRPr="000D069C">
        <w:rPr>
          <w:rFonts w:ascii="Arial" w:hAnsi="Arial" w:cs="Arial"/>
          <w:szCs w:val="26"/>
        </w:rPr>
        <w:tab/>
      </w:r>
      <w:r w:rsidR="000950CD" w:rsidRPr="000D069C">
        <w:rPr>
          <w:rFonts w:ascii="Arial" w:hAnsi="Arial" w:cs="Arial"/>
          <w:szCs w:val="26"/>
          <w:rtl/>
          <w:lang w:eastAsia="ar" w:bidi="ar-MA"/>
        </w:rPr>
        <w:t>الملخص التنفيذي</w:t>
      </w:r>
    </w:p>
    <w:p w14:paraId="211B5709" w14:textId="77777777" w:rsidR="00B452AC" w:rsidRPr="000D069C" w:rsidRDefault="00B452AC"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وسلمت اللجنة الدائمة للقياسات والأدوات والتتبع </w:t>
      </w:r>
      <w:r w:rsidRPr="000D069C">
        <w:rPr>
          <w:rFonts w:ascii="Arial" w:hAnsi="Arial" w:cs="Arial"/>
          <w:szCs w:val="26"/>
          <w:lang w:eastAsia="ar" w:bidi="ar-MA"/>
        </w:rPr>
        <w:t>(</w:t>
      </w:r>
      <w:r w:rsidRPr="000D069C">
        <w:rPr>
          <w:rFonts w:ascii="Arial" w:hAnsi="Arial" w:cs="Arial"/>
          <w:szCs w:val="26"/>
          <w:lang w:eastAsia="ar" w:bidi="en-US"/>
        </w:rPr>
        <w:t>SC-MINT</w:t>
      </w:r>
      <w:r w:rsidRPr="000D069C">
        <w:rPr>
          <w:rFonts w:ascii="Arial" w:hAnsi="Arial" w:cs="Arial"/>
          <w:szCs w:val="26"/>
          <w:lang w:eastAsia="ar" w:bidi="ar-MA"/>
        </w:rPr>
        <w:t>)</w:t>
      </w:r>
      <w:r w:rsidRPr="000D069C">
        <w:rPr>
          <w:rFonts w:ascii="Arial" w:hAnsi="Arial" w:cs="Arial"/>
          <w:szCs w:val="26"/>
          <w:rtl/>
          <w:lang w:eastAsia="ar" w:bidi="ar-MA"/>
        </w:rPr>
        <w:t xml:space="preserve">، ولاسيما هيئة التحرير التابعة لها، إلى جانب العديد من الأفرقة الأخرى في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بالحاجة الواضحة إلى "نقطة دخول رسمية وفردية" لمصطلحات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والتعاريف ذات الصلة. وأعربت هذه الأفرقة عن حاجة ملحة إلى المفردات المعيارية للمنظمة </w:t>
      </w:r>
      <w:r w:rsidRPr="000D069C">
        <w:rPr>
          <w:rFonts w:ascii="Arial" w:hAnsi="Arial" w:cs="Arial"/>
          <w:szCs w:val="26"/>
          <w:lang w:eastAsia="ar" w:bidi="ar-MA"/>
        </w:rPr>
        <w:t>(</w:t>
      </w:r>
      <w:r w:rsidRPr="000D069C">
        <w:rPr>
          <w:rFonts w:ascii="Arial" w:hAnsi="Arial" w:cs="Arial"/>
          <w:szCs w:val="26"/>
          <w:lang w:eastAsia="ar" w:bidi="en-US"/>
        </w:rPr>
        <w:t>WSV</w:t>
      </w:r>
      <w:r w:rsidRPr="000D069C">
        <w:rPr>
          <w:rFonts w:ascii="Arial" w:hAnsi="Arial" w:cs="Arial"/>
          <w:szCs w:val="26"/>
          <w:lang w:eastAsia="ar" w:bidi="ar-MA"/>
        </w:rPr>
        <w:t>)</w:t>
      </w:r>
      <w:r w:rsidRPr="000D069C">
        <w:rPr>
          <w:rFonts w:ascii="Arial" w:hAnsi="Arial" w:cs="Arial"/>
          <w:szCs w:val="26"/>
          <w:rtl/>
          <w:lang w:eastAsia="ar" w:bidi="ar-MA"/>
        </w:rPr>
        <w:t xml:space="preserve"> وأوصت بأن يبدأ إعداد هذه المفردات في أقرب وقت ممكن وأن تنسق أمانة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هذه العملية.</w:t>
      </w:r>
    </w:p>
    <w:p w14:paraId="30E6AE0A" w14:textId="77777777" w:rsidR="00D56F4F" w:rsidRPr="000D069C" w:rsidRDefault="0025626D"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وقد عرضت التوصية على فريق الإدارة التابع للجنة البنية التحتية (الاجتماع الحادي عشر الافتراضي، كانون الأول/ ديسمبر </w:t>
      </w:r>
      <w:r w:rsidRPr="000D069C">
        <w:rPr>
          <w:rFonts w:ascii="Arial" w:hAnsi="Arial" w:cs="Arial"/>
          <w:szCs w:val="26"/>
          <w:lang w:eastAsia="ar" w:bidi="ar-MA"/>
        </w:rPr>
        <w:t>2021</w:t>
      </w:r>
      <w:r w:rsidRPr="000D069C">
        <w:rPr>
          <w:rFonts w:ascii="Arial" w:hAnsi="Arial" w:cs="Arial"/>
          <w:szCs w:val="26"/>
          <w:rtl/>
          <w:lang w:eastAsia="ar" w:bidi="ar-MA"/>
        </w:rPr>
        <w:t xml:space="preserve">) وإلى الاجتماع الأولي لفريق مراقبة اللائحة الفنية </w:t>
      </w:r>
      <w:r w:rsidRPr="000D069C">
        <w:rPr>
          <w:rFonts w:ascii="Arial" w:hAnsi="Arial" w:cs="Arial"/>
          <w:szCs w:val="26"/>
          <w:lang w:eastAsia="ar" w:bidi="ar-MA"/>
        </w:rPr>
        <w:t>(</w:t>
      </w:r>
      <w:r w:rsidRPr="000D069C">
        <w:rPr>
          <w:rFonts w:ascii="Arial" w:hAnsi="Arial" w:cs="Arial"/>
          <w:szCs w:val="26"/>
          <w:lang w:eastAsia="ar" w:bidi="en-US"/>
        </w:rPr>
        <w:t>TROG</w:t>
      </w:r>
      <w:r w:rsidRPr="000D069C">
        <w:rPr>
          <w:rFonts w:ascii="Arial" w:hAnsi="Arial" w:cs="Arial"/>
          <w:szCs w:val="26"/>
          <w:rtl/>
          <w:lang w:eastAsia="ar" w:bidi="ar-MA"/>
        </w:rPr>
        <w:t xml:space="preserve">، الاجتماع المادي في جنيف، آذار/ مارس </w:t>
      </w:r>
      <w:r w:rsidRPr="000D069C">
        <w:rPr>
          <w:rFonts w:ascii="Arial" w:hAnsi="Arial" w:cs="Arial"/>
          <w:szCs w:val="26"/>
          <w:lang w:eastAsia="ar" w:bidi="ar-MA"/>
        </w:rPr>
        <w:t>2022)</w:t>
      </w:r>
      <w:r w:rsidRPr="000D069C">
        <w:rPr>
          <w:rFonts w:ascii="Arial" w:hAnsi="Arial" w:cs="Arial"/>
          <w:szCs w:val="26"/>
          <w:rtl/>
          <w:lang w:eastAsia="ar" w:bidi="ar-MA"/>
        </w:rPr>
        <w:t>. وأيد الاجتماعان هذه التوصية.</w:t>
      </w:r>
    </w:p>
    <w:p w14:paraId="1CAF9133" w14:textId="19371328" w:rsidR="005B6355" w:rsidRPr="000D069C" w:rsidRDefault="00AE5E2F"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وبحث اجتماع الفريق </w:t>
      </w:r>
      <w:r w:rsidRPr="000D069C">
        <w:rPr>
          <w:rFonts w:ascii="Arial" w:hAnsi="Arial" w:cs="Arial"/>
          <w:szCs w:val="26"/>
          <w:lang w:eastAsia="ar" w:bidi="ar-MA"/>
        </w:rPr>
        <w:t>(</w:t>
      </w:r>
      <w:r w:rsidRPr="000D069C">
        <w:rPr>
          <w:rFonts w:ascii="Arial" w:hAnsi="Arial" w:cs="Arial"/>
          <w:szCs w:val="26"/>
          <w:lang w:eastAsia="ar" w:bidi="en-US"/>
        </w:rPr>
        <w:t>TROG</w:t>
      </w:r>
      <w:r w:rsidRPr="000D069C">
        <w:rPr>
          <w:rFonts w:ascii="Arial" w:hAnsi="Arial" w:cs="Arial"/>
          <w:szCs w:val="26"/>
          <w:lang w:eastAsia="ar" w:bidi="ar-MA"/>
        </w:rPr>
        <w:t>)</w:t>
      </w:r>
      <w:r w:rsidRPr="000D069C">
        <w:rPr>
          <w:rFonts w:ascii="Arial" w:hAnsi="Arial" w:cs="Arial"/>
          <w:szCs w:val="26"/>
          <w:rtl/>
          <w:lang w:eastAsia="ar" w:bidi="ar-MA"/>
        </w:rPr>
        <w:t xml:space="preserve"> مزايا وعيوب استخدام قاعدة بيانات مصطلحات الأمم المتحدة </w:t>
      </w:r>
      <w:r w:rsidRPr="000D069C">
        <w:rPr>
          <w:rFonts w:ascii="Arial" w:hAnsi="Arial" w:cs="Arial"/>
          <w:szCs w:val="26"/>
          <w:lang w:eastAsia="ar" w:bidi="ar-MA"/>
        </w:rPr>
        <w:t>(</w:t>
      </w:r>
      <w:r w:rsidRPr="000D069C">
        <w:rPr>
          <w:rFonts w:ascii="Arial" w:hAnsi="Arial" w:cs="Arial"/>
          <w:szCs w:val="26"/>
          <w:lang w:eastAsia="ar" w:bidi="en-US"/>
        </w:rPr>
        <w:t>UNTERM</w:t>
      </w:r>
      <w:r w:rsidRPr="000D069C">
        <w:rPr>
          <w:rFonts w:ascii="Arial" w:hAnsi="Arial" w:cs="Arial"/>
          <w:szCs w:val="26"/>
          <w:lang w:eastAsia="ar" w:bidi="ar-MA"/>
        </w:rPr>
        <w:t>)</w:t>
      </w:r>
      <w:r w:rsidRPr="000D069C">
        <w:rPr>
          <w:rFonts w:ascii="Arial" w:hAnsi="Arial" w:cs="Arial"/>
          <w:szCs w:val="26"/>
          <w:rtl/>
          <w:lang w:eastAsia="ar" w:bidi="ar-MA"/>
        </w:rPr>
        <w:t xml:space="preserve"> أو الاعتماد عليها، وخلص إلى أن قاعدة بيانات مصطلحات اتفاقية الأمم المتحدة </w:t>
      </w:r>
      <w:r w:rsidRPr="000D069C">
        <w:rPr>
          <w:rFonts w:ascii="Arial" w:hAnsi="Arial" w:cs="Arial"/>
          <w:szCs w:val="26"/>
          <w:lang w:eastAsia="ar" w:bidi="ar-MA"/>
        </w:rPr>
        <w:t>(</w:t>
      </w:r>
      <w:r w:rsidRPr="000D069C">
        <w:rPr>
          <w:rFonts w:ascii="Arial" w:hAnsi="Arial" w:cs="Arial"/>
          <w:szCs w:val="26"/>
          <w:lang w:eastAsia="ar" w:bidi="en-US"/>
        </w:rPr>
        <w:t>UNTERM</w:t>
      </w:r>
      <w:r w:rsidRPr="000D069C">
        <w:rPr>
          <w:rFonts w:ascii="Arial" w:hAnsi="Arial" w:cs="Arial"/>
          <w:szCs w:val="26"/>
          <w:lang w:eastAsia="ar" w:bidi="ar-MA"/>
        </w:rPr>
        <w:t>)</w:t>
      </w:r>
      <w:r w:rsidRPr="000D069C">
        <w:rPr>
          <w:rFonts w:ascii="Arial" w:hAnsi="Arial" w:cs="Arial"/>
          <w:szCs w:val="26"/>
          <w:rtl/>
          <w:lang w:eastAsia="ar" w:bidi="ar-MA"/>
        </w:rPr>
        <w:t xml:space="preserve"> لا تبدو المصدر المرجعي الرسمي الفريد للتعاريف التي تطلبها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وأوصى كذلك بإنشاء فريق تابع لأمانة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لاستكشاف إمكانيات أنجع وأكفأ طريقة للمضي قدما في تقديم مقترح بشأن المتغيرات </w:t>
      </w:r>
      <w:r w:rsidRPr="000D069C">
        <w:rPr>
          <w:rFonts w:ascii="Arial" w:hAnsi="Arial" w:cs="Arial"/>
          <w:szCs w:val="26"/>
          <w:lang w:eastAsia="ar" w:bidi="ar-MA"/>
        </w:rPr>
        <w:t>(</w:t>
      </w:r>
      <w:r w:rsidRPr="000D069C">
        <w:rPr>
          <w:rFonts w:ascii="Arial" w:hAnsi="Arial" w:cs="Arial"/>
          <w:szCs w:val="26"/>
          <w:lang w:eastAsia="ar" w:bidi="en-US"/>
        </w:rPr>
        <w:t>WSV</w:t>
      </w:r>
      <w:r w:rsidRPr="000D069C">
        <w:rPr>
          <w:rFonts w:ascii="Arial" w:hAnsi="Arial" w:cs="Arial"/>
          <w:szCs w:val="26"/>
          <w:lang w:eastAsia="ar" w:bidi="ar-MA"/>
        </w:rPr>
        <w:t>)</w:t>
      </w:r>
      <w:r w:rsidRPr="000D069C">
        <w:rPr>
          <w:rFonts w:ascii="Arial" w:hAnsi="Arial" w:cs="Arial"/>
          <w:szCs w:val="26"/>
          <w:rtl/>
          <w:lang w:eastAsia="ar" w:bidi="ar-MA"/>
        </w:rPr>
        <w:t>،</w:t>
      </w:r>
      <w:r w:rsidR="000D069C">
        <w:rPr>
          <w:rFonts w:ascii="Arial" w:hAnsi="Arial" w:cs="Arial"/>
          <w:szCs w:val="26"/>
          <w:rtl/>
          <w:lang w:eastAsia="ar" w:bidi="ar-MA"/>
        </w:rPr>
        <w:t xml:space="preserve"> </w:t>
      </w:r>
      <w:r w:rsidRPr="000D069C">
        <w:rPr>
          <w:rFonts w:ascii="Arial" w:hAnsi="Arial" w:cs="Arial"/>
          <w:szCs w:val="26"/>
          <w:rtl/>
          <w:lang w:eastAsia="ar" w:bidi="ar-MA"/>
        </w:rPr>
        <w:t>مع مراعاة المبادئ/ المتطلبات التالية.</w:t>
      </w:r>
    </w:p>
    <w:p w14:paraId="166203A8" w14:textId="77777777" w:rsidR="00567935" w:rsidRPr="000D069C" w:rsidRDefault="00BA5B36"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يجب أن يكون المتغير </w:t>
      </w:r>
      <w:r w:rsidRPr="000D069C">
        <w:rPr>
          <w:rFonts w:ascii="Arial" w:hAnsi="Arial" w:cs="Arial"/>
          <w:szCs w:val="26"/>
          <w:lang w:eastAsia="ar" w:bidi="ar-MA"/>
        </w:rPr>
        <w:t>(</w:t>
      </w:r>
      <w:r w:rsidRPr="000D069C">
        <w:rPr>
          <w:rFonts w:ascii="Arial" w:hAnsi="Arial" w:cs="Arial"/>
          <w:szCs w:val="26"/>
          <w:lang w:eastAsia="ar" w:bidi="en-US"/>
        </w:rPr>
        <w:t>WSV</w:t>
      </w:r>
      <w:r w:rsidRPr="000D069C">
        <w:rPr>
          <w:rFonts w:ascii="Arial" w:hAnsi="Arial" w:cs="Arial"/>
          <w:szCs w:val="26"/>
          <w:rtl/>
          <w:lang w:eastAsia="ar" w:bidi="ar-EG"/>
        </w:rPr>
        <w:t>):</w:t>
      </w:r>
    </w:p>
    <w:p w14:paraId="49330B5D" w14:textId="77777777" w:rsidR="00BA5B36" w:rsidRPr="000D069C" w:rsidRDefault="00BA5B36" w:rsidP="000D069C">
      <w:pPr>
        <w:pStyle w:val="WMOBodyText"/>
        <w:bidi/>
        <w:spacing w:line="320" w:lineRule="exact"/>
        <w:ind w:left="1134" w:hanging="567"/>
        <w:rPr>
          <w:rFonts w:ascii="Arial" w:hAnsi="Arial" w:cs="Arial"/>
          <w:szCs w:val="26"/>
        </w:rPr>
      </w:pPr>
      <w:r w:rsidRPr="000D069C">
        <w:rPr>
          <w:rFonts w:ascii="Arial" w:hAnsi="Arial" w:cs="Arial"/>
          <w:szCs w:val="26"/>
          <w:rtl/>
          <w:lang w:eastAsia="ar" w:bidi="ar-MA"/>
        </w:rPr>
        <w:t>•</w:t>
      </w:r>
      <w:r w:rsidRPr="000D069C">
        <w:rPr>
          <w:rFonts w:ascii="Arial" w:hAnsi="Arial" w:cs="Arial"/>
          <w:szCs w:val="26"/>
          <w:rtl/>
          <w:lang w:eastAsia="ar" w:bidi="ar-MA"/>
        </w:rPr>
        <w:tab/>
        <w:t>ويشمل ذلك تعريفا واضحا وموجزا للمصطلحات؛</w:t>
      </w:r>
    </w:p>
    <w:p w14:paraId="4647C5A1" w14:textId="77777777" w:rsidR="00BA5B36" w:rsidRPr="000D069C" w:rsidRDefault="00BA5B36" w:rsidP="000D069C">
      <w:pPr>
        <w:pStyle w:val="WMOBodyText"/>
        <w:bidi/>
        <w:spacing w:line="320" w:lineRule="exact"/>
        <w:ind w:left="1134" w:hanging="567"/>
        <w:rPr>
          <w:rFonts w:ascii="Arial" w:hAnsi="Arial" w:cs="Arial"/>
          <w:szCs w:val="26"/>
        </w:rPr>
      </w:pPr>
      <w:r w:rsidRPr="000D069C">
        <w:rPr>
          <w:rFonts w:ascii="Arial" w:hAnsi="Arial" w:cs="Arial"/>
          <w:szCs w:val="26"/>
          <w:rtl/>
          <w:lang w:eastAsia="ar" w:bidi="ar-MA"/>
        </w:rPr>
        <w:t>•</w:t>
      </w:r>
      <w:r w:rsidRPr="000D069C">
        <w:rPr>
          <w:rFonts w:ascii="Arial" w:hAnsi="Arial" w:cs="Arial"/>
          <w:szCs w:val="26"/>
          <w:rtl/>
          <w:lang w:eastAsia="ar" w:bidi="ar-MA"/>
        </w:rPr>
        <w:tab/>
        <w:t>أن يكونوا مفتوحين للمشاركة في مدخلات جديدة؛</w:t>
      </w:r>
    </w:p>
    <w:p w14:paraId="4A7578F8" w14:textId="77777777" w:rsidR="00BA5B36" w:rsidRPr="000D069C" w:rsidRDefault="00BA5B36" w:rsidP="000D069C">
      <w:pPr>
        <w:pStyle w:val="WMOBodyText"/>
        <w:bidi/>
        <w:spacing w:line="320" w:lineRule="exact"/>
        <w:ind w:left="1134" w:hanging="567"/>
        <w:rPr>
          <w:rFonts w:ascii="Arial" w:hAnsi="Arial" w:cs="Arial"/>
          <w:szCs w:val="26"/>
        </w:rPr>
      </w:pPr>
      <w:r w:rsidRPr="000D069C">
        <w:rPr>
          <w:rFonts w:ascii="Arial" w:hAnsi="Arial" w:cs="Arial"/>
          <w:szCs w:val="26"/>
          <w:rtl/>
          <w:lang w:eastAsia="ar" w:bidi="ar-MA"/>
        </w:rPr>
        <w:t>•</w:t>
      </w:r>
      <w:r w:rsidRPr="000D069C">
        <w:rPr>
          <w:rFonts w:ascii="Arial" w:hAnsi="Arial" w:cs="Arial"/>
          <w:szCs w:val="26"/>
          <w:rtl/>
          <w:lang w:eastAsia="ar" w:bidi="ar-MA"/>
        </w:rPr>
        <w:tab/>
        <w:t>تكون متاحة للجميع مجانا؛ يمكن الوصول إليها مجانا؛</w:t>
      </w:r>
    </w:p>
    <w:p w14:paraId="17AEA6E0" w14:textId="77777777" w:rsidR="00BA5B36" w:rsidRPr="000D069C" w:rsidRDefault="00BA5B36" w:rsidP="000D069C">
      <w:pPr>
        <w:pStyle w:val="WMOBodyText"/>
        <w:bidi/>
        <w:spacing w:line="320" w:lineRule="exact"/>
        <w:ind w:left="1134" w:hanging="567"/>
        <w:rPr>
          <w:rFonts w:ascii="Arial" w:hAnsi="Arial" w:cs="Arial"/>
          <w:szCs w:val="26"/>
        </w:rPr>
      </w:pPr>
      <w:r w:rsidRPr="000D069C">
        <w:rPr>
          <w:rFonts w:ascii="Arial" w:hAnsi="Arial" w:cs="Arial"/>
          <w:szCs w:val="26"/>
          <w:rtl/>
          <w:lang w:eastAsia="ar" w:bidi="ar-MA"/>
        </w:rPr>
        <w:t>•</w:t>
      </w:r>
      <w:r w:rsidRPr="000D069C">
        <w:rPr>
          <w:rFonts w:ascii="Arial" w:hAnsi="Arial" w:cs="Arial"/>
          <w:szCs w:val="26"/>
          <w:rtl/>
          <w:lang w:eastAsia="ar" w:bidi="ar-MA"/>
        </w:rPr>
        <w:tab/>
        <w:t>تستخدم كمرجع إلزامي؛</w:t>
      </w:r>
    </w:p>
    <w:p w14:paraId="22449E9E" w14:textId="77777777" w:rsidR="00BA5B36" w:rsidRPr="000D069C" w:rsidRDefault="00BA5B36" w:rsidP="000D069C">
      <w:pPr>
        <w:pStyle w:val="WMOBodyText"/>
        <w:bidi/>
        <w:spacing w:line="320" w:lineRule="exact"/>
        <w:ind w:left="1134" w:hanging="567"/>
        <w:rPr>
          <w:rFonts w:ascii="Arial" w:hAnsi="Arial" w:cs="Arial"/>
          <w:szCs w:val="26"/>
        </w:rPr>
      </w:pPr>
      <w:r w:rsidRPr="000D069C">
        <w:rPr>
          <w:rFonts w:ascii="Arial" w:hAnsi="Arial" w:cs="Arial"/>
          <w:szCs w:val="26"/>
          <w:rtl/>
          <w:lang w:eastAsia="ar" w:bidi="ar-MA"/>
        </w:rPr>
        <w:t>•</w:t>
      </w:r>
      <w:r w:rsidRPr="000D069C">
        <w:rPr>
          <w:rFonts w:ascii="Arial" w:hAnsi="Arial" w:cs="Arial"/>
          <w:szCs w:val="26"/>
          <w:rtl/>
          <w:lang w:eastAsia="ar" w:bidi="ar-MA"/>
        </w:rPr>
        <w:tab/>
        <w:t>شاملة تغطي جميع مجالات نظام الأرض في المنظمة؛</w:t>
      </w:r>
    </w:p>
    <w:p w14:paraId="3D85D290" w14:textId="38C57E91" w:rsidR="00BA5B36" w:rsidRPr="000D069C" w:rsidRDefault="00BA5B36" w:rsidP="000D069C">
      <w:pPr>
        <w:pStyle w:val="WMOBodyText"/>
        <w:bidi/>
        <w:spacing w:line="320" w:lineRule="exact"/>
        <w:ind w:left="1134" w:hanging="567"/>
        <w:rPr>
          <w:rFonts w:ascii="Arial" w:hAnsi="Arial" w:cs="Arial"/>
          <w:szCs w:val="26"/>
        </w:rPr>
      </w:pPr>
      <w:r w:rsidRPr="000D069C">
        <w:rPr>
          <w:rFonts w:ascii="Arial" w:hAnsi="Arial" w:cs="Arial"/>
          <w:szCs w:val="26"/>
          <w:rtl/>
          <w:lang w:eastAsia="ar" w:bidi="ar-MA"/>
        </w:rPr>
        <w:lastRenderedPageBreak/>
        <w:t>•</w:t>
      </w:r>
      <w:r w:rsidRPr="000D069C">
        <w:rPr>
          <w:rFonts w:ascii="Arial" w:hAnsi="Arial" w:cs="Arial"/>
          <w:szCs w:val="26"/>
          <w:rtl/>
          <w:lang w:eastAsia="ar" w:bidi="ar-MA"/>
        </w:rPr>
        <w:tab/>
        <w:t xml:space="preserve">احترام المفردات المعترف بها دوليا والتعريفات المقبولة والمأذون بها عموما (على سبيل المثال، المفردات الدولية للأرصاد الجوية </w:t>
      </w:r>
      <w:r w:rsidRPr="000D069C">
        <w:rPr>
          <w:rFonts w:ascii="Arial" w:hAnsi="Arial" w:cs="Arial"/>
          <w:szCs w:val="26"/>
          <w:lang w:eastAsia="ar" w:bidi="ar-MA"/>
        </w:rPr>
        <w:t>(</w:t>
      </w:r>
      <w:r w:rsidRPr="000D069C">
        <w:rPr>
          <w:rFonts w:ascii="Arial" w:hAnsi="Arial" w:cs="Arial"/>
          <w:szCs w:val="26"/>
          <w:lang w:eastAsia="ar" w:bidi="en-US"/>
        </w:rPr>
        <w:t>VIM</w:t>
      </w:r>
      <w:r w:rsidRPr="000D069C">
        <w:rPr>
          <w:rFonts w:ascii="Arial" w:hAnsi="Arial" w:cs="Arial"/>
          <w:szCs w:val="26"/>
          <w:lang w:eastAsia="ar" w:bidi="ar-MA"/>
        </w:rPr>
        <w:t>)</w:t>
      </w:r>
      <w:r w:rsidRPr="000D069C">
        <w:rPr>
          <w:rFonts w:ascii="Arial" w:hAnsi="Arial" w:cs="Arial"/>
          <w:szCs w:val="26"/>
          <w:rtl/>
          <w:lang w:eastAsia="ar" w:bidi="ar-MA"/>
        </w:rPr>
        <w:t xml:space="preserve">؛ اللجنة المشتركة لأدلة علم القياس </w:t>
      </w:r>
      <w:r w:rsidRPr="000D069C">
        <w:rPr>
          <w:rFonts w:ascii="Arial" w:hAnsi="Arial" w:cs="Arial"/>
          <w:szCs w:val="26"/>
          <w:lang w:eastAsia="ar" w:bidi="ar-MA"/>
        </w:rPr>
        <w:t>(</w:t>
      </w:r>
      <w:r w:rsidRPr="000D069C">
        <w:rPr>
          <w:rFonts w:ascii="Arial" w:hAnsi="Arial" w:cs="Arial"/>
          <w:szCs w:val="26"/>
          <w:lang w:eastAsia="ar" w:bidi="en-US"/>
        </w:rPr>
        <w:t>JCGM</w:t>
      </w:r>
      <w:r w:rsidRPr="000D069C">
        <w:rPr>
          <w:rFonts w:ascii="Arial" w:hAnsi="Arial" w:cs="Arial"/>
          <w:szCs w:val="26"/>
          <w:lang w:eastAsia="ar" w:bidi="ar-MA"/>
        </w:rPr>
        <w:t>, 2012)</w:t>
      </w:r>
      <w:r w:rsidRPr="000D069C">
        <w:rPr>
          <w:rFonts w:ascii="Arial" w:hAnsi="Arial" w:cs="Arial"/>
          <w:szCs w:val="26"/>
          <w:rtl/>
          <w:lang w:eastAsia="ar" w:bidi="ar-MA"/>
        </w:rPr>
        <w:t xml:space="preserve"> </w:t>
      </w:r>
      <w:hyperlink r:id="rId12" w:anchor=".YzvxTHZBw2w" w:history="1">
        <w:r w:rsidR="00FB5884" w:rsidRPr="000D069C">
          <w:rPr>
            <w:rStyle w:val="Hyperlink"/>
            <w:rFonts w:ascii="Arial" w:hAnsi="Arial" w:cs="Arial" w:hint="cs"/>
            <w:i/>
            <w:iCs/>
            <w:szCs w:val="26"/>
            <w:rtl/>
            <w:lang w:eastAsia="ar" w:bidi="ar-MA"/>
          </w:rPr>
          <w:t>المسرد</w:t>
        </w:r>
        <w:r w:rsidR="00FB5884" w:rsidRPr="000D069C">
          <w:rPr>
            <w:rStyle w:val="Hyperlink"/>
            <w:rFonts w:ascii="Arial" w:hAnsi="Arial" w:cs="Arial"/>
            <w:i/>
            <w:iCs/>
            <w:szCs w:val="26"/>
            <w:rtl/>
            <w:lang w:eastAsia="ar" w:bidi="ar-MA"/>
          </w:rPr>
          <w:t xml:space="preserve"> </w:t>
        </w:r>
        <w:r w:rsidR="00FB5884" w:rsidRPr="000D069C">
          <w:rPr>
            <w:rStyle w:val="Hyperlink"/>
            <w:rFonts w:ascii="Arial" w:hAnsi="Arial" w:cs="Arial" w:hint="cs"/>
            <w:i/>
            <w:iCs/>
            <w:szCs w:val="26"/>
            <w:rtl/>
            <w:lang w:eastAsia="ar" w:bidi="ar-MA"/>
          </w:rPr>
          <w:t>الدولي</w:t>
        </w:r>
        <w:r w:rsidR="00FB5884" w:rsidRPr="000D069C">
          <w:rPr>
            <w:rStyle w:val="Hyperlink"/>
            <w:rFonts w:ascii="Arial" w:hAnsi="Arial" w:cs="Arial"/>
            <w:i/>
            <w:iCs/>
            <w:szCs w:val="26"/>
            <w:rtl/>
            <w:lang w:eastAsia="ar" w:bidi="ar-MA"/>
          </w:rPr>
          <w:t xml:space="preserve"> </w:t>
        </w:r>
        <w:r w:rsidR="00FB5884" w:rsidRPr="000D069C">
          <w:rPr>
            <w:rStyle w:val="Hyperlink"/>
            <w:rFonts w:ascii="Arial" w:hAnsi="Arial" w:cs="Arial" w:hint="cs"/>
            <w:i/>
            <w:iCs/>
            <w:szCs w:val="26"/>
            <w:rtl/>
            <w:lang w:eastAsia="ar" w:bidi="ar-MA"/>
          </w:rPr>
          <w:t>لمصطلحات</w:t>
        </w:r>
        <w:r w:rsidR="00FB5884" w:rsidRPr="000D069C">
          <w:rPr>
            <w:rStyle w:val="Hyperlink"/>
            <w:rFonts w:ascii="Arial" w:hAnsi="Arial" w:cs="Arial"/>
            <w:i/>
            <w:iCs/>
            <w:szCs w:val="26"/>
            <w:rtl/>
            <w:lang w:eastAsia="ar" w:bidi="ar-MA"/>
          </w:rPr>
          <w:t xml:space="preserve"> </w:t>
        </w:r>
        <w:r w:rsidR="00FB5884" w:rsidRPr="000D069C">
          <w:rPr>
            <w:rStyle w:val="Hyperlink"/>
            <w:rFonts w:ascii="Arial" w:hAnsi="Arial" w:cs="Arial" w:hint="cs"/>
            <w:i/>
            <w:iCs/>
            <w:szCs w:val="26"/>
            <w:rtl/>
            <w:lang w:eastAsia="ar" w:bidi="ar-MA"/>
          </w:rPr>
          <w:t>الهيدرولوجيا</w:t>
        </w:r>
      </w:hyperlink>
      <w:r w:rsidRPr="000D069C">
        <w:rPr>
          <w:rFonts w:ascii="Arial" w:hAnsi="Arial" w:cs="Arial"/>
          <w:szCs w:val="26"/>
          <w:rtl/>
          <w:lang w:eastAsia="ar" w:bidi="ar-MA"/>
        </w:rPr>
        <w:t xml:space="preserve"> (مطبوع المنظمة رقم </w:t>
      </w:r>
      <w:r w:rsidRPr="000D069C">
        <w:rPr>
          <w:rFonts w:ascii="Arial" w:hAnsi="Arial" w:cs="Arial"/>
          <w:szCs w:val="26"/>
          <w:lang w:eastAsia="ar" w:bidi="ar-MA"/>
        </w:rPr>
        <w:t>385</w:t>
      </w:r>
      <w:r w:rsidRPr="000D069C">
        <w:rPr>
          <w:rFonts w:ascii="Arial" w:hAnsi="Arial" w:cs="Arial"/>
          <w:szCs w:val="26"/>
          <w:rtl/>
          <w:lang w:eastAsia="ar" w:bidi="ar-MA"/>
        </w:rPr>
        <w:t>)؛</w:t>
      </w:r>
    </w:p>
    <w:p w14:paraId="51EBBCDF" w14:textId="77777777" w:rsidR="00BA5B36" w:rsidRPr="000D069C" w:rsidRDefault="00BA5B36" w:rsidP="000D069C">
      <w:pPr>
        <w:pStyle w:val="WMOBodyText"/>
        <w:bidi/>
        <w:spacing w:line="320" w:lineRule="exact"/>
        <w:ind w:left="1134" w:hanging="567"/>
        <w:rPr>
          <w:rFonts w:ascii="Arial" w:hAnsi="Arial" w:cs="Arial"/>
          <w:szCs w:val="26"/>
        </w:rPr>
      </w:pPr>
      <w:r w:rsidRPr="000D069C">
        <w:rPr>
          <w:rFonts w:ascii="Arial" w:hAnsi="Arial" w:cs="Arial"/>
          <w:szCs w:val="26"/>
          <w:rtl/>
          <w:lang w:eastAsia="ar" w:bidi="ar-MA"/>
        </w:rPr>
        <w:t>•</w:t>
      </w:r>
      <w:r w:rsidRPr="000D069C">
        <w:rPr>
          <w:rFonts w:ascii="Arial" w:hAnsi="Arial" w:cs="Arial"/>
          <w:szCs w:val="26"/>
          <w:rtl/>
          <w:lang w:eastAsia="ar" w:bidi="ar-MA"/>
        </w:rPr>
        <w:tab/>
        <w:t>وأن تستند إلى التكنولوجيات الحديثة (قاعدة بيانات دينامية، إلخ) يسهل الوصول إليها إلكترونيا ويمكن صيانتها؛</w:t>
      </w:r>
    </w:p>
    <w:p w14:paraId="5BB999B1" w14:textId="77777777" w:rsidR="00BA5B36" w:rsidRPr="000D069C" w:rsidRDefault="00BA5B36" w:rsidP="000D069C">
      <w:pPr>
        <w:pStyle w:val="WMOBodyText"/>
        <w:bidi/>
        <w:spacing w:line="320" w:lineRule="exact"/>
        <w:ind w:left="1134" w:hanging="567"/>
        <w:rPr>
          <w:rFonts w:ascii="Arial" w:hAnsi="Arial" w:cs="Arial"/>
          <w:szCs w:val="26"/>
        </w:rPr>
      </w:pPr>
      <w:r w:rsidRPr="000D069C">
        <w:rPr>
          <w:rFonts w:ascii="Arial" w:hAnsi="Arial" w:cs="Arial"/>
          <w:szCs w:val="26"/>
          <w:rtl/>
          <w:lang w:eastAsia="ar" w:bidi="ar-MA"/>
        </w:rPr>
        <w:t>•</w:t>
      </w:r>
      <w:r w:rsidRPr="000D069C">
        <w:rPr>
          <w:rFonts w:ascii="Arial" w:hAnsi="Arial" w:cs="Arial"/>
          <w:szCs w:val="26"/>
          <w:rtl/>
          <w:lang w:eastAsia="ar" w:bidi="ar-MA"/>
        </w:rPr>
        <w:tab/>
        <w:t>وجود حوكمة واضحة، بما في ذلك إمكانية تتبع القرارات/ التعديلات.</w:t>
      </w:r>
    </w:p>
    <w:p w14:paraId="7A49FD9A" w14:textId="77777777" w:rsidR="00BA5B36" w:rsidRPr="000D069C" w:rsidRDefault="000950CD" w:rsidP="000D069C">
      <w:pPr>
        <w:pStyle w:val="WMOBodyText"/>
        <w:bidi/>
        <w:spacing w:line="320" w:lineRule="exact"/>
        <w:rPr>
          <w:rFonts w:ascii="Arial" w:hAnsi="Arial" w:cs="Arial"/>
          <w:szCs w:val="26"/>
        </w:rPr>
      </w:pPr>
      <w:r w:rsidRPr="000D069C">
        <w:rPr>
          <w:rFonts w:ascii="Arial" w:hAnsi="Arial" w:cs="Arial"/>
          <w:szCs w:val="26"/>
          <w:rtl/>
          <w:lang w:eastAsia="ar" w:bidi="ar-MA"/>
        </w:rPr>
        <w:t>مراحل التطوير المتوخا</w:t>
      </w:r>
      <w:r w:rsidRPr="000D069C">
        <w:rPr>
          <w:rFonts w:ascii="Arial" w:hAnsi="Arial" w:cs="Arial"/>
          <w:szCs w:val="26"/>
          <w:rtl/>
          <w:lang w:eastAsia="ar" w:bidi="ar-EG"/>
        </w:rPr>
        <w:t>ة:</w:t>
      </w:r>
    </w:p>
    <w:p w14:paraId="03930924" w14:textId="4371DE01" w:rsidR="00BA5B36" w:rsidRPr="000D069C" w:rsidRDefault="000D069C" w:rsidP="000D069C">
      <w:pPr>
        <w:pStyle w:val="WMOBodyText"/>
        <w:tabs>
          <w:tab w:val="left" w:pos="567"/>
        </w:tabs>
        <w:bidi/>
        <w:spacing w:line="320" w:lineRule="exact"/>
        <w:ind w:left="567" w:hanging="567"/>
        <w:rPr>
          <w:rFonts w:ascii="Arial" w:hAnsi="Arial" w:cs="Arial"/>
          <w:szCs w:val="26"/>
        </w:rPr>
      </w:pPr>
      <w:r w:rsidRPr="000D069C">
        <w:rPr>
          <w:rFonts w:ascii="Arial" w:hAnsi="Arial" w:cs="Arial"/>
          <w:bCs/>
          <w:szCs w:val="26"/>
        </w:rPr>
        <w:t>(1)</w:t>
      </w:r>
      <w:r w:rsidRPr="000D069C">
        <w:rPr>
          <w:rFonts w:ascii="Arial" w:hAnsi="Arial" w:cs="Arial"/>
          <w:bCs/>
          <w:szCs w:val="26"/>
        </w:rPr>
        <w:tab/>
      </w:r>
      <w:r w:rsidR="008B13D9" w:rsidRPr="000D069C">
        <w:rPr>
          <w:rFonts w:ascii="Arial" w:hAnsi="Arial" w:cs="Arial"/>
          <w:szCs w:val="26"/>
          <w:rtl/>
          <w:lang w:eastAsia="ar" w:bidi="ar-MA"/>
        </w:rPr>
        <w:t xml:space="preserve">مرحلة تحليل </w:t>
      </w:r>
      <w:proofErr w:type="gramStart"/>
      <w:r w:rsidR="008B13D9" w:rsidRPr="000D069C">
        <w:rPr>
          <w:rFonts w:ascii="Arial" w:hAnsi="Arial" w:cs="Arial"/>
          <w:szCs w:val="26"/>
          <w:rtl/>
          <w:lang w:eastAsia="ar" w:bidi="ar-MA"/>
        </w:rPr>
        <w:t>المتطلبات؛</w:t>
      </w:r>
      <w:proofErr w:type="gramEnd"/>
    </w:p>
    <w:p w14:paraId="3AD257DC" w14:textId="65FD59FB" w:rsidR="00BA5B36" w:rsidRPr="000D069C" w:rsidRDefault="000D069C" w:rsidP="000D069C">
      <w:pPr>
        <w:pStyle w:val="WMOBodyText"/>
        <w:tabs>
          <w:tab w:val="left" w:pos="567"/>
        </w:tabs>
        <w:bidi/>
        <w:spacing w:line="320" w:lineRule="exact"/>
        <w:ind w:left="567" w:hanging="567"/>
        <w:rPr>
          <w:rFonts w:ascii="Arial" w:hAnsi="Arial" w:cs="Arial"/>
          <w:szCs w:val="26"/>
        </w:rPr>
      </w:pPr>
      <w:r w:rsidRPr="000D069C">
        <w:rPr>
          <w:rFonts w:ascii="Arial" w:hAnsi="Arial" w:cs="Arial"/>
          <w:bCs/>
          <w:szCs w:val="26"/>
        </w:rPr>
        <w:t>(2)</w:t>
      </w:r>
      <w:r w:rsidRPr="000D069C">
        <w:rPr>
          <w:rFonts w:ascii="Arial" w:hAnsi="Arial" w:cs="Arial"/>
          <w:bCs/>
          <w:szCs w:val="26"/>
        </w:rPr>
        <w:tab/>
      </w:r>
      <w:r w:rsidR="008B13D9" w:rsidRPr="000D069C">
        <w:rPr>
          <w:rFonts w:ascii="Arial" w:hAnsi="Arial" w:cs="Arial"/>
          <w:szCs w:val="26"/>
          <w:rtl/>
          <w:lang w:eastAsia="ar" w:bidi="ar-MA"/>
        </w:rPr>
        <w:t xml:space="preserve">مرحلة جمع/ محتوى </w:t>
      </w:r>
      <w:proofErr w:type="gramStart"/>
      <w:r w:rsidR="008B13D9" w:rsidRPr="000D069C">
        <w:rPr>
          <w:rFonts w:ascii="Arial" w:hAnsi="Arial" w:cs="Arial"/>
          <w:szCs w:val="26"/>
          <w:rtl/>
          <w:lang w:eastAsia="ar" w:bidi="ar-MA"/>
        </w:rPr>
        <w:t>البيانات؛</w:t>
      </w:r>
      <w:proofErr w:type="gramEnd"/>
    </w:p>
    <w:p w14:paraId="32816C16" w14:textId="6F713B50" w:rsidR="00BA5B36" w:rsidRPr="000D069C" w:rsidRDefault="000D069C" w:rsidP="000D069C">
      <w:pPr>
        <w:pStyle w:val="WMOBodyText"/>
        <w:tabs>
          <w:tab w:val="left" w:pos="567"/>
        </w:tabs>
        <w:bidi/>
        <w:spacing w:line="320" w:lineRule="exact"/>
        <w:ind w:left="567" w:hanging="567"/>
        <w:rPr>
          <w:rFonts w:ascii="Arial" w:hAnsi="Arial" w:cs="Arial"/>
          <w:szCs w:val="26"/>
        </w:rPr>
      </w:pPr>
      <w:r w:rsidRPr="000D069C">
        <w:rPr>
          <w:rFonts w:ascii="Arial" w:hAnsi="Arial" w:cs="Arial"/>
          <w:bCs/>
          <w:szCs w:val="26"/>
        </w:rPr>
        <w:t>(3)</w:t>
      </w:r>
      <w:r w:rsidRPr="000D069C">
        <w:rPr>
          <w:rFonts w:ascii="Arial" w:hAnsi="Arial" w:cs="Arial"/>
          <w:bCs/>
          <w:szCs w:val="26"/>
        </w:rPr>
        <w:tab/>
      </w:r>
      <w:r w:rsidR="008B13D9" w:rsidRPr="000D069C">
        <w:rPr>
          <w:rFonts w:ascii="Arial" w:hAnsi="Arial" w:cs="Arial"/>
          <w:szCs w:val="26"/>
          <w:rtl/>
          <w:lang w:eastAsia="ar" w:bidi="ar-MA"/>
        </w:rPr>
        <w:t>مرحلة الأداة.</w:t>
      </w:r>
    </w:p>
    <w:p w14:paraId="2A1C67AD" w14:textId="78299CCC" w:rsidR="00155CE2" w:rsidRPr="000D069C" w:rsidRDefault="000D069C" w:rsidP="000D069C">
      <w:pPr>
        <w:pStyle w:val="Heading3"/>
        <w:bidi/>
        <w:spacing w:before="240" w:after="0" w:line="320" w:lineRule="exact"/>
        <w:ind w:left="1134" w:hanging="1134"/>
        <w:rPr>
          <w:rFonts w:ascii="Arial" w:hAnsi="Arial" w:cs="Arial"/>
          <w:szCs w:val="26"/>
        </w:rPr>
      </w:pPr>
      <w:r w:rsidRPr="000D069C">
        <w:rPr>
          <w:rFonts w:ascii="Arial" w:hAnsi="Arial" w:cs="Arial"/>
          <w:szCs w:val="26"/>
        </w:rPr>
        <w:t>2.</w:t>
      </w:r>
      <w:r w:rsidRPr="000D069C">
        <w:rPr>
          <w:rFonts w:ascii="Arial" w:hAnsi="Arial" w:cs="Arial"/>
          <w:szCs w:val="26"/>
        </w:rPr>
        <w:tab/>
      </w:r>
      <w:r w:rsidR="00B452AC" w:rsidRPr="000D069C">
        <w:rPr>
          <w:rFonts w:ascii="Arial" w:hAnsi="Arial" w:cs="Arial"/>
          <w:szCs w:val="26"/>
          <w:rtl/>
          <w:lang w:eastAsia="ar" w:bidi="ar-MA"/>
        </w:rPr>
        <w:t>مقدمه</w:t>
      </w:r>
    </w:p>
    <w:p w14:paraId="1EC22FF7" w14:textId="77777777" w:rsidR="00155CE2" w:rsidRPr="000D069C" w:rsidRDefault="00155CE2"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يعتمد التعاون الدولي الكفؤ والفعال، وتبادل المعلومات الفنية التي تستخدمها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وتوحيدها قياسيا، على لغة مشتركة. وسيتعزز الاتصال الدولي في مجالات علوم نظام الأرض </w:t>
      </w:r>
      <w:r w:rsidRPr="000D069C">
        <w:rPr>
          <w:rFonts w:ascii="Arial" w:hAnsi="Arial" w:cs="Arial"/>
          <w:szCs w:val="26"/>
          <w:lang w:eastAsia="ar" w:bidi="ar-MA"/>
        </w:rPr>
        <w:t>(</w:t>
      </w:r>
      <w:r w:rsidRPr="000D069C">
        <w:rPr>
          <w:rFonts w:ascii="Arial" w:hAnsi="Arial" w:cs="Arial"/>
          <w:szCs w:val="26"/>
          <w:lang w:eastAsia="ar" w:bidi="en-US"/>
        </w:rPr>
        <w:t>ESS</w:t>
      </w:r>
      <w:r w:rsidRPr="000D069C">
        <w:rPr>
          <w:rFonts w:ascii="Arial" w:hAnsi="Arial" w:cs="Arial"/>
          <w:szCs w:val="26"/>
          <w:lang w:eastAsia="ar" w:bidi="ar-MA"/>
        </w:rPr>
        <w:t>)</w:t>
      </w:r>
      <w:r w:rsidRPr="000D069C">
        <w:rPr>
          <w:rFonts w:ascii="Arial" w:hAnsi="Arial" w:cs="Arial"/>
          <w:szCs w:val="26"/>
          <w:rtl/>
          <w:lang w:eastAsia="ar" w:bidi="ar-MA"/>
        </w:rPr>
        <w:t xml:space="preserve"> – لا سيما الطقس والماء والمناخ – باستخدام مفردات وتعريفات للمصطلحات الفنية والعلمية مقبولة على نطاق واسع. وعند التحدث بلغة مشتركة، وهي في الغالب ليست اللغة الأصلية لأي من الطرفين، يتطلب التواصل الجيد الاتفاق على معنى هذه المصطلحات واستخدامها. وهذا يتجاوز الترجمات الواردة، مثلا، في قاعدة بيانات مصطلحات الأمم المتحدة </w:t>
      </w:r>
      <w:r w:rsidRPr="000D069C">
        <w:rPr>
          <w:rFonts w:ascii="Arial" w:hAnsi="Arial" w:cs="Arial"/>
          <w:szCs w:val="26"/>
          <w:lang w:eastAsia="ar" w:bidi="ar-MA"/>
        </w:rPr>
        <w:t>(</w:t>
      </w:r>
      <w:r w:rsidRPr="000D069C">
        <w:rPr>
          <w:rFonts w:ascii="Arial" w:hAnsi="Arial" w:cs="Arial"/>
          <w:szCs w:val="26"/>
          <w:lang w:eastAsia="ar" w:bidi="en-US"/>
        </w:rPr>
        <w:t>UNTERM</w:t>
      </w:r>
      <w:r w:rsidRPr="000D069C">
        <w:rPr>
          <w:rFonts w:ascii="Arial" w:hAnsi="Arial" w:cs="Arial"/>
          <w:szCs w:val="26"/>
          <w:lang w:eastAsia="ar" w:bidi="ar-MA"/>
        </w:rPr>
        <w:t>)</w:t>
      </w:r>
      <w:r w:rsidRPr="000D069C">
        <w:rPr>
          <w:rFonts w:ascii="Arial" w:hAnsi="Arial" w:cs="Arial"/>
          <w:szCs w:val="26"/>
          <w:rtl/>
          <w:lang w:eastAsia="ar" w:bidi="ar-MA"/>
        </w:rPr>
        <w:t xml:space="preserve">. ولن تعود المصطلحات الموحدة بالفائدة على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وأعضائها فحسب، بل ستستفيد أيضا من شركاء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وصناعة معدات الأرصاد الجوية الهيدرولوجية </w:t>
      </w:r>
      <w:r w:rsidRPr="000D069C">
        <w:rPr>
          <w:rFonts w:ascii="Arial" w:hAnsi="Arial" w:cs="Arial"/>
          <w:szCs w:val="26"/>
          <w:lang w:eastAsia="ar" w:bidi="ar-MA"/>
        </w:rPr>
        <w:t>(</w:t>
      </w:r>
      <w:r w:rsidRPr="000D069C">
        <w:rPr>
          <w:rFonts w:ascii="Arial" w:hAnsi="Arial" w:cs="Arial"/>
          <w:szCs w:val="26"/>
          <w:lang w:eastAsia="ar" w:bidi="en-US"/>
        </w:rPr>
        <w:t>HMEI</w:t>
      </w:r>
      <w:r w:rsidRPr="000D069C">
        <w:rPr>
          <w:rFonts w:ascii="Arial" w:hAnsi="Arial" w:cs="Arial"/>
          <w:szCs w:val="26"/>
          <w:lang w:eastAsia="ar" w:bidi="ar-MA"/>
        </w:rPr>
        <w:t>)</w:t>
      </w:r>
      <w:r w:rsidRPr="000D069C">
        <w:rPr>
          <w:rFonts w:ascii="Arial" w:hAnsi="Arial" w:cs="Arial"/>
          <w:szCs w:val="26"/>
          <w:rtl/>
          <w:lang w:eastAsia="ar" w:bidi="ar-MA"/>
        </w:rPr>
        <w:t>، والعلميين، وغيرهم، ذلك أنها لن تترك مجالا ضئيلا أو مجالا ضئيلا لسوء الفهم والارتباك.</w:t>
      </w:r>
    </w:p>
    <w:p w14:paraId="1AB6E196" w14:textId="5885FF09" w:rsidR="002F00AD" w:rsidRPr="000D069C" w:rsidRDefault="002F00AD"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ومن الواضح أن المطبوعات الحالية، من قبيل </w:t>
      </w:r>
      <w:hyperlink r:id="rId13" w:anchor=".YzvwuXZBw2x" w:history="1">
        <w:r w:rsidRPr="000D069C">
          <w:rPr>
            <w:rStyle w:val="Hyperlink"/>
            <w:rFonts w:ascii="Arial" w:hAnsi="Arial" w:cs="Arial" w:hint="cs"/>
            <w:i/>
            <w:iCs/>
            <w:szCs w:val="26"/>
            <w:rtl/>
            <w:lang w:eastAsia="ar" w:bidi="ar-MA"/>
          </w:rPr>
          <w:t>المفردات</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الدولية</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للأرصاد</w:t>
        </w:r>
      </w:hyperlink>
      <w:r w:rsidRPr="000D069C">
        <w:rPr>
          <w:rFonts w:ascii="Arial" w:hAnsi="Arial" w:cs="Arial"/>
          <w:szCs w:val="26"/>
          <w:rtl/>
          <w:lang w:eastAsia="ar" w:bidi="ar-MA"/>
        </w:rPr>
        <w:t xml:space="preserve"> الجوية (مطبوع المنظمة رقم </w:t>
      </w:r>
      <w:r w:rsidRPr="000D069C">
        <w:rPr>
          <w:rFonts w:ascii="Arial" w:hAnsi="Arial" w:cs="Arial"/>
          <w:szCs w:val="26"/>
          <w:lang w:eastAsia="ar" w:bidi="ar-MA"/>
        </w:rPr>
        <w:t>182</w:t>
      </w:r>
      <w:r w:rsidRPr="000D069C">
        <w:rPr>
          <w:rFonts w:ascii="Arial" w:hAnsi="Arial" w:cs="Arial"/>
          <w:szCs w:val="26"/>
          <w:rtl/>
          <w:lang w:eastAsia="ar" w:bidi="ar-MA"/>
        </w:rPr>
        <w:t xml:space="preserve">)، </w:t>
      </w:r>
      <w:hyperlink r:id="rId14" w:anchor=".YzvxTHZBw2w" w:history="1">
        <w:r w:rsidRPr="000D069C">
          <w:rPr>
            <w:rStyle w:val="Hyperlink"/>
            <w:rFonts w:ascii="Arial" w:hAnsi="Arial" w:cs="Arial" w:hint="cs"/>
            <w:i/>
            <w:iCs/>
            <w:szCs w:val="26"/>
            <w:rtl/>
            <w:lang w:eastAsia="ar" w:bidi="ar-MA"/>
          </w:rPr>
          <w:t>والمسرد</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الدولي</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للهيدرولوجيا</w:t>
        </w:r>
      </w:hyperlink>
      <w:r w:rsidRPr="000D069C">
        <w:rPr>
          <w:rFonts w:ascii="Arial" w:hAnsi="Arial" w:cs="Arial"/>
          <w:szCs w:val="26"/>
          <w:rtl/>
          <w:lang w:eastAsia="ar" w:bidi="ar-MA"/>
        </w:rPr>
        <w:t xml:space="preserve"> (مطبوع المنظمة رقم </w:t>
      </w:r>
      <w:r w:rsidRPr="000D069C">
        <w:rPr>
          <w:rFonts w:ascii="Arial" w:hAnsi="Arial" w:cs="Arial"/>
          <w:szCs w:val="26"/>
          <w:lang w:eastAsia="ar" w:bidi="ar-MA"/>
        </w:rPr>
        <w:t>385</w:t>
      </w:r>
      <w:r w:rsidRPr="000D069C">
        <w:rPr>
          <w:rFonts w:ascii="Arial" w:hAnsi="Arial" w:cs="Arial"/>
          <w:szCs w:val="26"/>
          <w:rtl/>
          <w:lang w:eastAsia="ar" w:bidi="ar-MA"/>
        </w:rPr>
        <w:t xml:space="preserve">)، ومعيار </w:t>
      </w:r>
      <w:hyperlink r:id="rId15" w:anchor=".YzvxcHZBw2w" w:history="1">
        <w:r w:rsidR="000D069C" w:rsidRPr="000D069C">
          <w:rPr>
            <w:rStyle w:val="Hyperlink"/>
            <w:rFonts w:ascii="Arial" w:eastAsia="Arial" w:hAnsi="Arial" w:cs="Arial"/>
            <w:szCs w:val="26"/>
            <w:lang w:eastAsia="en-US"/>
          </w:rPr>
          <w:t>https://library.wmo.int/index.php?lvl=notice_display&amp;id=19925 - .YzvxcHZBw2w</w:t>
        </w:r>
      </w:hyperlink>
      <w:r w:rsidRPr="000D069C">
        <w:rPr>
          <w:rFonts w:ascii="Arial" w:hAnsi="Arial" w:cs="Arial"/>
          <w:szCs w:val="26"/>
          <w:rtl/>
          <w:lang w:eastAsia="ar" w:bidi="ar-MA"/>
        </w:rPr>
        <w:t xml:space="preserve"> البيانات الشرحية للنظام </w:t>
      </w:r>
      <w:r w:rsidRPr="000D069C">
        <w:rPr>
          <w:rFonts w:ascii="Arial" w:hAnsi="Arial" w:cs="Arial"/>
          <w:szCs w:val="26"/>
          <w:lang w:eastAsia="ar" w:bidi="en-US"/>
        </w:rPr>
        <w:t>WIGOS</w:t>
      </w:r>
      <w:r w:rsidRPr="000D069C">
        <w:rPr>
          <w:rFonts w:ascii="Arial" w:hAnsi="Arial" w:cs="Arial"/>
          <w:szCs w:val="26"/>
          <w:rtl/>
          <w:lang w:eastAsia="ar" w:bidi="ar-MA"/>
        </w:rPr>
        <w:t xml:space="preserve"> (مطبوع المنظمة رقم </w:t>
      </w:r>
      <w:r w:rsidRPr="000D069C">
        <w:rPr>
          <w:rFonts w:ascii="Arial" w:hAnsi="Arial" w:cs="Arial"/>
          <w:szCs w:val="26"/>
          <w:lang w:eastAsia="ar" w:bidi="ar-MA"/>
        </w:rPr>
        <w:t>1192</w:t>
      </w:r>
      <w:r w:rsidRPr="000D069C">
        <w:rPr>
          <w:rFonts w:ascii="Arial" w:hAnsi="Arial" w:cs="Arial"/>
          <w:szCs w:val="26"/>
          <w:rtl/>
          <w:lang w:eastAsia="ar" w:bidi="ar-MA"/>
        </w:rPr>
        <w:t xml:space="preserve">)، لا يمكن أن تكون 'نقطة دخول وحيدة' دينامية يسهل الوصول إليها لجميع المجتمعات المعنية داخل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وخارجها. ويمكن أن تكون الأدوات المتاحة على الإنترنت للأطلسالدولي للسحب (الأطلس الدولي للسحب</w:t>
      </w:r>
      <w:r w:rsidR="000D069C">
        <w:rPr>
          <w:rFonts w:ascii="Arial" w:hAnsi="Arial" w:cs="Arial"/>
          <w:i/>
          <w:iCs/>
          <w:szCs w:val="26"/>
          <w:rtl/>
          <w:lang w:eastAsia="ar" w:bidi="ar-MA"/>
        </w:rPr>
        <w:t>،</w:t>
      </w:r>
      <w:r w:rsidRPr="000D069C">
        <w:rPr>
          <w:rFonts w:ascii="Arial" w:hAnsi="Arial" w:cs="Arial"/>
          <w:i/>
          <w:iCs/>
          <w:szCs w:val="26"/>
          <w:rtl/>
          <w:lang w:eastAsia="ar" w:bidi="ar-MA"/>
        </w:rPr>
        <w:t xml:space="preserve"> مطبوع المنظمة رقم </w:t>
      </w:r>
      <w:r w:rsidRPr="000D069C">
        <w:rPr>
          <w:rFonts w:ascii="Arial" w:hAnsi="Arial" w:cs="Arial"/>
          <w:i/>
          <w:iCs/>
          <w:szCs w:val="26"/>
          <w:lang w:eastAsia="ar" w:bidi="ar-MA"/>
        </w:rPr>
        <w:t>407</w:t>
      </w:r>
      <w:r w:rsidRPr="000D069C">
        <w:rPr>
          <w:rFonts w:ascii="Arial" w:hAnsi="Arial" w:cs="Arial"/>
          <w:i/>
          <w:iCs/>
          <w:szCs w:val="26"/>
          <w:rtl/>
          <w:lang w:eastAsia="ar" w:bidi="ar-MA"/>
        </w:rPr>
        <w:t xml:space="preserve">) أو الأداة </w:t>
      </w:r>
      <w:r w:rsidRPr="000D069C">
        <w:rPr>
          <w:rFonts w:ascii="Arial" w:hAnsi="Arial" w:cs="Arial"/>
          <w:i/>
          <w:iCs/>
          <w:szCs w:val="26"/>
          <w:lang w:eastAsia="ar" w:bidi="en-US"/>
        </w:rPr>
        <w:t>OSCAR</w:t>
      </w:r>
      <w:r w:rsidRPr="000D069C">
        <w:rPr>
          <w:rFonts w:ascii="Arial" w:hAnsi="Arial" w:cs="Arial"/>
          <w:i/>
          <w:iCs/>
          <w:szCs w:val="26"/>
          <w:rtl/>
          <w:lang w:eastAsia="ar" w:bidi="ar-MA"/>
        </w:rPr>
        <w:t>/ السطح نقطة انطلاق للنظر فيها.</w:t>
      </w:r>
      <w:r w:rsidR="000D069C">
        <w:rPr>
          <w:rFonts w:ascii="Arial" w:hAnsi="Arial" w:cs="Arial"/>
          <w:i/>
          <w:iCs/>
          <w:szCs w:val="26"/>
          <w:rtl/>
          <w:lang w:eastAsia="ar" w:bidi="ar-MA"/>
        </w:rPr>
        <w:t xml:space="preserve"> </w:t>
      </w:r>
      <w:r w:rsidRPr="000D069C">
        <w:rPr>
          <w:rFonts w:ascii="Arial" w:hAnsi="Arial" w:cs="Arial"/>
          <w:i/>
          <w:iCs/>
          <w:szCs w:val="26"/>
          <w:rtl/>
          <w:lang w:eastAsia="ar" w:bidi="ar-MA"/>
        </w:rPr>
        <w:t xml:space="preserve">وفي الخطوة الأولى، ينبغي أن تتضمن المفردات/ مسرد المصطلحات 'الموثوقة' جميع التعاريف الواردة في المواد التنظيمية والإرشادية للمنظمة </w:t>
      </w:r>
      <w:r w:rsidRPr="000D069C">
        <w:rPr>
          <w:rFonts w:ascii="Arial" w:hAnsi="Arial" w:cs="Arial"/>
          <w:i/>
          <w:iCs/>
          <w:szCs w:val="26"/>
          <w:lang w:eastAsia="ar" w:bidi="ar-MA"/>
        </w:rPr>
        <w:t>(</w:t>
      </w:r>
      <w:r w:rsidRPr="000D069C">
        <w:rPr>
          <w:rFonts w:ascii="Arial" w:hAnsi="Arial" w:cs="Arial"/>
          <w:i/>
          <w:iCs/>
          <w:szCs w:val="26"/>
          <w:lang w:eastAsia="ar" w:bidi="en-US"/>
        </w:rPr>
        <w:t>WMO</w:t>
      </w:r>
      <w:r w:rsidRPr="000D069C">
        <w:rPr>
          <w:rFonts w:ascii="Arial" w:hAnsi="Arial" w:cs="Arial"/>
          <w:i/>
          <w:iCs/>
          <w:szCs w:val="26"/>
          <w:lang w:eastAsia="ar" w:bidi="ar-MA"/>
        </w:rPr>
        <w:t>)</w:t>
      </w:r>
      <w:r w:rsidRPr="000D069C">
        <w:rPr>
          <w:rFonts w:ascii="Arial" w:hAnsi="Arial" w:cs="Arial"/>
          <w:i/>
          <w:iCs/>
          <w:szCs w:val="26"/>
          <w:rtl/>
          <w:lang w:eastAsia="ar" w:bidi="ar-MA"/>
        </w:rPr>
        <w:t>.</w:t>
      </w:r>
    </w:p>
    <w:p w14:paraId="74F8FC93" w14:textId="5CE8C6B8" w:rsidR="00155CE2" w:rsidRPr="000D069C" w:rsidRDefault="00155CE2"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واستنادا إلى ذلك، سوف يتضمن مجال الطقس العالمي </w:t>
      </w:r>
      <w:r w:rsidRPr="000D069C">
        <w:rPr>
          <w:rFonts w:ascii="Arial" w:hAnsi="Arial" w:cs="Arial"/>
          <w:szCs w:val="26"/>
          <w:lang w:eastAsia="ar" w:bidi="ar-MA"/>
        </w:rPr>
        <w:t>(</w:t>
      </w:r>
      <w:r w:rsidRPr="000D069C">
        <w:rPr>
          <w:rFonts w:ascii="Arial" w:hAnsi="Arial" w:cs="Arial"/>
          <w:szCs w:val="26"/>
          <w:lang w:eastAsia="ar" w:bidi="en-US"/>
        </w:rPr>
        <w:t>WSV</w:t>
      </w:r>
      <w:r w:rsidRPr="000D069C">
        <w:rPr>
          <w:rFonts w:ascii="Arial" w:hAnsi="Arial" w:cs="Arial"/>
          <w:szCs w:val="26"/>
          <w:lang w:eastAsia="ar" w:bidi="ar-MA"/>
        </w:rPr>
        <w:t>)</w:t>
      </w:r>
      <w:r w:rsidRPr="000D069C">
        <w:rPr>
          <w:rFonts w:ascii="Arial" w:hAnsi="Arial" w:cs="Arial"/>
          <w:szCs w:val="26"/>
          <w:rtl/>
          <w:lang w:eastAsia="ar" w:bidi="ar-MA"/>
        </w:rPr>
        <w:t xml:space="preserve"> تعاريف موجزة باللغة الإنكليزية البسيطة للمصطلحات المستخدمة في مجالات نظام الأرض (الطقس، والمناخ، والهيدرولوجيا، وتكوين الغلاف الجوي، والغلاف الجليدي، والمحيطات، والطقس الفضائي، والمجالات الأرضية، والمجالات الأخرى ذات الصلة). وينبغي الحرص على عدم تحديد الكمية المقيسة استنادا إلى أي تكنولوجيا أو ممارسة معينة تستخدم لقياسها. وينبغي أن تظل أساليب القياس والرصد داخل الوثائق الإرشادية المقابلة. وبالإضافة إلى ذلك، ينبغي ألا يحدد المتغير </w:t>
      </w:r>
      <w:r w:rsidRPr="000D069C">
        <w:rPr>
          <w:rFonts w:ascii="Arial" w:hAnsi="Arial" w:cs="Arial"/>
          <w:szCs w:val="26"/>
          <w:lang w:eastAsia="ar" w:bidi="en-US"/>
        </w:rPr>
        <w:t>WSV</w:t>
      </w:r>
      <w:r w:rsidRPr="000D069C">
        <w:rPr>
          <w:rFonts w:ascii="Arial" w:hAnsi="Arial" w:cs="Arial"/>
          <w:szCs w:val="26"/>
          <w:rtl/>
          <w:lang w:eastAsia="ar" w:bidi="ar-MA"/>
        </w:rPr>
        <w:t xml:space="preserve"> المصطلحات التي تنشأ على نطاق واسع خارج تلك المجالات، مثل مصطلحات علم القياس المعرفة في </w:t>
      </w:r>
      <w:hyperlink r:id="rId16" w:history="1">
        <w:r w:rsidR="007F0981" w:rsidRPr="000D069C">
          <w:rPr>
            <w:rStyle w:val="Hyperlink"/>
            <w:rFonts w:ascii="Arial" w:hAnsi="Arial" w:cs="Arial"/>
            <w:szCs w:val="26"/>
            <w:lang w:eastAsia="ar" w:bidi="en-US"/>
          </w:rPr>
          <w:t>https</w:t>
        </w:r>
        <w:r w:rsidR="007F0981" w:rsidRPr="000D069C">
          <w:rPr>
            <w:rStyle w:val="Hyperlink"/>
            <w:rFonts w:ascii="Arial" w:hAnsi="Arial" w:cs="Arial"/>
            <w:szCs w:val="26"/>
            <w:lang w:val="en-US" w:eastAsia="ar" w:bidi="en-US"/>
          </w:rPr>
          <w:t>://</w:t>
        </w:r>
        <w:r w:rsidR="007F0981" w:rsidRPr="000D069C">
          <w:rPr>
            <w:rStyle w:val="Hyperlink"/>
            <w:rFonts w:ascii="Arial" w:hAnsi="Arial" w:cs="Arial"/>
            <w:szCs w:val="26"/>
            <w:lang w:eastAsia="ar" w:bidi="en-US"/>
          </w:rPr>
          <w:t>www.bipm.org</w:t>
        </w:r>
        <w:r w:rsidR="007F0981" w:rsidRPr="000D069C">
          <w:rPr>
            <w:rStyle w:val="Hyperlink"/>
            <w:rFonts w:ascii="Arial" w:hAnsi="Arial" w:cs="Arial"/>
            <w:szCs w:val="26"/>
            <w:lang w:val="en-US" w:eastAsia="ar" w:bidi="en-US"/>
          </w:rPr>
          <w:t>/</w:t>
        </w:r>
        <w:r w:rsidR="007F0981" w:rsidRPr="000D069C">
          <w:rPr>
            <w:rStyle w:val="Hyperlink"/>
            <w:rFonts w:ascii="Arial" w:hAnsi="Arial" w:cs="Arial"/>
            <w:szCs w:val="26"/>
            <w:lang w:eastAsia="ar" w:bidi="en-US"/>
          </w:rPr>
          <w:t>en</w:t>
        </w:r>
        <w:r w:rsidR="007F0981" w:rsidRPr="000D069C">
          <w:rPr>
            <w:rStyle w:val="Hyperlink"/>
            <w:rFonts w:ascii="Arial" w:hAnsi="Arial" w:cs="Arial"/>
            <w:szCs w:val="26"/>
            <w:lang w:val="en-US" w:eastAsia="ar" w:bidi="en-US"/>
          </w:rPr>
          <w:t>/</w:t>
        </w:r>
        <w:r w:rsidR="007F0981" w:rsidRPr="000D069C">
          <w:rPr>
            <w:rStyle w:val="Hyperlink"/>
            <w:rFonts w:ascii="Arial" w:hAnsi="Arial" w:cs="Arial"/>
            <w:szCs w:val="26"/>
            <w:lang w:eastAsia="ar" w:bidi="en-US"/>
          </w:rPr>
          <w:t>committees</w:t>
        </w:r>
        <w:r w:rsidR="007F0981" w:rsidRPr="000D069C">
          <w:rPr>
            <w:rStyle w:val="Hyperlink"/>
            <w:rFonts w:ascii="Arial" w:hAnsi="Arial" w:cs="Arial"/>
            <w:szCs w:val="26"/>
            <w:lang w:val="en-US" w:eastAsia="ar" w:bidi="en-US"/>
          </w:rPr>
          <w:t>/</w:t>
        </w:r>
        <w:r w:rsidR="007F0981" w:rsidRPr="000D069C">
          <w:rPr>
            <w:rStyle w:val="Hyperlink"/>
            <w:rFonts w:ascii="Arial" w:hAnsi="Arial" w:cs="Arial"/>
            <w:szCs w:val="26"/>
            <w:lang w:eastAsia="ar" w:bidi="en-US"/>
          </w:rPr>
          <w:t>jc</w:t>
        </w:r>
        <w:r w:rsidR="007F0981" w:rsidRPr="000D069C">
          <w:rPr>
            <w:rStyle w:val="Hyperlink"/>
            <w:rFonts w:ascii="Arial" w:hAnsi="Arial" w:cs="Arial"/>
            <w:szCs w:val="26"/>
            <w:lang w:val="en-US" w:eastAsia="ar" w:bidi="en-US"/>
          </w:rPr>
          <w:t>/</w:t>
        </w:r>
        <w:r w:rsidR="007F0981" w:rsidRPr="000D069C">
          <w:rPr>
            <w:rStyle w:val="Hyperlink"/>
            <w:rFonts w:ascii="Arial" w:hAnsi="Arial" w:cs="Arial"/>
            <w:szCs w:val="26"/>
            <w:lang w:eastAsia="ar" w:bidi="en-US"/>
          </w:rPr>
          <w:t>jcgm</w:t>
        </w:r>
      </w:hyperlink>
      <w:r w:rsidRPr="000D069C">
        <w:rPr>
          <w:rFonts w:ascii="Arial" w:hAnsi="Arial" w:cs="Arial"/>
          <w:szCs w:val="26"/>
          <w:rtl/>
          <w:lang w:eastAsia="ar" w:bidi="ar-MA"/>
        </w:rPr>
        <w:t>.</w:t>
      </w:r>
    </w:p>
    <w:p w14:paraId="0EFE7F61" w14:textId="77777777" w:rsidR="00155CE2" w:rsidRPr="000D069C" w:rsidRDefault="00155CE2" w:rsidP="000D069C">
      <w:pPr>
        <w:pStyle w:val="WMOBodyText"/>
        <w:bidi/>
        <w:spacing w:line="320" w:lineRule="exact"/>
        <w:rPr>
          <w:rFonts w:ascii="Arial" w:hAnsi="Arial" w:cs="Arial"/>
          <w:szCs w:val="26"/>
        </w:rPr>
      </w:pPr>
      <w:r w:rsidRPr="000D069C">
        <w:rPr>
          <w:rFonts w:ascii="Arial" w:hAnsi="Arial" w:cs="Arial"/>
          <w:szCs w:val="26"/>
          <w:rtl/>
          <w:lang w:eastAsia="ar" w:bidi="ar-MA"/>
        </w:rPr>
        <w:lastRenderedPageBreak/>
        <w:t xml:space="preserve">والمعامل </w:t>
      </w:r>
      <w:r w:rsidRPr="000D069C">
        <w:rPr>
          <w:rFonts w:ascii="Arial" w:hAnsi="Arial" w:cs="Arial"/>
          <w:szCs w:val="26"/>
          <w:lang w:eastAsia="ar" w:bidi="ar-MA"/>
        </w:rPr>
        <w:t>(</w:t>
      </w:r>
      <w:r w:rsidRPr="000D069C">
        <w:rPr>
          <w:rFonts w:ascii="Arial" w:hAnsi="Arial" w:cs="Arial"/>
          <w:szCs w:val="26"/>
          <w:lang w:eastAsia="ar" w:bidi="en-US"/>
        </w:rPr>
        <w:t>WSV</w:t>
      </w:r>
      <w:r w:rsidRPr="000D069C">
        <w:rPr>
          <w:rFonts w:ascii="Arial" w:hAnsi="Arial" w:cs="Arial"/>
          <w:szCs w:val="26"/>
          <w:lang w:eastAsia="ar" w:bidi="ar-MA"/>
        </w:rPr>
        <w:t>)</w:t>
      </w:r>
      <w:r w:rsidRPr="000D069C">
        <w:rPr>
          <w:rFonts w:ascii="Arial" w:hAnsi="Arial" w:cs="Arial"/>
          <w:szCs w:val="26"/>
          <w:rtl/>
          <w:lang w:eastAsia="ar" w:bidi="ar-MA"/>
        </w:rPr>
        <w:t xml:space="preserve"> مسألة تثير قلق جميع الهيئات العاملة التابعة للمنظمة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ولضمان استخدام المتغيرات </w:t>
      </w:r>
      <w:r w:rsidRPr="000D069C">
        <w:rPr>
          <w:rFonts w:ascii="Arial" w:hAnsi="Arial" w:cs="Arial"/>
          <w:szCs w:val="26"/>
          <w:lang w:eastAsia="ar" w:bidi="ar-MA"/>
        </w:rPr>
        <w:t>(</w:t>
      </w:r>
      <w:r w:rsidRPr="000D069C">
        <w:rPr>
          <w:rFonts w:ascii="Arial" w:hAnsi="Arial" w:cs="Arial"/>
          <w:szCs w:val="26"/>
          <w:lang w:eastAsia="ar" w:bidi="en-US"/>
        </w:rPr>
        <w:t>WSV</w:t>
      </w:r>
      <w:r w:rsidRPr="000D069C">
        <w:rPr>
          <w:rFonts w:ascii="Arial" w:hAnsi="Arial" w:cs="Arial"/>
          <w:szCs w:val="26"/>
          <w:lang w:eastAsia="ar" w:bidi="ar-MA"/>
        </w:rPr>
        <w:t>)</w:t>
      </w:r>
      <w:r w:rsidRPr="000D069C">
        <w:rPr>
          <w:rFonts w:ascii="Arial" w:hAnsi="Arial" w:cs="Arial"/>
          <w:szCs w:val="26"/>
          <w:rtl/>
          <w:lang w:eastAsia="ar" w:bidi="ar-MA"/>
        </w:rPr>
        <w:t xml:space="preserve"> وإنفاذها، يجب أن يكون جزءا من المواد التنظيمية للمنظمة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w:t>
      </w:r>
    </w:p>
    <w:p w14:paraId="546955F9" w14:textId="0758E3D8" w:rsidR="005475F0" w:rsidRPr="000D069C" w:rsidRDefault="000D069C" w:rsidP="000D069C">
      <w:pPr>
        <w:pStyle w:val="Heading3"/>
        <w:bidi/>
        <w:spacing w:before="240" w:after="0" w:line="320" w:lineRule="exact"/>
        <w:ind w:left="1134" w:hanging="1134"/>
        <w:rPr>
          <w:rFonts w:ascii="Arial" w:hAnsi="Arial" w:cs="Arial"/>
          <w:szCs w:val="26"/>
        </w:rPr>
      </w:pPr>
      <w:r w:rsidRPr="000D069C">
        <w:rPr>
          <w:rFonts w:ascii="Arial" w:hAnsi="Arial" w:cs="Arial"/>
          <w:szCs w:val="26"/>
        </w:rPr>
        <w:t>3.</w:t>
      </w:r>
      <w:r w:rsidRPr="000D069C">
        <w:rPr>
          <w:rFonts w:ascii="Arial" w:hAnsi="Arial" w:cs="Arial"/>
          <w:szCs w:val="26"/>
        </w:rPr>
        <w:tab/>
      </w:r>
      <w:r w:rsidR="00E02B1F" w:rsidRPr="000D069C">
        <w:rPr>
          <w:rFonts w:ascii="Arial" w:hAnsi="Arial" w:cs="Arial"/>
          <w:szCs w:val="26"/>
          <w:rtl/>
          <w:lang w:eastAsia="ar" w:bidi="ar-MA"/>
        </w:rPr>
        <w:t>الخلفية التاريخية</w:t>
      </w:r>
    </w:p>
    <w:p w14:paraId="681411F6" w14:textId="691C5DE7" w:rsidR="005475F0"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وفي عام </w:t>
      </w:r>
      <w:r w:rsidRPr="000D069C">
        <w:rPr>
          <w:rFonts w:ascii="Arial" w:hAnsi="Arial" w:cs="Arial"/>
          <w:szCs w:val="26"/>
          <w:lang w:eastAsia="ar" w:bidi="ar-MA"/>
        </w:rPr>
        <w:t>1953</w:t>
      </w:r>
      <w:r w:rsidRPr="000D069C">
        <w:rPr>
          <w:rFonts w:ascii="Arial" w:hAnsi="Arial" w:cs="Arial"/>
          <w:szCs w:val="26"/>
          <w:rtl/>
          <w:lang w:eastAsia="ar" w:bidi="ar-MA"/>
        </w:rPr>
        <w:t xml:space="preserve">، تضمنت اختصاصات لجنة ببليوغرافيا ونشر </w:t>
      </w:r>
      <w:r w:rsidRPr="000D069C">
        <w:rPr>
          <w:rFonts w:ascii="Arial" w:hAnsi="Arial" w:cs="Arial"/>
          <w:szCs w:val="26"/>
          <w:lang w:eastAsia="ar" w:bidi="ar-MA"/>
        </w:rPr>
        <w:t>(</w:t>
      </w:r>
      <w:r w:rsidRPr="000D069C">
        <w:rPr>
          <w:rFonts w:ascii="Arial" w:hAnsi="Arial" w:cs="Arial"/>
          <w:szCs w:val="26"/>
          <w:lang w:eastAsia="ar" w:bidi="en-US"/>
        </w:rPr>
        <w:t>CBP</w:t>
      </w:r>
      <w:r w:rsidRPr="000D069C">
        <w:rPr>
          <w:rFonts w:ascii="Arial" w:hAnsi="Arial" w:cs="Arial"/>
          <w:szCs w:val="26"/>
          <w:lang w:eastAsia="ar" w:bidi="ar-MA"/>
        </w:rPr>
        <w:t>)</w:t>
      </w:r>
      <w:r w:rsidRPr="000D069C">
        <w:rPr>
          <w:rFonts w:ascii="Arial" w:hAnsi="Arial" w:cs="Arial"/>
          <w:szCs w:val="26"/>
          <w:rtl/>
          <w:lang w:eastAsia="ar" w:bidi="ar-MA"/>
        </w:rPr>
        <w:t xml:space="preserve"> التابعة للمنظمة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إعداد مطبوع أرصاد جوية لكسيكون (مصطلحات مع تعاريف) ومفردات متعددة اللغات (مكافئات متعددة اللغات بدون تعاريف). وفي عام </w:t>
      </w:r>
      <w:r w:rsidRPr="000D069C">
        <w:rPr>
          <w:rFonts w:ascii="Arial" w:hAnsi="Arial" w:cs="Arial"/>
          <w:szCs w:val="26"/>
          <w:lang w:eastAsia="ar" w:bidi="ar-MA"/>
        </w:rPr>
        <w:t>1959</w:t>
      </w:r>
      <w:r w:rsidRPr="000D069C">
        <w:rPr>
          <w:rFonts w:ascii="Arial" w:hAnsi="Arial" w:cs="Arial"/>
          <w:szCs w:val="26"/>
          <w:rtl/>
          <w:lang w:eastAsia="ar" w:bidi="ar-MA"/>
        </w:rPr>
        <w:t xml:space="preserve">، استبدل فريق الخبراء </w:t>
      </w:r>
      <w:r w:rsidRPr="000D069C">
        <w:rPr>
          <w:rFonts w:ascii="Arial" w:hAnsi="Arial" w:cs="Arial"/>
          <w:szCs w:val="26"/>
          <w:lang w:eastAsia="ar" w:bidi="ar-MA"/>
        </w:rPr>
        <w:t>(</w:t>
      </w:r>
      <w:r w:rsidRPr="000D069C">
        <w:rPr>
          <w:rFonts w:ascii="Arial" w:hAnsi="Arial" w:cs="Arial"/>
          <w:szCs w:val="26"/>
          <w:lang w:eastAsia="ar" w:bidi="en-US"/>
        </w:rPr>
        <w:t>CBP</w:t>
      </w:r>
      <w:r w:rsidRPr="000D069C">
        <w:rPr>
          <w:rFonts w:ascii="Arial" w:hAnsi="Arial" w:cs="Arial"/>
          <w:szCs w:val="26"/>
          <w:lang w:eastAsia="ar" w:bidi="ar-MA"/>
        </w:rPr>
        <w:t>)</w:t>
      </w:r>
      <w:r w:rsidRPr="000D069C">
        <w:rPr>
          <w:rFonts w:ascii="Arial" w:hAnsi="Arial" w:cs="Arial"/>
          <w:szCs w:val="26"/>
          <w:rtl/>
          <w:lang w:eastAsia="ar" w:bidi="ar-MA"/>
        </w:rPr>
        <w:t xml:space="preserve"> بفريق خبراء للقيام بما يلي استكمال وتحديث المفردات الدولية للأرصاد الجوية والتسميات المتعددة اللغات للأرصاد الجوية؛ ..." </w:t>
      </w:r>
      <w:r w:rsidRPr="000D069C">
        <w:rPr>
          <w:rFonts w:ascii="Arial" w:hAnsi="Arial" w:cs="Arial"/>
          <w:szCs w:val="26"/>
          <w:lang w:eastAsia="ar" w:bidi="ar-MA"/>
        </w:rPr>
        <w:t>(</w:t>
      </w:r>
      <w:r w:rsidRPr="000D069C">
        <w:rPr>
          <w:rFonts w:ascii="Arial" w:hAnsi="Arial" w:cs="Arial"/>
          <w:szCs w:val="26"/>
          <w:lang w:eastAsia="ar" w:bidi="en-US"/>
        </w:rPr>
        <w:t>Cg</w:t>
      </w:r>
      <w:r w:rsidRPr="000D069C">
        <w:rPr>
          <w:rFonts w:ascii="Arial" w:hAnsi="Arial" w:cs="Arial"/>
          <w:szCs w:val="26"/>
          <w:lang w:eastAsia="ar" w:bidi="ar-MA"/>
        </w:rPr>
        <w:t xml:space="preserve">-3 </w:t>
      </w:r>
      <w:proofErr w:type="gramStart"/>
      <w:r w:rsidRPr="000D069C">
        <w:rPr>
          <w:rFonts w:ascii="Arial" w:hAnsi="Arial" w:cs="Arial"/>
          <w:szCs w:val="26"/>
          <w:rtl/>
          <w:lang w:eastAsia="ar" w:bidi="ar-MA"/>
        </w:rPr>
        <w:t>و</w:t>
      </w:r>
      <w:r w:rsidRPr="000D069C">
        <w:rPr>
          <w:rFonts w:ascii="Arial" w:hAnsi="Arial" w:cs="Arial"/>
          <w:szCs w:val="26"/>
          <w:lang w:eastAsia="ar" w:bidi="ar-MA"/>
        </w:rPr>
        <w:t xml:space="preserve"> </w:t>
      </w:r>
      <w:r w:rsidRPr="000D069C">
        <w:rPr>
          <w:rFonts w:ascii="Arial" w:hAnsi="Arial" w:cs="Arial"/>
          <w:szCs w:val="26"/>
          <w:lang w:eastAsia="ar" w:bidi="en-US"/>
        </w:rPr>
        <w:t>EC</w:t>
      </w:r>
      <w:proofErr w:type="gramEnd"/>
      <w:r w:rsidRPr="000D069C">
        <w:rPr>
          <w:rFonts w:ascii="Arial" w:hAnsi="Arial" w:cs="Arial"/>
          <w:szCs w:val="26"/>
          <w:lang w:eastAsia="ar" w:bidi="en-US"/>
        </w:rPr>
        <w:t>-XI</w:t>
      </w:r>
      <w:r w:rsidRPr="000D069C">
        <w:rPr>
          <w:rFonts w:ascii="Arial" w:hAnsi="Arial" w:cs="Arial"/>
          <w:szCs w:val="26"/>
          <w:lang w:eastAsia="ar" w:bidi="ar-MA"/>
        </w:rPr>
        <w:t>)</w:t>
      </w:r>
      <w:r w:rsidRPr="000D069C">
        <w:rPr>
          <w:rFonts w:ascii="Arial" w:hAnsi="Arial" w:cs="Arial"/>
          <w:szCs w:val="26"/>
          <w:rtl/>
          <w:lang w:eastAsia="ar" w:bidi="ar-MA"/>
        </w:rPr>
        <w:t xml:space="preserve">. وأسفر عمل هذا الفريق عن عام </w:t>
      </w:r>
      <w:r w:rsidRPr="000D069C">
        <w:rPr>
          <w:rFonts w:ascii="Arial" w:hAnsi="Arial" w:cs="Arial"/>
          <w:szCs w:val="26"/>
          <w:lang w:eastAsia="ar" w:bidi="ar-MA"/>
        </w:rPr>
        <w:t>1966</w:t>
      </w:r>
      <w:r w:rsidRPr="000D069C">
        <w:rPr>
          <w:rFonts w:ascii="Arial" w:hAnsi="Arial" w:cs="Arial"/>
          <w:szCs w:val="26"/>
          <w:rtl/>
          <w:lang w:eastAsia="ar" w:bidi="ar-MA"/>
        </w:rPr>
        <w:t xml:space="preserve"> في الطبعة الأولى من </w:t>
      </w:r>
      <w:hyperlink r:id="rId17" w:anchor=".YzvwuXZBw2x" w:history="1">
        <w:r w:rsidR="00FB5884" w:rsidRPr="000D069C">
          <w:rPr>
            <w:rStyle w:val="Hyperlink"/>
            <w:rFonts w:ascii="Arial" w:hAnsi="Arial" w:cs="Arial" w:hint="cs"/>
            <w:i/>
            <w:iCs/>
            <w:szCs w:val="26"/>
            <w:rtl/>
            <w:lang w:eastAsia="ar" w:bidi="ar-MA"/>
          </w:rPr>
          <w:t>مطبوع</w:t>
        </w:r>
        <w:r w:rsidR="00FB5884" w:rsidRPr="000D069C">
          <w:rPr>
            <w:rStyle w:val="Hyperlink"/>
            <w:rFonts w:ascii="Arial" w:hAnsi="Arial" w:cs="Arial"/>
            <w:i/>
            <w:iCs/>
            <w:szCs w:val="26"/>
            <w:rtl/>
            <w:lang w:eastAsia="ar" w:bidi="ar-MA"/>
          </w:rPr>
          <w:t xml:space="preserve"> </w:t>
        </w:r>
        <w:r w:rsidR="00FB5884" w:rsidRPr="000D069C">
          <w:rPr>
            <w:rStyle w:val="Hyperlink"/>
            <w:rFonts w:ascii="Arial" w:hAnsi="Arial" w:cs="Arial" w:hint="cs"/>
            <w:i/>
            <w:iCs/>
            <w:szCs w:val="26"/>
            <w:rtl/>
            <w:lang w:eastAsia="ar" w:bidi="ar-MA"/>
          </w:rPr>
          <w:t>المفردات</w:t>
        </w:r>
      </w:hyperlink>
      <w:r w:rsidRPr="000D069C">
        <w:rPr>
          <w:rFonts w:ascii="Arial" w:hAnsi="Arial" w:cs="Arial"/>
          <w:szCs w:val="26"/>
          <w:rtl/>
          <w:lang w:eastAsia="ar" w:bidi="ar-MA"/>
        </w:rPr>
        <w:t xml:space="preserve"> الدولية للأرصاد الجوية (مطبوع المنظمة رقم </w:t>
      </w:r>
      <w:r w:rsidRPr="000D069C">
        <w:rPr>
          <w:rFonts w:ascii="Arial" w:hAnsi="Arial" w:cs="Arial"/>
          <w:szCs w:val="26"/>
          <w:lang w:eastAsia="ar" w:bidi="ar-MA"/>
        </w:rPr>
        <w:t>182</w:t>
      </w:r>
      <w:r w:rsidRPr="000D069C">
        <w:rPr>
          <w:rFonts w:ascii="Arial" w:hAnsi="Arial" w:cs="Arial"/>
          <w:szCs w:val="26"/>
          <w:rtl/>
          <w:lang w:eastAsia="ar" w:bidi="ar-MA"/>
        </w:rPr>
        <w:t xml:space="preserve">)، الذي تضمن حوالي </w:t>
      </w:r>
      <w:r w:rsidRPr="000D069C">
        <w:rPr>
          <w:rFonts w:ascii="Arial" w:hAnsi="Arial" w:cs="Arial"/>
          <w:szCs w:val="26"/>
          <w:lang w:eastAsia="ar" w:bidi="ar-MA"/>
        </w:rPr>
        <w:t>2000</w:t>
      </w:r>
      <w:r w:rsidRPr="000D069C">
        <w:rPr>
          <w:rFonts w:ascii="Arial" w:hAnsi="Arial" w:cs="Arial"/>
          <w:szCs w:val="26"/>
          <w:rtl/>
          <w:lang w:eastAsia="ar" w:bidi="ar-MA"/>
        </w:rPr>
        <w:t xml:space="preserve"> لمصطلحات (انظر فاندنبلاس، </w:t>
      </w:r>
      <w:r w:rsidRPr="000D069C">
        <w:rPr>
          <w:rFonts w:ascii="Arial" w:hAnsi="Arial" w:cs="Arial"/>
          <w:szCs w:val="26"/>
          <w:lang w:eastAsia="ar" w:bidi="ar-MA"/>
        </w:rPr>
        <w:t>1966</w:t>
      </w:r>
      <w:r w:rsidRPr="000D069C">
        <w:rPr>
          <w:rFonts w:ascii="Arial" w:hAnsi="Arial" w:cs="Arial"/>
          <w:szCs w:val="26"/>
          <w:rtl/>
          <w:lang w:eastAsia="ar" w:bidi="ar-MA"/>
        </w:rPr>
        <w:t>).</w:t>
      </w:r>
    </w:p>
    <w:p w14:paraId="650208C5" w14:textId="77777777" w:rsidR="00114D0B"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وفي عام </w:t>
      </w:r>
      <w:r w:rsidRPr="000D069C">
        <w:rPr>
          <w:rFonts w:ascii="Arial" w:hAnsi="Arial" w:cs="Arial"/>
          <w:szCs w:val="26"/>
          <w:lang w:eastAsia="ar" w:bidi="ar-MA"/>
        </w:rPr>
        <w:t>1967</w:t>
      </w:r>
      <w:r w:rsidRPr="000D069C">
        <w:rPr>
          <w:rFonts w:ascii="Arial" w:hAnsi="Arial" w:cs="Arial"/>
          <w:szCs w:val="26"/>
          <w:rtl/>
          <w:lang w:eastAsia="ar" w:bidi="ar-MA"/>
        </w:rPr>
        <w:t xml:space="preserve">، ذكر استعراض "مجهول الهوية" أجراه </w:t>
      </w:r>
      <w:r w:rsidRPr="000D069C">
        <w:rPr>
          <w:rFonts w:ascii="Arial" w:hAnsi="Arial" w:cs="Arial"/>
          <w:szCs w:val="26"/>
          <w:lang w:eastAsia="ar" w:bidi="en-US"/>
        </w:rPr>
        <w:t>W.S</w:t>
      </w:r>
      <w:r w:rsidRPr="000D069C">
        <w:rPr>
          <w:rFonts w:ascii="Arial" w:hAnsi="Arial" w:cs="Arial"/>
          <w:szCs w:val="26"/>
          <w:lang w:val="en-US" w:eastAsia="ar" w:bidi="en-US"/>
        </w:rPr>
        <w:t>.</w:t>
      </w:r>
      <w:r w:rsidRPr="000D069C">
        <w:rPr>
          <w:rFonts w:ascii="Arial" w:hAnsi="Arial" w:cs="Arial"/>
          <w:szCs w:val="26"/>
          <w:lang w:eastAsia="ar" w:bidi="en-US"/>
        </w:rPr>
        <w:t>G</w:t>
      </w:r>
      <w:r w:rsidRPr="000D069C">
        <w:rPr>
          <w:rFonts w:ascii="Arial" w:hAnsi="Arial" w:cs="Arial"/>
          <w:szCs w:val="26"/>
          <w:rtl/>
          <w:lang w:eastAsia="ar" w:bidi="ar-MA"/>
        </w:rPr>
        <w:t>. في المجلة الفصلية للجمعية الملكية للأرصاد الجوي</w:t>
      </w:r>
      <w:r w:rsidRPr="000D069C">
        <w:rPr>
          <w:rFonts w:ascii="Arial" w:hAnsi="Arial" w:cs="Arial"/>
          <w:szCs w:val="26"/>
          <w:rtl/>
          <w:lang w:eastAsia="ar" w:bidi="ar-EG"/>
        </w:rPr>
        <w:t>ة:</w:t>
      </w:r>
    </w:p>
    <w:p w14:paraId="1A1757D1" w14:textId="77777777" w:rsidR="005475F0"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 وبعد سنوات عديدة من التشاور الدولي الشاق، هناك أخيرا مفردات متعددة اللغات قابلة للاستخدام لأخصائي الأرصاد الجوية الدولي. ...</w:t>
      </w:r>
      <w:r w:rsidRPr="000D069C">
        <w:rPr>
          <w:rFonts w:ascii="Arial" w:hAnsi="Arial" w:cs="Arial"/>
          <w:szCs w:val="26"/>
          <w:rtl/>
          <w:lang w:eastAsia="ar" w:bidi="ar-MA"/>
        </w:rPr>
        <w:tab/>
      </w:r>
    </w:p>
    <w:p w14:paraId="0C90B622" w14:textId="77777777" w:rsidR="005475F0"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 وقد ضاعت الفرصة لتقديم المشورة بشأن كيفية تشكيل مصطلحات جديدة حتى يمكن فهمها على الصعيد الدولي على الأرجح.</w:t>
      </w:r>
      <w:r w:rsidRPr="000D069C">
        <w:rPr>
          <w:rFonts w:ascii="Arial" w:hAnsi="Arial" w:cs="Arial"/>
          <w:szCs w:val="26"/>
          <w:rtl/>
          <w:lang w:eastAsia="ar" w:bidi="ar-MA"/>
        </w:rPr>
        <w:tab/>
      </w:r>
    </w:p>
    <w:p w14:paraId="26A7FB96" w14:textId="77777777" w:rsidR="005475F0"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ونرحب بالترحيب بالقسم المتعدد اللغات. ويجب أن يوضع في الاعتبار أوجه قصوره - فهو ليس معجما وإنما قائمة بمصطلحات مكافئة معيارية. ...".</w:t>
      </w:r>
    </w:p>
    <w:p w14:paraId="156B7D0A" w14:textId="3E099664" w:rsidR="005475F0"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ومع تطور علوم الأرصاد الجوية والغلاف الجوي، فضلا عن التنقيح المستمر للتكنولوجيات المستخدمة في التطبيقات العملية، اتضحت الحاجة إلى إصدار طبعة جديدة من المتغيرات </w:t>
      </w:r>
      <w:r w:rsidRPr="000D069C">
        <w:rPr>
          <w:rFonts w:ascii="Arial" w:hAnsi="Arial" w:cs="Arial"/>
          <w:szCs w:val="26"/>
          <w:lang w:eastAsia="ar" w:bidi="ar-MA"/>
        </w:rPr>
        <w:t>(</w:t>
      </w:r>
      <w:r w:rsidRPr="000D069C">
        <w:rPr>
          <w:rFonts w:ascii="Arial" w:hAnsi="Arial" w:cs="Arial"/>
          <w:szCs w:val="26"/>
          <w:lang w:eastAsia="ar" w:bidi="en-US"/>
        </w:rPr>
        <w:t>IMV</w:t>
      </w:r>
      <w:r w:rsidRPr="000D069C">
        <w:rPr>
          <w:rFonts w:ascii="Arial" w:hAnsi="Arial" w:cs="Arial"/>
          <w:szCs w:val="26"/>
          <w:lang w:eastAsia="ar" w:bidi="ar-MA"/>
        </w:rPr>
        <w:t>)</w:t>
      </w:r>
      <w:r w:rsidRPr="000D069C">
        <w:rPr>
          <w:rFonts w:ascii="Arial" w:hAnsi="Arial" w:cs="Arial"/>
          <w:szCs w:val="26"/>
          <w:rtl/>
          <w:lang w:eastAsia="ar" w:bidi="ar-MA"/>
        </w:rPr>
        <w:t xml:space="preserve">. وقد تولى هذه المهمة الفريق العامل المعني بالمشاكل الببليوغرافية التابع للجنة علوم الغلاف الجوي التابعة للمنظمة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واستكملها برنامج البيئة الكندية بعد حل الفريق العامل. وأكدت تصدير طبعتها الثانية الصادرة في عام </w:t>
      </w:r>
      <w:r w:rsidRPr="000D069C">
        <w:rPr>
          <w:rFonts w:ascii="Arial" w:hAnsi="Arial" w:cs="Arial"/>
          <w:szCs w:val="26"/>
          <w:lang w:eastAsia="ar" w:bidi="ar-MA"/>
        </w:rPr>
        <w:t>1992</w:t>
      </w:r>
      <w:r w:rsidRPr="000D069C">
        <w:rPr>
          <w:rFonts w:ascii="Arial" w:hAnsi="Arial" w:cs="Arial"/>
          <w:szCs w:val="26"/>
          <w:rtl/>
          <w:lang w:eastAsia="ar" w:bidi="ar-MA"/>
        </w:rPr>
        <w:t xml:space="preserve"> أن برنامج أدوات وطرق الرصد ينبغي أن "يكون بمثابة عمل مرجعي قيم للجهات التي تستخدم أكثر من لغة واحدة في عملها في مواضيع الأرصاد الجوية، لا سيما المترجمين" و"المساعدة على تحديد مراسلات مفاهيم الأرصاد الجوية باللغات المختلفة، وبالتالي تسهيل التعاون الدولي في هذا المجال،</w:t>
      </w:r>
      <w:r w:rsidR="000D069C">
        <w:rPr>
          <w:rFonts w:ascii="Arial" w:hAnsi="Arial" w:cs="Arial"/>
          <w:szCs w:val="26"/>
          <w:rtl/>
          <w:lang w:eastAsia="ar" w:bidi="ar-MA"/>
        </w:rPr>
        <w:t xml:space="preserve"> </w:t>
      </w:r>
      <w:r w:rsidRPr="000D069C">
        <w:rPr>
          <w:rFonts w:ascii="Arial" w:hAnsi="Arial" w:cs="Arial"/>
          <w:szCs w:val="26"/>
          <w:rtl/>
          <w:lang w:eastAsia="ar" w:bidi="ar-MA"/>
        </w:rPr>
        <w:t>وتتزايد أهمية هذه الأهمية في ضوء القلق المتعلق بالبيئة وتغير المناخ".</w:t>
      </w:r>
    </w:p>
    <w:p w14:paraId="57A8B06A" w14:textId="77777777" w:rsidR="00342C82"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وفي عام </w:t>
      </w:r>
      <w:r w:rsidRPr="000D069C">
        <w:rPr>
          <w:rFonts w:ascii="Arial" w:hAnsi="Arial" w:cs="Arial"/>
          <w:szCs w:val="26"/>
          <w:lang w:eastAsia="ar" w:bidi="ar-MA"/>
        </w:rPr>
        <w:t>2007</w:t>
      </w:r>
      <w:r w:rsidRPr="000D069C">
        <w:rPr>
          <w:rFonts w:ascii="Arial" w:hAnsi="Arial" w:cs="Arial"/>
          <w:szCs w:val="26"/>
          <w:rtl/>
          <w:lang w:eastAsia="ar" w:bidi="ar-MA"/>
        </w:rPr>
        <w:t xml:space="preserve">، أكد المؤتمر الخامس عشر بوضوح أهمية المتغيرات </w:t>
      </w:r>
      <w:r w:rsidRPr="000D069C">
        <w:rPr>
          <w:rFonts w:ascii="Arial" w:hAnsi="Arial" w:cs="Arial"/>
          <w:szCs w:val="26"/>
          <w:lang w:eastAsia="ar" w:bidi="ar-MA"/>
        </w:rPr>
        <w:t>(</w:t>
      </w:r>
      <w:r w:rsidRPr="000D069C">
        <w:rPr>
          <w:rFonts w:ascii="Arial" w:hAnsi="Arial" w:cs="Arial"/>
          <w:szCs w:val="26"/>
          <w:lang w:eastAsia="ar" w:bidi="en-US"/>
        </w:rPr>
        <w:t>IMV</w:t>
      </w:r>
      <w:r w:rsidRPr="000D069C">
        <w:rPr>
          <w:rFonts w:ascii="Arial" w:hAnsi="Arial" w:cs="Arial"/>
          <w:szCs w:val="26"/>
          <w:lang w:eastAsia="ar" w:bidi="ar-MA"/>
        </w:rPr>
        <w:t>)</w:t>
      </w:r>
      <w:r w:rsidRPr="000D069C">
        <w:rPr>
          <w:rFonts w:ascii="Arial" w:hAnsi="Arial" w:cs="Arial"/>
          <w:szCs w:val="26"/>
          <w:rtl/>
          <w:lang w:eastAsia="ar" w:bidi="ar-MA"/>
        </w:rPr>
        <w:t xml:space="preserve"> من خلال الإشارة إل</w:t>
      </w:r>
      <w:r w:rsidRPr="000D069C">
        <w:rPr>
          <w:rFonts w:ascii="Arial" w:hAnsi="Arial" w:cs="Arial"/>
          <w:szCs w:val="26"/>
          <w:rtl/>
          <w:lang w:eastAsia="ar" w:bidi="ar-EG"/>
        </w:rPr>
        <w:t>ى:</w:t>
      </w:r>
    </w:p>
    <w:p w14:paraId="7D84ACCB" w14:textId="004B57B0" w:rsidR="007B3171"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 وأهمية تحديث </w:t>
      </w:r>
      <w:hyperlink r:id="rId18" w:anchor=".YzvwuXZBw2x" w:history="1">
        <w:r w:rsidR="00FB5884" w:rsidRPr="000D069C">
          <w:rPr>
            <w:rStyle w:val="Hyperlink"/>
            <w:rFonts w:ascii="Arial" w:hAnsi="Arial" w:cs="Arial" w:hint="cs"/>
            <w:i/>
            <w:iCs/>
            <w:szCs w:val="26"/>
            <w:rtl/>
            <w:lang w:eastAsia="ar" w:bidi="ar-MA"/>
          </w:rPr>
          <w:t>المفردات</w:t>
        </w:r>
      </w:hyperlink>
      <w:r w:rsidRPr="000D069C">
        <w:rPr>
          <w:rFonts w:ascii="Arial" w:hAnsi="Arial" w:cs="Arial"/>
          <w:szCs w:val="26"/>
          <w:rtl/>
          <w:lang w:eastAsia="ar" w:bidi="ar-MA"/>
        </w:rPr>
        <w:t xml:space="preserve"> الدولية للأرصاد الجوية (مطبوع المنظمة رقم </w:t>
      </w:r>
      <w:r w:rsidRPr="000D069C">
        <w:rPr>
          <w:rFonts w:ascii="Arial" w:hAnsi="Arial" w:cs="Arial"/>
          <w:szCs w:val="26"/>
          <w:lang w:eastAsia="ar" w:bidi="ar-MA"/>
        </w:rPr>
        <w:t>182</w:t>
      </w:r>
      <w:r w:rsidRPr="000D069C">
        <w:rPr>
          <w:rFonts w:ascii="Arial" w:hAnsi="Arial" w:cs="Arial"/>
          <w:szCs w:val="26"/>
          <w:rtl/>
          <w:lang w:eastAsia="ar" w:bidi="ar-MA"/>
        </w:rPr>
        <w:t>)، بما في ذلك في الطبعة الجديدة باللغتين العربية والصينية."</w:t>
      </w:r>
    </w:p>
    <w:p w14:paraId="65E5E33A" w14:textId="77777777" w:rsidR="007B3171"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وإذ يسلم بما يلي</w:t>
      </w:r>
    </w:p>
    <w:p w14:paraId="3F4B0F19" w14:textId="77777777" w:rsidR="007B3171"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 ومن خلال وضع مصطلحات وتعاريف موحدة، يسرت المفردات الدولية للأرصاد الجوية إلى حد كبير التعاون الدولي."</w:t>
      </w:r>
    </w:p>
    <w:p w14:paraId="3D8F028E" w14:textId="77777777" w:rsidR="007B3171"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وإذ تلاحظ،</w:t>
      </w:r>
    </w:p>
    <w:p w14:paraId="3261DE93" w14:textId="77777777" w:rsidR="007B3171"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t>"... وأنه يلزم إدخال مزيد من التحسينات في المجالات التالي</w:t>
      </w:r>
      <w:r w:rsidRPr="000D069C">
        <w:rPr>
          <w:rFonts w:ascii="Arial" w:hAnsi="Arial" w:cs="Arial"/>
          <w:szCs w:val="26"/>
          <w:rtl/>
          <w:lang w:eastAsia="ar" w:bidi="ar-EG"/>
        </w:rPr>
        <w:t>ة:</w:t>
      </w:r>
      <w:r w:rsidRPr="000D069C">
        <w:rPr>
          <w:rFonts w:ascii="Arial" w:hAnsi="Arial" w:cs="Arial"/>
          <w:szCs w:val="26"/>
          <w:rtl/>
          <w:lang w:eastAsia="ar" w:bidi="ar-MA"/>
        </w:rPr>
        <w:t xml:space="preserve"> (أ) '</w:t>
      </w:r>
      <w:r w:rsidRPr="000D069C">
        <w:rPr>
          <w:rFonts w:ascii="Arial" w:hAnsi="Arial" w:cs="Arial"/>
          <w:szCs w:val="26"/>
          <w:lang w:eastAsia="ar" w:bidi="ar-MA"/>
        </w:rPr>
        <w:t>2</w:t>
      </w:r>
      <w:r w:rsidRPr="000D069C">
        <w:rPr>
          <w:rFonts w:ascii="Arial" w:hAnsi="Arial" w:cs="Arial"/>
          <w:szCs w:val="26"/>
          <w:rtl/>
          <w:lang w:eastAsia="ar" w:bidi="ar-MA"/>
        </w:rPr>
        <w:t>' الاتساق في تعاريف المصطلحات واستخدامها؛ ...".</w:t>
      </w:r>
    </w:p>
    <w:p w14:paraId="6FA470D6" w14:textId="77777777" w:rsidR="005475F0" w:rsidRPr="000D069C" w:rsidRDefault="005475F0" w:rsidP="000D069C">
      <w:pPr>
        <w:pStyle w:val="WMOBodyText"/>
        <w:bidi/>
        <w:spacing w:line="320" w:lineRule="exact"/>
        <w:rPr>
          <w:rFonts w:ascii="Arial" w:hAnsi="Arial" w:cs="Arial"/>
          <w:szCs w:val="26"/>
        </w:rPr>
      </w:pPr>
      <w:r w:rsidRPr="000D069C">
        <w:rPr>
          <w:rFonts w:ascii="Arial" w:hAnsi="Arial" w:cs="Arial"/>
          <w:szCs w:val="26"/>
          <w:rtl/>
          <w:lang w:eastAsia="ar" w:bidi="ar-MA"/>
        </w:rPr>
        <w:lastRenderedPageBreak/>
        <w:t xml:space="preserve">من الواضح أنه في ذلك الوقت كان هناك دعم كبير لمعركة أدوات وطرق الرصد </w:t>
      </w:r>
      <w:r w:rsidRPr="000D069C">
        <w:rPr>
          <w:rFonts w:ascii="Arial" w:hAnsi="Arial" w:cs="Arial"/>
          <w:szCs w:val="26"/>
          <w:lang w:eastAsia="ar" w:bidi="ar-MA"/>
        </w:rPr>
        <w:t>(</w:t>
      </w:r>
      <w:r w:rsidRPr="000D069C">
        <w:rPr>
          <w:rFonts w:ascii="Arial" w:hAnsi="Arial" w:cs="Arial"/>
          <w:szCs w:val="26"/>
          <w:lang w:eastAsia="ar" w:bidi="en-US"/>
        </w:rPr>
        <w:t>IMV</w:t>
      </w:r>
      <w:r w:rsidRPr="000D069C">
        <w:rPr>
          <w:rFonts w:ascii="Arial" w:hAnsi="Arial" w:cs="Arial"/>
          <w:szCs w:val="26"/>
          <w:lang w:eastAsia="ar" w:bidi="ar-MA"/>
        </w:rPr>
        <w:t>)</w:t>
      </w:r>
      <w:r w:rsidRPr="000D069C">
        <w:rPr>
          <w:rFonts w:ascii="Arial" w:hAnsi="Arial" w:cs="Arial"/>
          <w:szCs w:val="26"/>
          <w:rtl/>
          <w:lang w:eastAsia="ar" w:bidi="ar-MA"/>
        </w:rPr>
        <w:t xml:space="preserve"> والتحفيز على إدخال اللغتين الصينية والعربية على متن الساتل. ومع ذلك، وعلى الرغم من هذه البيانات، في عام </w:t>
      </w:r>
      <w:r w:rsidRPr="000D069C">
        <w:rPr>
          <w:rFonts w:ascii="Arial" w:hAnsi="Arial" w:cs="Arial"/>
          <w:szCs w:val="26"/>
          <w:lang w:eastAsia="ar" w:bidi="ar-MA"/>
        </w:rPr>
        <w:t>2011</w:t>
      </w:r>
      <w:r w:rsidRPr="000D069C">
        <w:rPr>
          <w:rFonts w:ascii="Arial" w:hAnsi="Arial" w:cs="Arial"/>
          <w:szCs w:val="26"/>
          <w:rtl/>
          <w:lang w:eastAsia="ar" w:bidi="ar-MA"/>
        </w:rPr>
        <w:t xml:space="preserve">، كان لقرارات المؤتمر السادس عشر نتائج عكسية. وعقب التعليقات التي أبداها رؤساء اللجان الفنية </w:t>
      </w:r>
      <w:r w:rsidRPr="000D069C">
        <w:rPr>
          <w:rFonts w:ascii="Arial" w:hAnsi="Arial" w:cs="Arial"/>
          <w:szCs w:val="26"/>
          <w:lang w:eastAsia="ar" w:bidi="ar-MA"/>
        </w:rPr>
        <w:t>(</w:t>
      </w:r>
      <w:r w:rsidRPr="000D069C">
        <w:rPr>
          <w:rFonts w:ascii="Arial" w:hAnsi="Arial" w:cs="Arial"/>
          <w:szCs w:val="26"/>
          <w:lang w:eastAsia="ar" w:bidi="en-US"/>
        </w:rPr>
        <w:t>TC</w:t>
      </w:r>
      <w:r w:rsidRPr="000D069C">
        <w:rPr>
          <w:rFonts w:ascii="Arial" w:hAnsi="Arial" w:cs="Arial"/>
          <w:szCs w:val="26"/>
          <w:lang w:eastAsia="ar" w:bidi="ar-MA"/>
        </w:rPr>
        <w:t>)</w:t>
      </w:r>
      <w:r w:rsidRPr="000D069C">
        <w:rPr>
          <w:rFonts w:ascii="Arial" w:hAnsi="Arial" w:cs="Arial"/>
          <w:szCs w:val="26"/>
          <w:rtl/>
          <w:lang w:eastAsia="ar" w:bidi="ar-MA"/>
        </w:rPr>
        <w:t xml:space="preserve">، أعيد تنظيم قائمة المطبوعات الإلزامية وإعادة هيكلتها. وللأسف، تم التغاضي تماما خلال هذه العملية عن جزء المصطلحات، وربما يرجع ذلك إلى عدم مسؤولية أي لجنة </w:t>
      </w:r>
      <w:r w:rsidRPr="000D069C">
        <w:rPr>
          <w:rFonts w:ascii="Arial" w:hAnsi="Arial" w:cs="Arial"/>
          <w:szCs w:val="26"/>
          <w:lang w:eastAsia="ar" w:bidi="en-US"/>
        </w:rPr>
        <w:t>TC</w:t>
      </w:r>
      <w:r w:rsidRPr="000D069C">
        <w:rPr>
          <w:rFonts w:ascii="Arial" w:hAnsi="Arial" w:cs="Arial"/>
          <w:szCs w:val="26"/>
          <w:rtl/>
          <w:lang w:eastAsia="ar" w:bidi="ar-MA"/>
        </w:rPr>
        <w:t xml:space="preserve">. وعلاوة على ذلك، ذكر أنه ينبغي الاستغناء عن مصطلح "المطبوعات الإلزامية" تجنبا لاحتمال الخلط. ونتيجة لذلك، فإن كلا من مطبوع المنظمة رقم لم يعد المطبوع </w:t>
      </w:r>
      <w:r w:rsidRPr="000D069C">
        <w:rPr>
          <w:rFonts w:ascii="Arial" w:hAnsi="Arial" w:cs="Arial"/>
          <w:szCs w:val="26"/>
          <w:lang w:eastAsia="ar" w:bidi="ar-MA"/>
        </w:rPr>
        <w:t>182</w:t>
      </w:r>
      <w:r w:rsidRPr="000D069C">
        <w:rPr>
          <w:rFonts w:ascii="Arial" w:hAnsi="Arial" w:cs="Arial"/>
          <w:szCs w:val="26"/>
          <w:rtl/>
          <w:lang w:eastAsia="ar" w:bidi="ar-MA"/>
        </w:rPr>
        <w:t xml:space="preserve"> والمسرد الدولي للهيدرولوجيا (مطبوع المنظمة رقم </w:t>
      </w:r>
      <w:r w:rsidRPr="000D069C">
        <w:rPr>
          <w:rFonts w:ascii="Arial" w:hAnsi="Arial" w:cs="Arial"/>
          <w:szCs w:val="26"/>
          <w:lang w:eastAsia="ar" w:bidi="ar-MA"/>
        </w:rPr>
        <w:t>385</w:t>
      </w:r>
      <w:r w:rsidRPr="000D069C">
        <w:rPr>
          <w:rFonts w:ascii="Arial" w:hAnsi="Arial" w:cs="Arial"/>
          <w:szCs w:val="26"/>
          <w:rtl/>
          <w:lang w:eastAsia="ar" w:bidi="ar-MA"/>
        </w:rPr>
        <w:t xml:space="preserve">) مدرجين في قائمة "المطبوعات المتعلقة بالحوكمة والمطبوعات الفنية". وبدلا من ذلك، كان من المفترض إدراج هذين المطبوعين في قاعدة البيانات </w:t>
      </w:r>
      <w:r w:rsidRPr="000D069C">
        <w:rPr>
          <w:rFonts w:ascii="Arial" w:hAnsi="Arial" w:cs="Arial"/>
          <w:szCs w:val="26"/>
          <w:lang w:eastAsia="ar" w:bidi="ar-MA"/>
        </w:rPr>
        <w:t>(</w:t>
      </w:r>
      <w:r w:rsidRPr="000D069C">
        <w:rPr>
          <w:rFonts w:ascii="Arial" w:hAnsi="Arial" w:cs="Arial"/>
          <w:szCs w:val="26"/>
          <w:lang w:eastAsia="ar" w:bidi="en-US"/>
        </w:rPr>
        <w:t>METEOTERM</w:t>
      </w:r>
      <w:r w:rsidRPr="000D069C">
        <w:rPr>
          <w:rFonts w:ascii="Arial" w:hAnsi="Arial" w:cs="Arial"/>
          <w:szCs w:val="26"/>
          <w:lang w:eastAsia="ar" w:bidi="ar-MA"/>
        </w:rPr>
        <w:t>)</w:t>
      </w:r>
      <w:r w:rsidRPr="000D069C">
        <w:rPr>
          <w:rFonts w:ascii="Arial" w:hAnsi="Arial" w:cs="Arial"/>
          <w:szCs w:val="26"/>
          <w:rtl/>
          <w:lang w:eastAsia="ar" w:bidi="ar-MA"/>
        </w:rPr>
        <w:t xml:space="preserve"> التي نقلت نفسها الآن إلى قاعدة البيانات </w:t>
      </w:r>
      <w:r w:rsidRPr="000D069C">
        <w:rPr>
          <w:rFonts w:ascii="Arial" w:hAnsi="Arial" w:cs="Arial"/>
          <w:szCs w:val="26"/>
          <w:lang w:eastAsia="ar" w:bidi="en-US"/>
        </w:rPr>
        <w:t>UNTERM</w:t>
      </w:r>
      <w:r w:rsidRPr="000D069C">
        <w:rPr>
          <w:rFonts w:ascii="Arial" w:hAnsi="Arial" w:cs="Arial"/>
          <w:szCs w:val="26"/>
          <w:rtl/>
          <w:lang w:eastAsia="ar" w:bidi="ar-MA"/>
        </w:rPr>
        <w:t>.</w:t>
      </w:r>
    </w:p>
    <w:p w14:paraId="1289ADDE" w14:textId="4761A08C" w:rsidR="00E02B1F" w:rsidRPr="000D069C" w:rsidRDefault="000D069C" w:rsidP="000D069C">
      <w:pPr>
        <w:pStyle w:val="Heading3"/>
        <w:bidi/>
        <w:spacing w:before="240" w:after="0" w:line="320" w:lineRule="exact"/>
        <w:ind w:left="1134" w:hanging="1134"/>
        <w:rPr>
          <w:rFonts w:ascii="Arial" w:hAnsi="Arial" w:cs="Arial"/>
          <w:szCs w:val="26"/>
        </w:rPr>
      </w:pPr>
      <w:r w:rsidRPr="000D069C">
        <w:rPr>
          <w:rFonts w:ascii="Arial" w:hAnsi="Arial" w:cs="Arial"/>
          <w:szCs w:val="26"/>
        </w:rPr>
        <w:t>4.</w:t>
      </w:r>
      <w:r w:rsidRPr="000D069C">
        <w:rPr>
          <w:rFonts w:ascii="Arial" w:hAnsi="Arial" w:cs="Arial"/>
          <w:szCs w:val="26"/>
        </w:rPr>
        <w:tab/>
      </w:r>
      <w:r w:rsidR="00E02B1F" w:rsidRPr="000D069C">
        <w:rPr>
          <w:rFonts w:ascii="Arial" w:hAnsi="Arial" w:cs="Arial"/>
          <w:szCs w:val="26"/>
          <w:rtl/>
          <w:lang w:eastAsia="ar" w:bidi="ar-MA"/>
        </w:rPr>
        <w:t>الوضع الحالي</w:t>
      </w:r>
    </w:p>
    <w:p w14:paraId="46DFD552" w14:textId="77777777" w:rsidR="00E02B1F" w:rsidRPr="000D069C" w:rsidRDefault="00E02B1F"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وفي الوقت الحالي، فإن تعاريف المصطلحات مبعثرة عبر أنواع مختلفة من مطبوعات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rtl/>
          <w:lang w:eastAsia="ar" w:bidi="ar-EG"/>
        </w:rPr>
        <w:t>):</w:t>
      </w:r>
      <w:r w:rsidRPr="000D069C">
        <w:rPr>
          <w:rFonts w:ascii="Arial" w:hAnsi="Arial" w:cs="Arial"/>
          <w:szCs w:val="26"/>
          <w:rtl/>
          <w:lang w:eastAsia="ar" w:bidi="ar-MA"/>
        </w:rPr>
        <w:t xml:space="preserve"> اللائحة الفنية، والمراجع، والأدلة، إلخ. وهذا يشكل عيبا رئيسيا، وعدم وجود 'نقطة دخول واحدة' يجعل من الصعب جدا على المجتمعات المحلية داخل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وخارجها تحديد المطبوعات التي ينبغي البحث عنها عند البحث عن 'تعريف موثوق'. وفي إطار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لا توجد حاليا آلية ولا هيئة مسؤولة عن تنفيذ 'نقطة دخول وحيدة' من هذا القبيل.</w:t>
      </w:r>
    </w:p>
    <w:p w14:paraId="1407830F" w14:textId="358F8D7E" w:rsidR="00E02B1F" w:rsidRPr="000D069C" w:rsidRDefault="00E02B1F"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وتجسد الخبرة والتحديات التي يواجهها خبراء الغلاف الجليدي فيما يتعلق بوثائق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والمصطلحات عندما بدأوا في تطوير المراقبة العالمية للغلاف الجليدي </w:t>
      </w:r>
      <w:r w:rsidRPr="000D069C">
        <w:rPr>
          <w:rFonts w:ascii="Arial" w:hAnsi="Arial" w:cs="Arial"/>
          <w:szCs w:val="26"/>
          <w:lang w:eastAsia="ar" w:bidi="ar-MA"/>
        </w:rPr>
        <w:t>(</w:t>
      </w:r>
      <w:r w:rsidRPr="000D069C">
        <w:rPr>
          <w:rFonts w:ascii="Arial" w:hAnsi="Arial" w:cs="Arial"/>
          <w:szCs w:val="26"/>
          <w:lang w:eastAsia="ar" w:bidi="en-US"/>
        </w:rPr>
        <w:t>GCW</w:t>
      </w:r>
      <w:r w:rsidRPr="000D069C">
        <w:rPr>
          <w:rFonts w:ascii="Arial" w:hAnsi="Arial" w:cs="Arial"/>
          <w:szCs w:val="26"/>
          <w:lang w:eastAsia="ar" w:bidi="ar-MA"/>
        </w:rPr>
        <w:t>)</w:t>
      </w:r>
      <w:r w:rsidRPr="000D069C">
        <w:rPr>
          <w:rFonts w:ascii="Arial" w:hAnsi="Arial" w:cs="Arial"/>
          <w:szCs w:val="26"/>
          <w:rtl/>
          <w:lang w:eastAsia="ar" w:bidi="ar-MA"/>
        </w:rPr>
        <w:t xml:space="preserve"> هذه المشكلة. وكان على المراقبة العالمية للغلاف الجليدي </w:t>
      </w:r>
      <w:r w:rsidRPr="000D069C">
        <w:rPr>
          <w:rFonts w:ascii="Arial" w:hAnsi="Arial" w:cs="Arial"/>
          <w:szCs w:val="26"/>
          <w:lang w:eastAsia="ar" w:bidi="ar-MA"/>
        </w:rPr>
        <w:t>(</w:t>
      </w:r>
      <w:r w:rsidRPr="000D069C">
        <w:rPr>
          <w:rFonts w:ascii="Arial" w:hAnsi="Arial" w:cs="Arial"/>
          <w:szCs w:val="26"/>
          <w:lang w:eastAsia="ar" w:bidi="en-US"/>
        </w:rPr>
        <w:t>GCW</w:t>
      </w:r>
      <w:r w:rsidRPr="000D069C">
        <w:rPr>
          <w:rFonts w:ascii="Arial" w:hAnsi="Arial" w:cs="Arial"/>
          <w:szCs w:val="26"/>
          <w:lang w:eastAsia="ar" w:bidi="ar-MA"/>
        </w:rPr>
        <w:t>)</w:t>
      </w:r>
      <w:r w:rsidRPr="000D069C">
        <w:rPr>
          <w:rFonts w:ascii="Arial" w:hAnsi="Arial" w:cs="Arial"/>
          <w:szCs w:val="26"/>
          <w:rtl/>
          <w:lang w:eastAsia="ar" w:bidi="ar-MA"/>
        </w:rPr>
        <w:t xml:space="preserve"> أن تقدم أولا تعاريف أساسية للائحة</w:t>
      </w:r>
      <w:r w:rsidR="000D069C">
        <w:rPr>
          <w:rFonts w:ascii="Arial" w:hAnsi="Arial" w:cs="Arial"/>
          <w:szCs w:val="26"/>
          <w:rtl/>
          <w:lang w:eastAsia="ar" w:bidi="ar-MA"/>
        </w:rPr>
        <w:t xml:space="preserve"> </w:t>
      </w:r>
      <w:hyperlink r:id="rId19" w:anchor=".YzvylnZBw2w" w:history="1">
        <w:r w:rsidRPr="000D069C">
          <w:rPr>
            <w:rStyle w:val="Hyperlink"/>
            <w:rFonts w:ascii="Arial" w:hAnsi="Arial" w:cs="Arial" w:hint="cs"/>
            <w:szCs w:val="26"/>
            <w:rtl/>
            <w:lang w:eastAsia="ar" w:bidi="ar-MA"/>
          </w:rPr>
          <w:t>الفنية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مطبوع</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المنظمة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رقم</w:t>
        </w:r>
        <w:r w:rsidRPr="000D069C">
          <w:rPr>
            <w:rStyle w:val="Hyperlink"/>
            <w:rFonts w:ascii="Arial" w:hAnsi="Arial" w:cs="Arial"/>
            <w:szCs w:val="26"/>
            <w:rtl/>
            <w:lang w:eastAsia="ar" w:bidi="ar-MA"/>
          </w:rPr>
          <w:t xml:space="preserve"> </w:t>
        </w:r>
        <w:r w:rsidRPr="000D069C">
          <w:rPr>
            <w:rStyle w:val="Hyperlink"/>
            <w:rFonts w:ascii="Arial" w:hAnsi="Arial" w:cs="Arial"/>
            <w:szCs w:val="26"/>
            <w:lang w:eastAsia="ar" w:bidi="ar-MA"/>
          </w:rPr>
          <w:t>49</w:t>
        </w:r>
        <w:r w:rsidRPr="000D069C">
          <w:rPr>
            <w:rStyle w:val="Hyperlink"/>
            <w:rFonts w:ascii="Arial" w:hAnsi="Arial" w:cs="Arial" w:hint="cs"/>
            <w:szCs w:val="26"/>
            <w:rtl/>
            <w:lang w:eastAsia="ar" w:bidi="ar-MA"/>
          </w:rPr>
          <w:t>،</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المجلد</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الأول</w:t>
        </w:r>
        <w:r w:rsidRPr="000D069C">
          <w:rPr>
            <w:rStyle w:val="Hyperlink"/>
            <w:rFonts w:ascii="Arial" w:hAnsi="Arial" w:cs="Arial"/>
            <w:szCs w:val="26"/>
            <w:rtl/>
            <w:lang w:eastAsia="ar" w:bidi="ar-MA"/>
          </w:rPr>
          <w:t>)</w:t>
        </w:r>
        <w:r w:rsidRPr="000D069C">
          <w:rPr>
            <w:rStyle w:val="Hyperlink"/>
            <w:rFonts w:ascii="Arial" w:hAnsi="Arial" w:cs="Arial" w:hint="cs"/>
            <w:szCs w:val="26"/>
            <w:rtl/>
            <w:lang w:eastAsia="ar" w:bidi="ar-MA"/>
          </w:rPr>
          <w:t>،</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وثانيا</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لتقديم</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تعاريف</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المتغيرات</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وأوصاف</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طرق</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الرصد</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للمطبوعات</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الرئيسية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للنظام</w:t>
        </w:r>
        <w:r w:rsidRPr="000D069C">
          <w:rPr>
            <w:rStyle w:val="Hyperlink"/>
            <w:rFonts w:ascii="Arial" w:hAnsi="Arial" w:cs="Arial"/>
            <w:szCs w:val="26"/>
            <w:rtl/>
            <w:lang w:eastAsia="ar" w:bidi="ar-MA"/>
          </w:rPr>
          <w:t xml:space="preserve"> </w:t>
        </w:r>
        <w:r w:rsidRPr="000D069C">
          <w:rPr>
            <w:rStyle w:val="Hyperlink"/>
            <w:rFonts w:ascii="Arial" w:hAnsi="Arial" w:cs="Arial"/>
            <w:szCs w:val="26"/>
            <w:lang w:eastAsia="ar" w:bidi="en-US"/>
          </w:rPr>
          <w:t>WIGOS</w:t>
        </w:r>
        <w:r w:rsidRPr="000D069C">
          <w:rPr>
            <w:rStyle w:val="Hyperlink"/>
            <w:rFonts w:ascii="Arial" w:hAnsi="Arial" w:cs="Arial"/>
            <w:szCs w:val="26"/>
            <w:rtl/>
            <w:lang w:eastAsia="ar" w:bidi="ar-MA"/>
          </w:rPr>
          <w:t xml:space="preserve">: </w:t>
        </w:r>
        <w:hyperlink r:id="rId20" w:anchor=".YzvyK3ZBw2w" w:history="1">
          <w:r w:rsidRPr="000D069C">
            <w:rPr>
              <w:rStyle w:val="Hyperlink"/>
              <w:rFonts w:ascii="Arial" w:hAnsi="Arial" w:cs="Arial" w:hint="cs"/>
              <w:i/>
              <w:iCs/>
              <w:szCs w:val="26"/>
              <w:rtl/>
              <w:lang w:eastAsia="ar" w:bidi="ar-MA"/>
            </w:rPr>
            <w:t>مرجع</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النظام</w:t>
          </w:r>
          <w:r w:rsidRPr="000D069C">
            <w:rPr>
              <w:rStyle w:val="Hyperlink"/>
              <w:rFonts w:ascii="Arial" w:hAnsi="Arial" w:cs="Arial"/>
              <w:i/>
              <w:iCs/>
              <w:szCs w:val="26"/>
              <w:rtl/>
              <w:lang w:eastAsia="ar" w:bidi="ar-MA"/>
            </w:rPr>
            <w:t xml:space="preserve"> </w:t>
          </w:r>
          <w:r w:rsidRPr="000D069C">
            <w:rPr>
              <w:rStyle w:val="Hyperlink"/>
              <w:rFonts w:ascii="Arial" w:hAnsi="Arial" w:cs="Arial"/>
              <w:i/>
              <w:iCs/>
              <w:szCs w:val="26"/>
              <w:lang w:eastAsia="ar" w:bidi="en-US"/>
            </w:rPr>
            <w:t>WIGOS</w:t>
          </w:r>
        </w:hyperlink>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مطبوع</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المنظمة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رقم</w:t>
        </w:r>
        <w:r w:rsidRPr="000D069C">
          <w:rPr>
            <w:rStyle w:val="Hyperlink"/>
            <w:rFonts w:ascii="Arial" w:hAnsi="Arial" w:cs="Arial"/>
            <w:szCs w:val="26"/>
            <w:rtl/>
            <w:lang w:eastAsia="ar" w:bidi="ar-MA"/>
          </w:rPr>
          <w:t xml:space="preserve"> </w:t>
        </w:r>
        <w:r w:rsidRPr="000D069C">
          <w:rPr>
            <w:rStyle w:val="Hyperlink"/>
            <w:rFonts w:ascii="Arial" w:hAnsi="Arial" w:cs="Arial"/>
            <w:szCs w:val="26"/>
            <w:lang w:eastAsia="ar" w:bidi="ar-MA"/>
          </w:rPr>
          <w:t>1160</w:t>
        </w:r>
        <w:r w:rsidRPr="000D069C">
          <w:rPr>
            <w:rStyle w:val="Hyperlink"/>
            <w:rFonts w:ascii="Arial" w:hAnsi="Arial" w:cs="Arial"/>
            <w:szCs w:val="26"/>
            <w:rtl/>
            <w:lang w:eastAsia="ar" w:bidi="ar-MA"/>
          </w:rPr>
          <w:t>)</w:t>
        </w:r>
        <w:r w:rsidRPr="000D069C">
          <w:rPr>
            <w:rStyle w:val="Hyperlink"/>
            <w:rFonts w:ascii="Arial" w:hAnsi="Arial" w:cs="Arial" w:hint="cs"/>
            <w:szCs w:val="26"/>
            <w:rtl/>
            <w:lang w:eastAsia="ar" w:bidi="ar-MA"/>
          </w:rPr>
          <w:t>،</w:t>
        </w:r>
        <w:r w:rsidRPr="000D069C">
          <w:rPr>
            <w:rStyle w:val="Hyperlink"/>
            <w:rFonts w:ascii="Arial" w:hAnsi="Arial" w:cs="Arial"/>
            <w:szCs w:val="26"/>
            <w:rtl/>
            <w:lang w:eastAsia="ar" w:bidi="ar-MA"/>
          </w:rPr>
          <w:t xml:space="preserve"> </w:t>
        </w:r>
        <w:hyperlink r:id="rId21" w:anchor=".YzvyVnZBw2w" w:history="1">
          <w:r w:rsidRPr="000D069C">
            <w:rPr>
              <w:rStyle w:val="Hyperlink"/>
              <w:rFonts w:ascii="Arial" w:hAnsi="Arial" w:cs="Arial" w:hint="cs"/>
              <w:i/>
              <w:iCs/>
              <w:szCs w:val="26"/>
              <w:rtl/>
              <w:lang w:eastAsia="ar" w:bidi="ar-MA"/>
            </w:rPr>
            <w:t>ودليل</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النظام</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العالمي</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المتكامل</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للرصد</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التابع</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للمنظمة</w:t>
          </w:r>
          <w:r w:rsidRPr="000D069C">
            <w:rPr>
              <w:rStyle w:val="Hyperlink"/>
              <w:rFonts w:ascii="Arial" w:hAnsi="Arial" w:cs="Arial"/>
              <w:i/>
              <w:iCs/>
              <w:szCs w:val="26"/>
              <w:rtl/>
              <w:lang w:eastAsia="ar" w:bidi="ar-MA"/>
            </w:rPr>
            <w:t xml:space="preserve"> (</w:t>
          </w:r>
          <w:r w:rsidRPr="000D069C">
            <w:rPr>
              <w:rStyle w:val="Hyperlink"/>
              <w:rFonts w:ascii="Arial" w:hAnsi="Arial" w:cs="Arial" w:hint="cs"/>
              <w:i/>
              <w:iCs/>
              <w:szCs w:val="26"/>
              <w:rtl/>
              <w:lang w:eastAsia="ar" w:bidi="ar-MA"/>
            </w:rPr>
            <w:t>مطبوع</w:t>
          </w:r>
        </w:hyperlink>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المنظمة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رقم</w:t>
        </w:r>
        <w:r w:rsidRPr="000D069C">
          <w:rPr>
            <w:rStyle w:val="Hyperlink"/>
            <w:rFonts w:ascii="Arial" w:hAnsi="Arial" w:cs="Arial"/>
            <w:szCs w:val="26"/>
            <w:rtl/>
            <w:lang w:eastAsia="ar" w:bidi="ar-MA"/>
          </w:rPr>
          <w:t xml:space="preserve"> </w:t>
        </w:r>
        <w:r w:rsidRPr="000D069C">
          <w:rPr>
            <w:rStyle w:val="Hyperlink"/>
            <w:rFonts w:ascii="Arial" w:hAnsi="Arial" w:cs="Arial"/>
            <w:szCs w:val="26"/>
            <w:lang w:eastAsia="ar" w:bidi="ar-MA"/>
          </w:rPr>
          <w:t>1165</w:t>
        </w:r>
        <w:r w:rsidRPr="000D069C">
          <w:rPr>
            <w:rStyle w:val="Hyperlink"/>
            <w:rFonts w:ascii="Arial" w:hAnsi="Arial" w:cs="Arial"/>
            <w:szCs w:val="26"/>
            <w:rtl/>
            <w:lang w:eastAsia="ar" w:bidi="ar-MA"/>
          </w:rPr>
          <w:t>)</w:t>
        </w:r>
        <w:r w:rsidRPr="000D069C">
          <w:rPr>
            <w:rStyle w:val="Hyperlink"/>
            <w:rFonts w:ascii="Arial" w:hAnsi="Arial" w:cs="Arial" w:hint="cs"/>
            <w:szCs w:val="26"/>
            <w:rtl/>
            <w:lang w:eastAsia="ar" w:bidi="ar-MA"/>
          </w:rPr>
          <w:t>،</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ومعيار</w:t>
        </w:r>
        <w:r w:rsidR="000D069C">
          <w:rPr>
            <w:rStyle w:val="Hyperlink"/>
            <w:rFonts w:ascii="Arial" w:hAnsi="Arial" w:cs="Arial"/>
            <w:szCs w:val="26"/>
            <w:rtl/>
            <w:lang w:eastAsia="ar" w:bidi="ar-MA"/>
          </w:rPr>
          <w:t xml:space="preserve"> </w:t>
        </w:r>
        <w:hyperlink r:id="rId22" w:anchor=".YzvxcHZBw2w" w:history="1">
          <w:r w:rsidRPr="000D069C">
            <w:rPr>
              <w:rStyle w:val="Hyperlink"/>
              <w:rFonts w:ascii="Arial" w:hAnsi="Arial" w:cs="Arial" w:hint="cs"/>
              <w:szCs w:val="26"/>
              <w:rtl/>
              <w:lang w:eastAsia="ar" w:bidi="ar-MA"/>
            </w:rPr>
            <w:t>البيانات</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الشرحية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للنظام</w:t>
          </w:r>
          <w:r w:rsidRPr="000D069C">
            <w:rPr>
              <w:rStyle w:val="Hyperlink"/>
              <w:rFonts w:ascii="Arial" w:hAnsi="Arial" w:cs="Arial"/>
              <w:szCs w:val="26"/>
              <w:rtl/>
              <w:lang w:eastAsia="ar" w:bidi="ar-MA"/>
            </w:rPr>
            <w:t xml:space="preserve"> </w:t>
          </w:r>
          <w:r w:rsidRPr="000D069C">
            <w:rPr>
              <w:rStyle w:val="Hyperlink"/>
              <w:rFonts w:ascii="Arial" w:hAnsi="Arial" w:cs="Arial"/>
              <w:szCs w:val="26"/>
              <w:lang w:eastAsia="ar" w:bidi="en-US"/>
            </w:rPr>
            <w:t>WIGOS</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مطبوع</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المنظمة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رقم</w:t>
          </w:r>
          <w:r w:rsidRPr="000D069C">
            <w:rPr>
              <w:rStyle w:val="Hyperlink"/>
              <w:rFonts w:ascii="Arial" w:hAnsi="Arial" w:cs="Arial"/>
              <w:szCs w:val="26"/>
              <w:rtl/>
              <w:lang w:eastAsia="ar" w:bidi="ar-MA"/>
            </w:rPr>
            <w:t xml:space="preserve"> </w:t>
          </w:r>
          <w:r w:rsidRPr="000D069C">
            <w:rPr>
              <w:rStyle w:val="Hyperlink"/>
              <w:rFonts w:ascii="Arial" w:hAnsi="Arial" w:cs="Arial"/>
              <w:szCs w:val="26"/>
              <w:lang w:eastAsia="ar" w:bidi="ar-MA"/>
            </w:rPr>
            <w:t>1192</w:t>
          </w:r>
          <w:r w:rsidRPr="000D069C">
            <w:rPr>
              <w:rStyle w:val="Hyperlink"/>
              <w:rFonts w:ascii="Arial" w:hAnsi="Arial" w:cs="Arial"/>
              <w:szCs w:val="26"/>
              <w:rtl/>
              <w:lang w:eastAsia="ar" w:bidi="ar-MA"/>
            </w:rPr>
            <w:t>)</w:t>
          </w:r>
          <w:r w:rsidRPr="000D069C">
            <w:rPr>
              <w:rStyle w:val="Hyperlink"/>
              <w:rFonts w:ascii="Arial" w:hAnsi="Arial" w:cs="Arial" w:hint="cs"/>
              <w:szCs w:val="26"/>
              <w:rtl/>
              <w:lang w:eastAsia="ar" w:bidi="ar-MA"/>
            </w:rPr>
            <w:t>،</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والثالث</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لضمان</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الاتساق</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بين</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هذه</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الوثائق</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وتواجه</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هذه</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المهمة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الأخيرة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تحديا</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منهجيا</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لأن</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التغييرات</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في</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مقترحات</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المراقبة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العالمية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للغلأرصاد</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الجوية</w:t>
          </w:r>
          <w:r w:rsidRPr="000D069C">
            <w:rPr>
              <w:rStyle w:val="Hyperlink"/>
              <w:rFonts w:ascii="Arial" w:hAnsi="Arial" w:cs="Arial"/>
              <w:szCs w:val="26"/>
              <w:rtl/>
              <w:lang w:eastAsia="ar" w:bidi="ar-MA"/>
            </w:rPr>
            <w:t xml:space="preserve"> </w:t>
          </w:r>
          <w:r w:rsidRPr="000D069C">
            <w:rPr>
              <w:rStyle w:val="Hyperlink"/>
              <w:rFonts w:ascii="Arial" w:hAnsi="Arial" w:cs="Arial"/>
              <w:szCs w:val="26"/>
              <w:lang w:eastAsia="ar" w:bidi="ar-MA"/>
            </w:rPr>
            <w:t>(</w:t>
          </w:r>
          <w:r w:rsidRPr="000D069C">
            <w:rPr>
              <w:rStyle w:val="Hyperlink"/>
              <w:rFonts w:ascii="Arial" w:hAnsi="Arial" w:cs="Arial"/>
              <w:szCs w:val="26"/>
              <w:lang w:eastAsia="ar" w:bidi="en-US"/>
            </w:rPr>
            <w:t>GCW</w:t>
          </w:r>
          <w:r w:rsidRPr="000D069C">
            <w:rPr>
              <w:rStyle w:val="Hyperlink"/>
              <w:rFonts w:ascii="Arial" w:hAnsi="Arial" w:cs="Arial"/>
              <w:szCs w:val="26"/>
              <w:lang w:eastAsia="ar" w:bidi="ar-MA"/>
            </w:rPr>
            <w:t>)</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وترجماتها</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لم</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تناقش</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بصعوبة</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مع</w:t>
          </w:r>
          <w:r w:rsidRPr="000D069C">
            <w:rPr>
              <w:rStyle w:val="Hyperlink"/>
              <w:rFonts w:ascii="Arial" w:hAnsi="Arial" w:cs="Arial"/>
              <w:szCs w:val="26"/>
              <w:rtl/>
              <w:lang w:eastAsia="ar" w:bidi="ar-MA"/>
            </w:rPr>
            <w:t xml:space="preserve"> </w:t>
          </w:r>
          <w:r w:rsidRPr="000D069C">
            <w:rPr>
              <w:rStyle w:val="Hyperlink"/>
              <w:rFonts w:ascii="Arial" w:hAnsi="Arial" w:cs="Arial" w:hint="cs"/>
              <w:szCs w:val="26"/>
              <w:rtl/>
              <w:lang w:eastAsia="ar" w:bidi="ar-MA"/>
            </w:rPr>
            <w:t>الخبراء</w:t>
          </w:r>
          <w:r w:rsidRPr="000D069C">
            <w:rPr>
              <w:rStyle w:val="Hyperlink"/>
              <w:rFonts w:ascii="Arial" w:hAnsi="Arial" w:cs="Arial"/>
              <w:szCs w:val="26"/>
              <w:rtl/>
              <w:lang w:eastAsia="ar" w:bidi="ar-MA"/>
            </w:rPr>
            <w:t>.</w:t>
          </w:r>
        </w:hyperlink>
      </w:hyperlink>
    </w:p>
    <w:p w14:paraId="7F3B88DF" w14:textId="77777777" w:rsidR="00E02B1F" w:rsidRPr="000D069C" w:rsidRDefault="00E02B1F"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ومن ناحية أخرى، يمكن للتشاور أن ييسر الاتساق. فعلى سبيل المثال، أثناء إعداد الفصل الخاص بقياسات الثلوج في المجلد الثاني الجديد من دليل أدوات وطرق الرصد </w:t>
      </w:r>
      <w:r w:rsidRPr="000D069C">
        <w:rPr>
          <w:rFonts w:ascii="Arial" w:hAnsi="Arial" w:cs="Arial"/>
          <w:szCs w:val="26"/>
          <w:lang w:eastAsia="ar" w:bidi="ar-MA"/>
        </w:rPr>
        <w:t>(</w:t>
      </w:r>
      <w:r w:rsidRPr="000D069C">
        <w:rPr>
          <w:rFonts w:ascii="Arial" w:hAnsi="Arial" w:cs="Arial"/>
          <w:szCs w:val="26"/>
          <w:lang w:eastAsia="ar" w:bidi="en-US"/>
        </w:rPr>
        <w:t>GIMO</w:t>
      </w:r>
      <w:r w:rsidRPr="000D069C">
        <w:rPr>
          <w:rFonts w:ascii="Arial" w:hAnsi="Arial" w:cs="Arial"/>
          <w:szCs w:val="26"/>
          <w:rtl/>
          <w:lang w:eastAsia="ar" w:bidi="ar-MA"/>
        </w:rPr>
        <w:t xml:space="preserve">، مطبوع المنظمة رقم </w:t>
      </w:r>
      <w:r w:rsidRPr="000D069C">
        <w:rPr>
          <w:rFonts w:ascii="Arial" w:hAnsi="Arial" w:cs="Arial"/>
          <w:szCs w:val="26"/>
          <w:lang w:eastAsia="ar" w:bidi="ar-MA"/>
        </w:rPr>
        <w:t>8)</w:t>
      </w:r>
      <w:r w:rsidRPr="000D069C">
        <w:rPr>
          <w:rFonts w:ascii="Arial" w:hAnsi="Arial" w:cs="Arial"/>
          <w:szCs w:val="26"/>
          <w:rtl/>
          <w:lang w:eastAsia="ar" w:bidi="ar-MA"/>
        </w:rPr>
        <w:t xml:space="preserve">، تم الحرص على عدم إدراج الكميات المقيسة وطرق الرصد فيما يتعلق بالهطول الصلب كما يتناوله الفصل </w:t>
      </w:r>
      <w:r w:rsidRPr="000D069C">
        <w:rPr>
          <w:rFonts w:ascii="Arial" w:hAnsi="Arial" w:cs="Arial"/>
          <w:szCs w:val="26"/>
          <w:lang w:eastAsia="ar" w:bidi="ar-MA"/>
        </w:rPr>
        <w:t>6</w:t>
      </w:r>
      <w:r w:rsidRPr="000D069C">
        <w:rPr>
          <w:rFonts w:ascii="Arial" w:hAnsi="Arial" w:cs="Arial"/>
          <w:szCs w:val="26"/>
          <w:rtl/>
          <w:lang w:eastAsia="ar" w:bidi="ar-MA"/>
        </w:rPr>
        <w:t xml:space="preserve"> من اللجنة </w:t>
      </w:r>
      <w:r w:rsidRPr="000D069C">
        <w:rPr>
          <w:rFonts w:ascii="Arial" w:hAnsi="Arial" w:cs="Arial"/>
          <w:szCs w:val="26"/>
          <w:lang w:eastAsia="ar" w:bidi="ar-MA"/>
        </w:rPr>
        <w:t>(</w:t>
      </w:r>
      <w:r w:rsidRPr="000D069C">
        <w:rPr>
          <w:rFonts w:ascii="Arial" w:hAnsi="Arial" w:cs="Arial"/>
          <w:szCs w:val="26"/>
          <w:lang w:eastAsia="ar" w:bidi="en-US"/>
        </w:rPr>
        <w:t>GIMO</w:t>
      </w:r>
      <w:r w:rsidRPr="000D069C">
        <w:rPr>
          <w:rFonts w:ascii="Arial" w:hAnsi="Arial" w:cs="Arial"/>
          <w:szCs w:val="26"/>
          <w:lang w:eastAsia="ar" w:bidi="ar-MA"/>
        </w:rPr>
        <w:t>)</w:t>
      </w:r>
      <w:r w:rsidRPr="000D069C">
        <w:rPr>
          <w:rFonts w:ascii="Arial" w:hAnsi="Arial" w:cs="Arial"/>
          <w:szCs w:val="26"/>
          <w:rtl/>
          <w:lang w:eastAsia="ar" w:bidi="ar-MA"/>
        </w:rPr>
        <w:t>/ المجلد الأول. وجاء ذلك نتيجة إبرام اتفاق مع الأوساط المسؤولة عن ذلك الفصل.</w:t>
      </w:r>
    </w:p>
    <w:p w14:paraId="29FEDC95" w14:textId="77777777" w:rsidR="00E02B1F" w:rsidRPr="000D069C" w:rsidRDefault="00E02B1F"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وعلاوة على ذلك، تظهر طرائق تقييم المصطلحات المتعلقة بالقياس وعدم اليقين في مطبوعات متعددة للمنظمة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ولكن لا يزال هناك لبس وأوجه عدم اتساق. والمقترح هو اعتماد الوثائق التي نشرتها اللجنة </w:t>
      </w:r>
      <w:r w:rsidRPr="000D069C">
        <w:rPr>
          <w:rFonts w:ascii="Arial" w:hAnsi="Arial" w:cs="Arial"/>
          <w:szCs w:val="26"/>
          <w:lang w:eastAsia="ar" w:bidi="ar-MA"/>
        </w:rPr>
        <w:t>(</w:t>
      </w:r>
      <w:r w:rsidRPr="000D069C">
        <w:rPr>
          <w:rFonts w:ascii="Arial" w:hAnsi="Arial" w:cs="Arial"/>
          <w:szCs w:val="26"/>
          <w:lang w:eastAsia="ar" w:bidi="en-US"/>
        </w:rPr>
        <w:t>JCGM</w:t>
      </w:r>
      <w:r w:rsidRPr="000D069C">
        <w:rPr>
          <w:rFonts w:ascii="Arial" w:hAnsi="Arial" w:cs="Arial"/>
          <w:szCs w:val="26"/>
          <w:lang w:eastAsia="ar" w:bidi="ar-MA"/>
        </w:rPr>
        <w:t>)</w:t>
      </w:r>
      <w:r w:rsidRPr="000D069C">
        <w:rPr>
          <w:rFonts w:ascii="Arial" w:hAnsi="Arial" w:cs="Arial"/>
          <w:szCs w:val="26"/>
          <w:rtl/>
          <w:lang w:eastAsia="ar" w:bidi="ar-MA"/>
        </w:rPr>
        <w:t xml:space="preserve"> لتيسير الاتساق الداخلي عبر مطبوعات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ومواءمة المصطلحات والطرق مع المفردات التي تستخدمها بالفعل الأوساط العلمية والفنية العامة على نطاق واسع.</w:t>
      </w:r>
    </w:p>
    <w:p w14:paraId="3161067D" w14:textId="77777777" w:rsidR="00E02B1F" w:rsidRPr="000D069C" w:rsidRDefault="00E02B1F"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وهذه الأمثلة </w:t>
      </w:r>
      <w:proofErr w:type="gramStart"/>
      <w:r w:rsidRPr="000D069C">
        <w:rPr>
          <w:rFonts w:ascii="Arial" w:hAnsi="Arial" w:cs="Arial"/>
          <w:szCs w:val="26"/>
          <w:rtl/>
          <w:lang w:eastAsia="ar" w:bidi="ar-MA"/>
        </w:rPr>
        <w:t>هامة</w:t>
      </w:r>
      <w:proofErr w:type="gramEnd"/>
      <w:r w:rsidRPr="000D069C">
        <w:rPr>
          <w:rFonts w:ascii="Arial" w:hAnsi="Arial" w:cs="Arial"/>
          <w:szCs w:val="26"/>
          <w:rtl/>
          <w:lang w:eastAsia="ar" w:bidi="ar-MA"/>
        </w:rPr>
        <w:t xml:space="preserve"> لمجالات أخرى كثيرة داخل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أولا لأن المنظمة تعمل مع أوساط رصد أخرى، من قبيل علماء المحيطات والباحثين البحريين، وثانيا لأنها تحدد أوجه عدم الاتساق في الوثائق الحالية للمنظمة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w:t>
      </w:r>
    </w:p>
    <w:p w14:paraId="7242B263" w14:textId="77777777" w:rsidR="00893B8A" w:rsidRPr="000D069C" w:rsidRDefault="00E1011D"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من الواضح أن برنامج </w:t>
      </w:r>
      <w:r w:rsidRPr="000D069C">
        <w:rPr>
          <w:rFonts w:ascii="Arial" w:hAnsi="Arial" w:cs="Arial"/>
          <w:szCs w:val="26"/>
          <w:lang w:eastAsia="ar" w:bidi="en-US"/>
        </w:rPr>
        <w:t>IMV</w:t>
      </w:r>
      <w:r w:rsidRPr="000D069C">
        <w:rPr>
          <w:rFonts w:ascii="Arial" w:hAnsi="Arial" w:cs="Arial"/>
          <w:szCs w:val="26"/>
          <w:rtl/>
          <w:lang w:eastAsia="ar" w:bidi="ar-MA"/>
        </w:rPr>
        <w:t xml:space="preserve"> كان له هدفا</w:t>
      </w:r>
      <w:r w:rsidRPr="000D069C">
        <w:rPr>
          <w:rFonts w:ascii="Arial" w:hAnsi="Arial" w:cs="Arial"/>
          <w:szCs w:val="26"/>
          <w:rtl/>
          <w:lang w:eastAsia="ar" w:bidi="ar-EG"/>
        </w:rPr>
        <w:t>ن:</w:t>
      </w:r>
      <w:r w:rsidRPr="000D069C">
        <w:rPr>
          <w:rFonts w:ascii="Arial" w:hAnsi="Arial" w:cs="Arial"/>
          <w:szCs w:val="26"/>
          <w:rtl/>
          <w:lang w:eastAsia="ar" w:bidi="ar-MA"/>
        </w:rPr>
        <w:t xml:space="preserve"> </w:t>
      </w:r>
      <w:r w:rsidRPr="000D069C">
        <w:rPr>
          <w:rFonts w:ascii="Arial" w:hAnsi="Arial" w:cs="Arial"/>
          <w:szCs w:val="26"/>
          <w:lang w:eastAsia="ar" w:bidi="ar-MA"/>
        </w:rPr>
        <w:t>(1)</w:t>
      </w:r>
      <w:r w:rsidRPr="000D069C">
        <w:rPr>
          <w:rFonts w:ascii="Arial" w:hAnsi="Arial" w:cs="Arial"/>
          <w:szCs w:val="26"/>
          <w:rtl/>
          <w:lang w:eastAsia="ar" w:bidi="ar-MA"/>
        </w:rPr>
        <w:t xml:space="preserve"> أن يكون لها مفردات متسقة مع تعاريف جميع مصطلحات الأرصاد الجوية بأربع لغات؛ </w:t>
      </w:r>
      <w:r w:rsidRPr="000D069C">
        <w:rPr>
          <w:rFonts w:ascii="Arial" w:hAnsi="Arial" w:cs="Arial"/>
          <w:szCs w:val="26"/>
          <w:lang w:eastAsia="ar" w:bidi="ar-MA"/>
        </w:rPr>
        <w:t>(2)</w:t>
      </w:r>
      <w:r w:rsidRPr="000D069C">
        <w:rPr>
          <w:rFonts w:ascii="Arial" w:hAnsi="Arial" w:cs="Arial"/>
          <w:szCs w:val="26"/>
          <w:rtl/>
          <w:lang w:eastAsia="ar" w:bidi="ar-MA"/>
        </w:rPr>
        <w:t xml:space="preserve"> إتاحة الترجمات للمترجمين والمترجمين الفوريين في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فالهدف الأول قريب من القصد من المقترح المتعلق بموقف المنظمة </w:t>
      </w:r>
      <w:r w:rsidRPr="000D069C">
        <w:rPr>
          <w:rFonts w:ascii="Arial" w:hAnsi="Arial" w:cs="Arial"/>
          <w:szCs w:val="26"/>
          <w:lang w:eastAsia="ar" w:bidi="en-US"/>
        </w:rPr>
        <w:t>WSV</w:t>
      </w:r>
      <w:r w:rsidRPr="000D069C">
        <w:rPr>
          <w:rFonts w:ascii="Arial" w:hAnsi="Arial" w:cs="Arial"/>
          <w:szCs w:val="26"/>
          <w:rtl/>
          <w:lang w:eastAsia="ar" w:bidi="ar-MA"/>
        </w:rPr>
        <w:t>، وهو ضمان مورد 'نقطة دخول وحيدة'.</w:t>
      </w:r>
    </w:p>
    <w:p w14:paraId="03C27D06" w14:textId="77777777" w:rsidR="00E02B1F" w:rsidRPr="000D069C" w:rsidRDefault="003D497A"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ومع ذلك، فإن إدراج المتغيرات </w:t>
      </w:r>
      <w:r w:rsidRPr="000D069C">
        <w:rPr>
          <w:rFonts w:ascii="Arial" w:hAnsi="Arial" w:cs="Arial"/>
          <w:szCs w:val="26"/>
          <w:lang w:eastAsia="ar" w:bidi="ar-MA"/>
        </w:rPr>
        <w:t>(</w:t>
      </w:r>
      <w:r w:rsidRPr="000D069C">
        <w:rPr>
          <w:rFonts w:ascii="Arial" w:hAnsi="Arial" w:cs="Arial"/>
          <w:szCs w:val="26"/>
          <w:lang w:eastAsia="ar" w:bidi="en-US"/>
        </w:rPr>
        <w:t>IMV</w:t>
      </w:r>
      <w:r w:rsidRPr="000D069C">
        <w:rPr>
          <w:rFonts w:ascii="Arial" w:hAnsi="Arial" w:cs="Arial"/>
          <w:szCs w:val="26"/>
          <w:lang w:eastAsia="ar" w:bidi="ar-MA"/>
        </w:rPr>
        <w:t>)</w:t>
      </w:r>
      <w:r w:rsidRPr="000D069C">
        <w:rPr>
          <w:rFonts w:ascii="Arial" w:hAnsi="Arial" w:cs="Arial"/>
          <w:szCs w:val="26"/>
          <w:rtl/>
          <w:lang w:eastAsia="ar" w:bidi="ar-MA"/>
        </w:rPr>
        <w:t xml:space="preserve"> في المقام الأول في قاعدة بيانات متيوتيرم ثم في قاعدة بيانات </w:t>
      </w:r>
      <w:r w:rsidRPr="000D069C">
        <w:rPr>
          <w:rFonts w:ascii="Arial" w:hAnsi="Arial" w:cs="Arial"/>
          <w:szCs w:val="26"/>
          <w:lang w:eastAsia="ar" w:bidi="en-US"/>
        </w:rPr>
        <w:t>UNTERM</w:t>
      </w:r>
      <w:r w:rsidRPr="000D069C">
        <w:rPr>
          <w:rFonts w:ascii="Arial" w:hAnsi="Arial" w:cs="Arial"/>
          <w:szCs w:val="26"/>
          <w:rtl/>
          <w:lang w:eastAsia="ar" w:bidi="ar-MA"/>
        </w:rPr>
        <w:t xml:space="preserve">، لا يضمن 'مصدر موثوق' ولا يوفر هيئة محددة بوضوح مسؤولة عن التحديثات. وفيما يتعلق بالهدف الثاني، قد يكون </w:t>
      </w:r>
      <w:r w:rsidRPr="000D069C">
        <w:rPr>
          <w:rFonts w:ascii="Arial" w:hAnsi="Arial" w:cs="Arial"/>
          <w:szCs w:val="26"/>
          <w:rtl/>
          <w:lang w:eastAsia="ar" w:bidi="ar-MA"/>
        </w:rPr>
        <w:lastRenderedPageBreak/>
        <w:t xml:space="preserve">إدراجها في قاعدة البيانات </w:t>
      </w:r>
      <w:r w:rsidRPr="000D069C">
        <w:rPr>
          <w:rFonts w:ascii="Arial" w:hAnsi="Arial" w:cs="Arial"/>
          <w:szCs w:val="26"/>
          <w:lang w:eastAsia="ar" w:bidi="en-US"/>
        </w:rPr>
        <w:t>UNTERM</w:t>
      </w:r>
      <w:r w:rsidRPr="000D069C">
        <w:rPr>
          <w:rFonts w:ascii="Arial" w:hAnsi="Arial" w:cs="Arial"/>
          <w:szCs w:val="26"/>
          <w:rtl/>
          <w:lang w:eastAsia="ar" w:bidi="ar-MA"/>
        </w:rPr>
        <w:t xml:space="preserve"> كافيا، على الرغم من أن مجموعة كبيرة من المشاركات بدون توجيه واضح يجعل الاختيار صعبا في بعض الأوقات.</w:t>
      </w:r>
    </w:p>
    <w:p w14:paraId="574308CC" w14:textId="77777777" w:rsidR="005475F0" w:rsidRPr="000D069C" w:rsidRDefault="00E02B1F"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ومن ناحية أخرى، لا يمكن التغاضي عن تمثيل النظام </w:t>
      </w:r>
      <w:r w:rsidRPr="000D069C">
        <w:rPr>
          <w:rFonts w:ascii="Arial" w:hAnsi="Arial" w:cs="Arial"/>
          <w:szCs w:val="26"/>
          <w:lang w:eastAsia="ar" w:bidi="ar-MA"/>
        </w:rPr>
        <w:t>(</w:t>
      </w:r>
      <w:r w:rsidRPr="000D069C">
        <w:rPr>
          <w:rFonts w:ascii="Arial" w:hAnsi="Arial" w:cs="Arial"/>
          <w:szCs w:val="26"/>
          <w:lang w:eastAsia="ar" w:bidi="en-US"/>
        </w:rPr>
        <w:t>WMDS</w:t>
      </w:r>
      <w:r w:rsidRPr="000D069C">
        <w:rPr>
          <w:rFonts w:ascii="Arial" w:hAnsi="Arial" w:cs="Arial"/>
          <w:szCs w:val="26"/>
          <w:lang w:eastAsia="ar" w:bidi="ar-MA"/>
        </w:rPr>
        <w:t>)</w:t>
      </w:r>
      <w:r w:rsidRPr="000D069C">
        <w:rPr>
          <w:rFonts w:ascii="Arial" w:hAnsi="Arial" w:cs="Arial"/>
          <w:szCs w:val="26"/>
          <w:rtl/>
          <w:lang w:eastAsia="ar" w:bidi="ar-MA"/>
        </w:rPr>
        <w:t xml:space="preserve"> وتمثيله في سجل البيانات الشرحية للنظام </w:t>
      </w:r>
      <w:r w:rsidRPr="000D069C">
        <w:rPr>
          <w:rFonts w:ascii="Arial" w:hAnsi="Arial" w:cs="Arial"/>
          <w:szCs w:val="26"/>
          <w:lang w:eastAsia="ar" w:bidi="ar-MA"/>
        </w:rPr>
        <w:t>(</w:t>
      </w:r>
      <w:r w:rsidRPr="000D069C">
        <w:rPr>
          <w:rFonts w:ascii="Arial" w:hAnsi="Arial" w:cs="Arial"/>
          <w:szCs w:val="26"/>
          <w:lang w:eastAsia="ar" w:bidi="en-US"/>
        </w:rPr>
        <w:t>WMDR</w:t>
      </w:r>
      <w:r w:rsidRPr="000D069C">
        <w:rPr>
          <w:rFonts w:ascii="Arial" w:hAnsi="Arial" w:cs="Arial"/>
          <w:szCs w:val="26"/>
          <w:lang w:eastAsia="ar" w:bidi="ar-MA"/>
        </w:rPr>
        <w:t>)</w:t>
      </w:r>
      <w:r w:rsidRPr="000D069C">
        <w:rPr>
          <w:rFonts w:ascii="Arial" w:hAnsi="Arial" w:cs="Arial"/>
          <w:szCs w:val="26"/>
          <w:rtl/>
          <w:lang w:eastAsia="ar" w:bidi="ar-MA"/>
        </w:rPr>
        <w:t xml:space="preserve">. وفي الوقت الحاضر، يعمل المرفق </w:t>
      </w:r>
      <w:r w:rsidRPr="000D069C">
        <w:rPr>
          <w:rFonts w:ascii="Arial" w:hAnsi="Arial" w:cs="Arial"/>
          <w:szCs w:val="26"/>
          <w:lang w:eastAsia="ar" w:bidi="en-US"/>
        </w:rPr>
        <w:t>WMDS</w:t>
      </w:r>
      <w:r w:rsidRPr="000D069C">
        <w:rPr>
          <w:rFonts w:ascii="Arial" w:hAnsi="Arial" w:cs="Arial"/>
          <w:szCs w:val="26"/>
          <w:lang w:val="en-US" w:eastAsia="ar" w:bidi="en-US"/>
        </w:rPr>
        <w:t>/</w:t>
      </w:r>
      <w:r w:rsidRPr="000D069C">
        <w:rPr>
          <w:rFonts w:ascii="Arial" w:hAnsi="Arial" w:cs="Arial"/>
          <w:szCs w:val="26"/>
          <w:lang w:eastAsia="ar" w:bidi="en-US"/>
        </w:rPr>
        <w:t>WMDR</w:t>
      </w:r>
      <w:r w:rsidRPr="000D069C">
        <w:rPr>
          <w:rFonts w:ascii="Arial" w:hAnsi="Arial" w:cs="Arial"/>
          <w:szCs w:val="26"/>
          <w:rtl/>
          <w:lang w:eastAsia="ar" w:bidi="ar-MA"/>
        </w:rPr>
        <w:t xml:space="preserve"> ك 'نقطة دخول' فيما يتعلق بجميع المصطلحات ذات الصلة بالمرافق </w:t>
      </w:r>
      <w:r w:rsidRPr="000D069C">
        <w:rPr>
          <w:rFonts w:ascii="Arial" w:hAnsi="Arial" w:cs="Arial"/>
          <w:szCs w:val="26"/>
          <w:lang w:eastAsia="ar" w:bidi="en-US"/>
        </w:rPr>
        <w:t>WMDS</w:t>
      </w:r>
      <w:r w:rsidRPr="000D069C">
        <w:rPr>
          <w:rFonts w:ascii="Arial" w:hAnsi="Arial" w:cs="Arial"/>
          <w:szCs w:val="26"/>
          <w:rtl/>
          <w:lang w:eastAsia="ar" w:bidi="ar-MA"/>
        </w:rPr>
        <w:t xml:space="preserve">، ولا سيما فيما يتعلق بالكمية المقيسة وطرق الرصد/ القياسات. وينبغي أيضا إدراك أن جميع تخصصات/ مجالات نظام الأرض المذكورة في المرفق </w:t>
      </w:r>
      <w:r w:rsidRPr="000D069C">
        <w:rPr>
          <w:rFonts w:ascii="Arial" w:hAnsi="Arial" w:cs="Arial"/>
          <w:szCs w:val="26"/>
          <w:lang w:eastAsia="ar" w:bidi="ar-MA"/>
        </w:rPr>
        <w:t>1</w:t>
      </w:r>
      <w:r w:rsidRPr="000D069C">
        <w:rPr>
          <w:rFonts w:ascii="Arial" w:hAnsi="Arial" w:cs="Arial"/>
          <w:szCs w:val="26"/>
          <w:rtl/>
          <w:lang w:eastAsia="ar" w:bidi="ar-MA"/>
        </w:rPr>
        <w:t xml:space="preserve"> من 'السياسة الموحدة للمنظمة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الجديدة لتبادل بيانات نظام الأرض دوليا' تشير إلى مطبوع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w:t>
      </w:r>
      <w:r w:rsidRPr="000D069C">
        <w:rPr>
          <w:rFonts w:ascii="Arial" w:hAnsi="Arial" w:cs="Arial"/>
          <w:szCs w:val="26"/>
          <w:lang w:eastAsia="ar" w:bidi="ar-MA"/>
        </w:rPr>
        <w:t>1160</w:t>
      </w:r>
      <w:r w:rsidRPr="000D069C">
        <w:rPr>
          <w:rFonts w:ascii="Arial" w:hAnsi="Arial" w:cs="Arial"/>
          <w:szCs w:val="26"/>
          <w:rtl/>
          <w:lang w:eastAsia="ar" w:bidi="ar-MA"/>
        </w:rPr>
        <w:t xml:space="preserve"> عندما يتعلق الأمر بتحديد بيانات الرصد الأساسية. ولكن الأوصاف الواردة في المرفقين </w:t>
      </w:r>
      <w:r w:rsidRPr="000D069C">
        <w:rPr>
          <w:rFonts w:ascii="Arial" w:hAnsi="Arial" w:cs="Arial"/>
          <w:szCs w:val="26"/>
          <w:lang w:eastAsia="ar" w:bidi="ar-MA"/>
        </w:rPr>
        <w:t>(</w:t>
      </w:r>
      <w:r w:rsidRPr="000D069C">
        <w:rPr>
          <w:rFonts w:ascii="Arial" w:hAnsi="Arial" w:cs="Arial"/>
          <w:szCs w:val="26"/>
          <w:lang w:eastAsia="ar" w:bidi="en-US"/>
        </w:rPr>
        <w:t>WMDS)</w:t>
      </w:r>
      <w:r w:rsidRPr="000D069C">
        <w:rPr>
          <w:rFonts w:ascii="Arial" w:hAnsi="Arial" w:cs="Arial"/>
          <w:szCs w:val="26"/>
          <w:lang w:val="en-US" w:eastAsia="ar" w:bidi="en-US"/>
        </w:rPr>
        <w:t xml:space="preserve">/ </w:t>
      </w:r>
      <w:r w:rsidRPr="000D069C">
        <w:rPr>
          <w:rFonts w:ascii="Arial" w:hAnsi="Arial" w:cs="Arial"/>
          <w:szCs w:val="26"/>
          <w:lang w:eastAsia="ar" w:bidi="en-US"/>
        </w:rPr>
        <w:t>(WMDR</w:t>
      </w:r>
      <w:r w:rsidRPr="000D069C">
        <w:rPr>
          <w:rFonts w:ascii="Arial" w:hAnsi="Arial" w:cs="Arial"/>
          <w:szCs w:val="26"/>
          <w:lang w:eastAsia="ar" w:bidi="ar-MA"/>
        </w:rPr>
        <w:t>)</w:t>
      </w:r>
      <w:r w:rsidRPr="000D069C">
        <w:rPr>
          <w:rFonts w:ascii="Arial" w:hAnsi="Arial" w:cs="Arial"/>
          <w:szCs w:val="26"/>
          <w:rtl/>
          <w:lang w:eastAsia="ar" w:bidi="ar-MA"/>
        </w:rPr>
        <w:t xml:space="preserve"> تكون بطبيعتها موجزة وشاملة للجميع. ومن ثم، يحتاج المرء إلى العودة إلى وثائق أخرى، مثل مطبوع المنظمة رقم </w:t>
      </w:r>
      <w:r w:rsidRPr="000D069C">
        <w:rPr>
          <w:rFonts w:ascii="Arial" w:hAnsi="Arial" w:cs="Arial"/>
          <w:szCs w:val="26"/>
          <w:lang w:eastAsia="ar" w:bidi="ar-MA"/>
        </w:rPr>
        <w:t>8</w:t>
      </w:r>
      <w:r w:rsidRPr="000D069C">
        <w:rPr>
          <w:rFonts w:ascii="Arial" w:hAnsi="Arial" w:cs="Arial"/>
          <w:szCs w:val="26"/>
          <w:rtl/>
          <w:lang w:eastAsia="ar" w:bidi="ar-MA"/>
        </w:rPr>
        <w:t xml:space="preserve">، لإيجاد تعاريف أكثر وضوحا وتفصيلا. وإضافة إلى ذلك، فإن مصطلحات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 xml:space="preserve"> 'التنظيمية' ليست كلها مدرجة في المعيار </w:t>
      </w:r>
      <w:r w:rsidRPr="000D069C">
        <w:rPr>
          <w:rFonts w:ascii="Arial" w:hAnsi="Arial" w:cs="Arial"/>
          <w:szCs w:val="26"/>
          <w:lang w:eastAsia="ar" w:bidi="en-US"/>
        </w:rPr>
        <w:t>WMDS</w:t>
      </w:r>
      <w:r w:rsidRPr="000D069C">
        <w:rPr>
          <w:rFonts w:ascii="Arial" w:hAnsi="Arial" w:cs="Arial"/>
          <w:szCs w:val="26"/>
          <w:lang w:val="en-US" w:eastAsia="ar" w:bidi="en-US"/>
        </w:rPr>
        <w:t>/</w:t>
      </w:r>
      <w:r w:rsidRPr="000D069C">
        <w:rPr>
          <w:rFonts w:ascii="Arial" w:hAnsi="Arial" w:cs="Arial"/>
          <w:szCs w:val="26"/>
          <w:lang w:eastAsia="ar" w:bidi="en-US"/>
        </w:rPr>
        <w:t>WMDR</w:t>
      </w:r>
      <w:r w:rsidRPr="000D069C">
        <w:rPr>
          <w:rFonts w:ascii="Arial" w:hAnsi="Arial" w:cs="Arial"/>
          <w:szCs w:val="26"/>
          <w:rtl/>
          <w:lang w:eastAsia="ar" w:bidi="ar-MA"/>
        </w:rPr>
        <w:t xml:space="preserve">، الذي لا يحدد بالتأكيد المعيار </w:t>
      </w:r>
      <w:r w:rsidRPr="000D069C">
        <w:rPr>
          <w:rFonts w:ascii="Arial" w:hAnsi="Arial" w:cs="Arial"/>
          <w:szCs w:val="26"/>
          <w:lang w:eastAsia="ar" w:bidi="en-US"/>
        </w:rPr>
        <w:t>WMDS</w:t>
      </w:r>
      <w:r w:rsidRPr="000D069C">
        <w:rPr>
          <w:rFonts w:ascii="Arial" w:hAnsi="Arial" w:cs="Arial"/>
          <w:szCs w:val="26"/>
          <w:rtl/>
          <w:lang w:eastAsia="ar" w:bidi="ar-MA"/>
        </w:rPr>
        <w:t xml:space="preserve"> ك 'نقطة دخول وحيدة' أيضا.</w:t>
      </w:r>
    </w:p>
    <w:p w14:paraId="41B56E19" w14:textId="01C03FF1" w:rsidR="00E02B1F" w:rsidRPr="000D069C" w:rsidRDefault="000D069C" w:rsidP="000D069C">
      <w:pPr>
        <w:pStyle w:val="Heading3"/>
        <w:bidi/>
        <w:spacing w:before="240" w:after="0" w:line="320" w:lineRule="exact"/>
        <w:ind w:left="1134" w:hanging="1134"/>
        <w:rPr>
          <w:rFonts w:ascii="Arial" w:hAnsi="Arial" w:cs="Arial"/>
          <w:szCs w:val="26"/>
        </w:rPr>
      </w:pPr>
      <w:r w:rsidRPr="000D069C">
        <w:rPr>
          <w:rFonts w:ascii="Arial" w:hAnsi="Arial" w:cs="Arial"/>
          <w:szCs w:val="26"/>
        </w:rPr>
        <w:t>5.</w:t>
      </w:r>
      <w:r w:rsidRPr="000D069C">
        <w:rPr>
          <w:rFonts w:ascii="Arial" w:hAnsi="Arial" w:cs="Arial"/>
          <w:szCs w:val="26"/>
        </w:rPr>
        <w:tab/>
      </w:r>
      <w:r w:rsidR="00E02B1F" w:rsidRPr="000D069C">
        <w:rPr>
          <w:rFonts w:ascii="Arial" w:hAnsi="Arial" w:cs="Arial"/>
          <w:szCs w:val="26"/>
          <w:rtl/>
          <w:lang w:eastAsia="ar" w:bidi="ar-MA"/>
        </w:rPr>
        <w:t>الممارسات القائمة</w:t>
      </w:r>
    </w:p>
    <w:p w14:paraId="684D95D0" w14:textId="77777777" w:rsidR="00D61899" w:rsidRPr="000D069C" w:rsidRDefault="00D22DB5" w:rsidP="000D069C">
      <w:pPr>
        <w:pStyle w:val="WMOBodyText"/>
        <w:bidi/>
        <w:spacing w:line="320" w:lineRule="exact"/>
        <w:rPr>
          <w:rFonts w:ascii="Arial" w:hAnsi="Arial" w:cs="Arial"/>
          <w:szCs w:val="26"/>
        </w:rPr>
      </w:pPr>
      <w:r w:rsidRPr="000D069C">
        <w:rPr>
          <w:rFonts w:ascii="Arial" w:hAnsi="Arial" w:cs="Arial"/>
          <w:b/>
          <w:bCs/>
          <w:i/>
          <w:iCs/>
          <w:szCs w:val="26"/>
          <w:lang w:eastAsia="ar" w:bidi="ar-MA"/>
        </w:rPr>
        <w:t>5.1</w:t>
      </w:r>
      <w:r w:rsidRPr="000D069C">
        <w:rPr>
          <w:rFonts w:ascii="Arial" w:hAnsi="Arial" w:cs="Arial"/>
          <w:b/>
          <w:bCs/>
          <w:i/>
          <w:iCs/>
          <w:szCs w:val="26"/>
          <w:rtl/>
          <w:lang w:eastAsia="ar" w:bidi="ar-MA"/>
        </w:rPr>
        <w:tab/>
        <w:t xml:space="preserve">اللجنة الدولية المعنية بالجليد الجليدي </w:t>
      </w:r>
      <w:r w:rsidRPr="000D069C">
        <w:rPr>
          <w:rFonts w:ascii="Arial" w:hAnsi="Arial" w:cs="Arial"/>
          <w:b/>
          <w:bCs/>
          <w:i/>
          <w:iCs/>
          <w:szCs w:val="26"/>
          <w:lang w:eastAsia="ar" w:bidi="ar-MA"/>
        </w:rPr>
        <w:t>(</w:t>
      </w:r>
      <w:r w:rsidRPr="000D069C">
        <w:rPr>
          <w:rFonts w:ascii="Arial" w:hAnsi="Arial" w:cs="Arial"/>
          <w:b/>
          <w:bCs/>
          <w:i/>
          <w:iCs/>
          <w:szCs w:val="26"/>
          <w:lang w:eastAsia="ar" w:bidi="en-US"/>
        </w:rPr>
        <w:t>CIE</w:t>
      </w:r>
      <w:r w:rsidRPr="000D069C">
        <w:rPr>
          <w:rFonts w:ascii="Arial" w:hAnsi="Arial" w:cs="Arial"/>
          <w:b/>
          <w:bCs/>
          <w:i/>
          <w:iCs/>
          <w:szCs w:val="26"/>
          <w:lang w:eastAsia="ar" w:bidi="ar-MA"/>
        </w:rPr>
        <w:t>)</w:t>
      </w:r>
    </w:p>
    <w:p w14:paraId="03793983" w14:textId="6B7CC4FB" w:rsidR="00D61899" w:rsidRPr="000D069C" w:rsidRDefault="00D61899"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وينشر الفريق </w:t>
      </w:r>
      <w:r w:rsidRPr="000D069C">
        <w:rPr>
          <w:rFonts w:ascii="Arial" w:hAnsi="Arial" w:cs="Arial"/>
          <w:szCs w:val="26"/>
          <w:lang w:eastAsia="ar" w:bidi="ar-MA"/>
        </w:rPr>
        <w:t>(</w:t>
      </w:r>
      <w:r w:rsidRPr="000D069C">
        <w:rPr>
          <w:rFonts w:ascii="Arial" w:hAnsi="Arial" w:cs="Arial"/>
          <w:szCs w:val="26"/>
          <w:lang w:eastAsia="ar" w:bidi="en-US"/>
        </w:rPr>
        <w:t>CIE</w:t>
      </w:r>
      <w:r w:rsidRPr="000D069C">
        <w:rPr>
          <w:rFonts w:ascii="Arial" w:hAnsi="Arial" w:cs="Arial"/>
          <w:szCs w:val="26"/>
          <w:lang w:eastAsia="ar" w:bidi="ar-MA"/>
        </w:rPr>
        <w:t>)</w:t>
      </w:r>
      <w:r w:rsidRPr="000D069C">
        <w:rPr>
          <w:rFonts w:ascii="Arial" w:hAnsi="Arial" w:cs="Arial"/>
          <w:szCs w:val="26"/>
          <w:rtl/>
          <w:lang w:eastAsia="ar" w:bidi="ar-MA"/>
        </w:rPr>
        <w:t xml:space="preserve"> التقارير والمعايير الفنية. وهناك قالب نموذجي أساسي، ودليل للنمط يتبع المعيار </w:t>
      </w:r>
      <w:r w:rsidRPr="000D069C">
        <w:rPr>
          <w:rFonts w:ascii="Arial" w:hAnsi="Arial" w:cs="Arial"/>
          <w:szCs w:val="26"/>
          <w:lang w:eastAsia="ar" w:bidi="en-US"/>
        </w:rPr>
        <w:t>ISO</w:t>
      </w:r>
      <w:r w:rsidRPr="000D069C">
        <w:rPr>
          <w:rFonts w:ascii="Arial" w:hAnsi="Arial" w:cs="Arial"/>
          <w:szCs w:val="26"/>
          <w:rtl/>
          <w:lang w:eastAsia="ar" w:bidi="ar-MA"/>
        </w:rPr>
        <w:t xml:space="preserve">، على سبيل المثال، لمؤر عشري، </w:t>
      </w:r>
      <w:r w:rsidRPr="000D069C">
        <w:rPr>
          <w:rFonts w:ascii="Arial" w:hAnsi="Arial" w:cs="Arial"/>
          <w:szCs w:val="26"/>
          <w:lang w:eastAsia="ar" w:bidi="ar-MA"/>
        </w:rPr>
        <w:t>23</w:t>
      </w:r>
      <w:r w:rsidRPr="000D069C">
        <w:rPr>
          <w:rFonts w:ascii="Arial" w:hAnsi="Arial" w:cs="Arial"/>
          <w:szCs w:val="26"/>
          <w:rtl/>
          <w:lang w:eastAsia="ar" w:bidi="ar-MA"/>
        </w:rPr>
        <w:t>،</w:t>
      </w:r>
      <w:r w:rsidRPr="000D069C">
        <w:rPr>
          <w:rFonts w:ascii="Arial" w:hAnsi="Arial" w:cs="Arial"/>
          <w:szCs w:val="26"/>
          <w:lang w:eastAsia="ar" w:bidi="ar-MA"/>
        </w:rPr>
        <w:t>4</w:t>
      </w:r>
      <w:r w:rsidRPr="000D069C">
        <w:rPr>
          <w:rFonts w:ascii="Arial" w:hAnsi="Arial" w:cs="Arial"/>
          <w:szCs w:val="26"/>
          <w:rtl/>
          <w:lang w:eastAsia="ar" w:bidi="ar-MA"/>
        </w:rPr>
        <w:t xml:space="preserve"> بدلا من </w:t>
      </w:r>
      <w:r w:rsidRPr="000D069C">
        <w:rPr>
          <w:rFonts w:ascii="Arial" w:hAnsi="Arial" w:cs="Arial"/>
          <w:szCs w:val="26"/>
          <w:lang w:eastAsia="ar" w:bidi="ar-MA"/>
        </w:rPr>
        <w:t>23.4</w:t>
      </w:r>
      <w:r w:rsidRPr="000D069C">
        <w:rPr>
          <w:rFonts w:ascii="Arial" w:hAnsi="Arial" w:cs="Arial"/>
          <w:szCs w:val="26"/>
          <w:rtl/>
          <w:lang w:eastAsia="ar" w:bidi="ar-MA"/>
        </w:rPr>
        <w:t xml:space="preserve"> (انظر المكتب الدولي للرصدات وأدلة الأرصاد الجوية </w:t>
      </w:r>
      <w:r w:rsidRPr="000D069C">
        <w:rPr>
          <w:rFonts w:ascii="Arial" w:hAnsi="Arial" w:cs="Arial"/>
          <w:szCs w:val="26"/>
          <w:lang w:eastAsia="ar" w:bidi="ar-MA"/>
        </w:rPr>
        <w:t>(</w:t>
      </w:r>
      <w:r w:rsidRPr="000D069C">
        <w:rPr>
          <w:rFonts w:ascii="Arial" w:hAnsi="Arial" w:cs="Arial"/>
          <w:szCs w:val="26"/>
          <w:lang w:eastAsia="ar" w:bidi="en-US"/>
        </w:rPr>
        <w:t>BIPM</w:t>
      </w:r>
      <w:r w:rsidRPr="000D069C">
        <w:rPr>
          <w:rFonts w:ascii="Arial" w:hAnsi="Arial" w:cs="Arial"/>
          <w:szCs w:val="26"/>
          <w:lang w:eastAsia="ar" w:bidi="ar-MA"/>
        </w:rPr>
        <w:t>)</w:t>
      </w:r>
      <w:r w:rsidRPr="000D069C">
        <w:rPr>
          <w:rFonts w:ascii="Arial" w:hAnsi="Arial" w:cs="Arial"/>
          <w:szCs w:val="26"/>
          <w:rtl/>
          <w:lang w:eastAsia="ar" w:bidi="ar-MA"/>
        </w:rPr>
        <w:t xml:space="preserve">، </w:t>
      </w:r>
      <w:r w:rsidRPr="000D069C">
        <w:rPr>
          <w:rFonts w:ascii="Arial" w:hAnsi="Arial" w:cs="Arial"/>
          <w:szCs w:val="26"/>
          <w:lang w:eastAsia="ar" w:bidi="ar-MA"/>
        </w:rPr>
        <w:t>2019</w:t>
      </w:r>
      <w:r w:rsidRPr="000D069C">
        <w:rPr>
          <w:rFonts w:ascii="Arial" w:hAnsi="Arial" w:cs="Arial"/>
          <w:szCs w:val="26"/>
          <w:rtl/>
          <w:lang w:eastAsia="ar" w:bidi="ar-MA"/>
        </w:rPr>
        <w:t xml:space="preserve">). وفيما يتعلق بالمفردات، تتبع لجنة الأرصاد الجوية الصينية </w:t>
      </w:r>
      <w:r w:rsidRPr="000D069C">
        <w:rPr>
          <w:rFonts w:ascii="Arial" w:hAnsi="Arial" w:cs="Arial"/>
          <w:szCs w:val="26"/>
          <w:lang w:eastAsia="ar" w:bidi="ar-MA"/>
        </w:rPr>
        <w:t>(</w:t>
      </w:r>
      <w:r w:rsidRPr="000D069C">
        <w:rPr>
          <w:rFonts w:ascii="Arial" w:hAnsi="Arial" w:cs="Arial"/>
          <w:szCs w:val="26"/>
          <w:lang w:eastAsia="ar" w:bidi="en-US"/>
        </w:rPr>
        <w:t>CIE</w:t>
      </w:r>
      <w:r w:rsidRPr="000D069C">
        <w:rPr>
          <w:rFonts w:ascii="Arial" w:hAnsi="Arial" w:cs="Arial"/>
          <w:szCs w:val="26"/>
          <w:lang w:eastAsia="ar" w:bidi="ar-MA"/>
        </w:rPr>
        <w:t>)</w:t>
      </w:r>
      <w:r w:rsidRPr="000D069C">
        <w:rPr>
          <w:rFonts w:ascii="Arial" w:hAnsi="Arial" w:cs="Arial"/>
          <w:szCs w:val="26"/>
          <w:rtl/>
          <w:lang w:eastAsia="ar" w:bidi="ar-MA"/>
        </w:rPr>
        <w:t xml:space="preserve"> المفردات الدولية لمصطلحات الإضاءة </w:t>
      </w:r>
      <w:r w:rsidRPr="000D069C">
        <w:rPr>
          <w:rFonts w:ascii="Arial" w:hAnsi="Arial" w:cs="Arial"/>
          <w:szCs w:val="26"/>
          <w:lang w:eastAsia="ar" w:bidi="ar-MA"/>
        </w:rPr>
        <w:t>(</w:t>
      </w:r>
      <w:r w:rsidRPr="000D069C">
        <w:rPr>
          <w:rFonts w:ascii="Arial" w:hAnsi="Arial" w:cs="Arial"/>
          <w:szCs w:val="26"/>
          <w:lang w:eastAsia="ar" w:bidi="en-US"/>
        </w:rPr>
        <w:t>ILV</w:t>
      </w:r>
      <w:r w:rsidRPr="000D069C">
        <w:rPr>
          <w:rFonts w:ascii="Arial" w:hAnsi="Arial" w:cs="Arial"/>
          <w:szCs w:val="26"/>
          <w:lang w:eastAsia="ar" w:bidi="ar-MA"/>
        </w:rPr>
        <w:t>)</w:t>
      </w:r>
      <w:r w:rsidRPr="000D069C">
        <w:rPr>
          <w:rFonts w:ascii="Arial" w:hAnsi="Arial" w:cs="Arial"/>
          <w:szCs w:val="26"/>
          <w:rtl/>
          <w:lang w:eastAsia="ar" w:bidi="ar-MA"/>
        </w:rPr>
        <w:t xml:space="preserve"> الخاصة بها، التي استغرق إنتاجها على أحدث صيغة سنوات وألم كثيرا، نظرا لمجموعة واسعة من التخصصات الفرعية في الضوء والإضاءة وأفضلياتها الفردية أو تعاريفها. </w:t>
      </w:r>
      <w:r w:rsidRPr="000D069C">
        <w:rPr>
          <w:rFonts w:ascii="Arial" w:hAnsi="Arial" w:cs="Arial"/>
          <w:szCs w:val="26"/>
          <w:lang w:eastAsia="ar" w:bidi="en-US"/>
        </w:rPr>
        <w:t>ILV</w:t>
      </w:r>
      <w:r w:rsidRPr="000D069C">
        <w:rPr>
          <w:rFonts w:ascii="Arial" w:hAnsi="Arial" w:cs="Arial"/>
          <w:szCs w:val="26"/>
          <w:rtl/>
          <w:lang w:eastAsia="ar" w:bidi="ar-MA"/>
        </w:rPr>
        <w:t xml:space="preserve"> متاح على الإنترنت </w:t>
      </w:r>
      <w:r w:rsidRPr="000D069C">
        <w:rPr>
          <w:rFonts w:ascii="Arial" w:hAnsi="Arial" w:cs="Arial"/>
          <w:szCs w:val="26"/>
          <w:lang w:eastAsia="ar" w:bidi="ar-MA"/>
        </w:rPr>
        <w:t>(</w:t>
      </w:r>
      <w:r w:rsidRPr="000D069C">
        <w:rPr>
          <w:rFonts w:ascii="Arial" w:hAnsi="Arial" w:cs="Arial"/>
          <w:szCs w:val="26"/>
          <w:lang w:eastAsia="ar" w:bidi="en-US"/>
        </w:rPr>
        <w:t>E-ILV</w:t>
      </w:r>
      <w:r w:rsidRPr="000D069C">
        <w:rPr>
          <w:rFonts w:ascii="Arial" w:hAnsi="Arial" w:cs="Arial"/>
          <w:szCs w:val="26"/>
          <w:lang w:eastAsia="ar" w:bidi="ar-MA"/>
        </w:rPr>
        <w:t>)</w:t>
      </w:r>
      <w:r w:rsidRPr="000D069C">
        <w:rPr>
          <w:rFonts w:ascii="Arial" w:hAnsi="Arial" w:cs="Arial"/>
          <w:szCs w:val="26"/>
          <w:rtl/>
          <w:lang w:eastAsia="ar" w:bidi="ar-MA"/>
        </w:rPr>
        <w:t xml:space="preserve"> ولكن عليك أن تدفع لتنزيل نسخة </w:t>
      </w:r>
      <w:r w:rsidRPr="000D069C">
        <w:rPr>
          <w:rFonts w:ascii="Arial" w:hAnsi="Arial" w:cs="Arial"/>
          <w:szCs w:val="26"/>
          <w:lang w:eastAsia="ar" w:bidi="en-US"/>
        </w:rPr>
        <w:t>PDF</w:t>
      </w:r>
      <w:r w:rsidRPr="000D069C">
        <w:rPr>
          <w:rFonts w:ascii="Arial" w:hAnsi="Arial" w:cs="Arial"/>
          <w:szCs w:val="26"/>
          <w:rtl/>
          <w:lang w:eastAsia="ar" w:bidi="ar-MA"/>
        </w:rPr>
        <w:t xml:space="preserve">. يتم شرطة هذا (وأكثر من ذلك بكثير) من قبل مدير فني </w:t>
      </w:r>
      <w:r w:rsidRPr="000D069C">
        <w:rPr>
          <w:rFonts w:ascii="Arial" w:hAnsi="Arial" w:cs="Arial"/>
          <w:szCs w:val="26"/>
          <w:lang w:eastAsia="ar" w:bidi="en-US"/>
        </w:rPr>
        <w:t>CIE</w:t>
      </w:r>
      <w:r w:rsidRPr="000D069C">
        <w:rPr>
          <w:rFonts w:ascii="Arial" w:hAnsi="Arial" w:cs="Arial"/>
          <w:szCs w:val="26"/>
          <w:rtl/>
          <w:lang w:eastAsia="ar" w:bidi="ar-MA"/>
        </w:rPr>
        <w:t xml:space="preserve"> ويمكن توجيه الاستفسارات إلى </w:t>
      </w:r>
      <w:hyperlink r:id="rId23" w:history="1">
        <w:r w:rsidRPr="000D069C">
          <w:rPr>
            <w:rStyle w:val="Hyperlink"/>
            <w:rFonts w:ascii="Arial" w:hAnsi="Arial" w:cs="Arial"/>
            <w:szCs w:val="26"/>
            <w:lang w:eastAsia="ar" w:bidi="en-US"/>
          </w:rPr>
          <w:t>helpdesk@cie.co.at</w:t>
        </w:r>
      </w:hyperlink>
      <w:r w:rsidRPr="000D069C">
        <w:rPr>
          <w:rFonts w:ascii="Arial" w:hAnsi="Arial" w:cs="Arial"/>
          <w:szCs w:val="26"/>
          <w:rtl/>
          <w:lang w:eastAsia="ar" w:bidi="ar-MA"/>
        </w:rPr>
        <w:t>.</w:t>
      </w:r>
    </w:p>
    <w:p w14:paraId="5CA00E1C" w14:textId="77777777" w:rsidR="00D61899" w:rsidRPr="000D069C" w:rsidRDefault="00D22DB5" w:rsidP="000D069C">
      <w:pPr>
        <w:pStyle w:val="WMOBodyText"/>
        <w:bidi/>
        <w:spacing w:line="320" w:lineRule="exact"/>
        <w:rPr>
          <w:rFonts w:ascii="Arial" w:hAnsi="Arial" w:cs="Arial"/>
          <w:szCs w:val="26"/>
        </w:rPr>
      </w:pPr>
      <w:r w:rsidRPr="000D069C">
        <w:rPr>
          <w:rFonts w:ascii="Arial" w:hAnsi="Arial" w:cs="Arial"/>
          <w:b/>
          <w:bCs/>
          <w:i/>
          <w:iCs/>
          <w:szCs w:val="26"/>
          <w:lang w:eastAsia="ar" w:bidi="ar-MA"/>
        </w:rPr>
        <w:t>5.2</w:t>
      </w:r>
      <w:r w:rsidRPr="000D069C">
        <w:rPr>
          <w:rFonts w:ascii="Arial" w:hAnsi="Arial" w:cs="Arial"/>
          <w:b/>
          <w:bCs/>
          <w:i/>
          <w:iCs/>
          <w:szCs w:val="26"/>
          <w:rtl/>
          <w:lang w:eastAsia="ar" w:bidi="ar-MA"/>
        </w:rPr>
        <w:tab/>
        <w:t xml:space="preserve">الامريكيه. المسح الجيولوجي </w:t>
      </w:r>
      <w:r w:rsidRPr="000D069C">
        <w:rPr>
          <w:rFonts w:ascii="Arial" w:hAnsi="Arial" w:cs="Arial"/>
          <w:b/>
          <w:bCs/>
          <w:i/>
          <w:iCs/>
          <w:szCs w:val="26"/>
          <w:lang w:eastAsia="ar" w:bidi="ar-MA"/>
        </w:rPr>
        <w:t>(</w:t>
      </w:r>
      <w:r w:rsidRPr="000D069C">
        <w:rPr>
          <w:rFonts w:ascii="Arial" w:hAnsi="Arial" w:cs="Arial"/>
          <w:b/>
          <w:bCs/>
          <w:i/>
          <w:iCs/>
          <w:szCs w:val="26"/>
          <w:lang w:eastAsia="ar" w:bidi="en-US"/>
        </w:rPr>
        <w:t>USGS</w:t>
      </w:r>
      <w:r w:rsidRPr="000D069C">
        <w:rPr>
          <w:rFonts w:ascii="Arial" w:hAnsi="Arial" w:cs="Arial"/>
          <w:b/>
          <w:bCs/>
          <w:i/>
          <w:iCs/>
          <w:szCs w:val="26"/>
          <w:lang w:eastAsia="ar" w:bidi="ar-MA"/>
        </w:rPr>
        <w:t>)</w:t>
      </w:r>
    </w:p>
    <w:p w14:paraId="034A38DE" w14:textId="77777777" w:rsidR="00D61899" w:rsidRPr="000D069C" w:rsidRDefault="00582637"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ورد في رد رئيس المطبوعات الصادرة عن النظام </w:t>
      </w:r>
      <w:r w:rsidRPr="000D069C">
        <w:rPr>
          <w:rFonts w:ascii="Arial" w:hAnsi="Arial" w:cs="Arial"/>
          <w:szCs w:val="26"/>
          <w:lang w:eastAsia="ar" w:bidi="ar-MA"/>
        </w:rPr>
        <w:t>(</w:t>
      </w:r>
      <w:r w:rsidRPr="000D069C">
        <w:rPr>
          <w:rFonts w:ascii="Arial" w:hAnsi="Arial" w:cs="Arial"/>
          <w:szCs w:val="26"/>
          <w:lang w:eastAsia="ar" w:bidi="en-US"/>
        </w:rPr>
        <w:t>USGS</w:t>
      </w:r>
      <w:r w:rsidRPr="000D069C">
        <w:rPr>
          <w:rFonts w:ascii="Arial" w:hAnsi="Arial" w:cs="Arial"/>
          <w:szCs w:val="26"/>
          <w:lang w:eastAsia="ar" w:bidi="ar-MA"/>
        </w:rPr>
        <w:t>)</w:t>
      </w:r>
      <w:r w:rsidRPr="000D069C">
        <w:rPr>
          <w:rFonts w:ascii="Arial" w:hAnsi="Arial" w:cs="Arial"/>
          <w:szCs w:val="26"/>
          <w:rtl/>
          <w:lang w:eastAsia="ar" w:bidi="ar-MA"/>
        </w:rPr>
        <w:t xml:space="preserve"> بشأن السؤال المتعلق بالأسماء/ التسميات المعيارية ما يل</w:t>
      </w:r>
      <w:r w:rsidRPr="000D069C">
        <w:rPr>
          <w:rFonts w:ascii="Arial" w:hAnsi="Arial" w:cs="Arial"/>
          <w:szCs w:val="26"/>
          <w:rtl/>
          <w:lang w:eastAsia="ar" w:bidi="ar-EG"/>
        </w:rPr>
        <w:t>ي:</w:t>
      </w:r>
      <w:r w:rsidRPr="000D069C">
        <w:rPr>
          <w:rFonts w:ascii="Arial" w:hAnsi="Arial" w:cs="Arial"/>
          <w:szCs w:val="26"/>
          <w:rtl/>
          <w:lang w:eastAsia="ar" w:bidi="ar-MA"/>
        </w:rPr>
        <w:t xml:space="preserve"> "ويرد في الممارسات العلمية الأساسية تدوين للحاجة إلى استعراض تسميات ملائم. وعلى وجه التحديد، مرجع الاستقصاء </w:t>
      </w:r>
      <w:r w:rsidRPr="000D069C">
        <w:rPr>
          <w:rFonts w:ascii="Arial" w:hAnsi="Arial" w:cs="Arial"/>
          <w:szCs w:val="26"/>
          <w:lang w:eastAsia="ar" w:bidi="ar-MA"/>
        </w:rPr>
        <w:t>502.4</w:t>
      </w:r>
      <w:r w:rsidRPr="000D069C">
        <w:rPr>
          <w:rFonts w:ascii="Arial" w:hAnsi="Arial" w:cs="Arial"/>
          <w:szCs w:val="26"/>
          <w:rtl/>
          <w:lang w:eastAsia="ar" w:bidi="ar-MA"/>
        </w:rPr>
        <w:t xml:space="preserve"> - الممارسات العلمية الأساسي</w:t>
      </w:r>
      <w:r w:rsidRPr="000D069C">
        <w:rPr>
          <w:rFonts w:ascii="Arial" w:hAnsi="Arial" w:cs="Arial"/>
          <w:szCs w:val="26"/>
          <w:rtl/>
          <w:lang w:eastAsia="ar" w:bidi="ar-EG"/>
        </w:rPr>
        <w:t>ة:</w:t>
      </w:r>
      <w:r w:rsidRPr="000D069C">
        <w:rPr>
          <w:rFonts w:ascii="Arial" w:hAnsi="Arial" w:cs="Arial"/>
          <w:szCs w:val="26"/>
          <w:rtl/>
          <w:lang w:eastAsia="ar" w:bidi="ar-MA"/>
        </w:rPr>
        <w:t xml:space="preserve"> استعراض نواتج المعلومات والموافقة عليها وإصدارها تحت الفقرة </w:t>
      </w:r>
      <w:r w:rsidRPr="000D069C">
        <w:rPr>
          <w:rFonts w:ascii="Arial" w:hAnsi="Arial" w:cs="Arial"/>
          <w:szCs w:val="26"/>
          <w:lang w:eastAsia="ar" w:bidi="ar-MA"/>
        </w:rPr>
        <w:t>3.</w:t>
      </w:r>
      <w:r w:rsidRPr="000D069C">
        <w:rPr>
          <w:rFonts w:ascii="Arial" w:hAnsi="Arial" w:cs="Arial"/>
          <w:szCs w:val="26"/>
          <w:lang w:eastAsia="ar" w:bidi="en-US"/>
        </w:rPr>
        <w:t>L</w:t>
      </w:r>
      <w:r w:rsidRPr="000D069C">
        <w:rPr>
          <w:rFonts w:ascii="Arial" w:hAnsi="Arial" w:cs="Arial"/>
          <w:szCs w:val="26"/>
          <w:rtl/>
          <w:lang w:eastAsia="ar" w:bidi="ar-MA"/>
        </w:rPr>
        <w:t xml:space="preserve"> 'استعراض الأسماء'. المتطلب عند الحد الأدنى. كل ما يقوله ه</w:t>
      </w:r>
      <w:r w:rsidRPr="000D069C">
        <w:rPr>
          <w:rFonts w:ascii="Arial" w:hAnsi="Arial" w:cs="Arial"/>
          <w:szCs w:val="26"/>
          <w:rtl/>
          <w:lang w:eastAsia="ar" w:bidi="ar-EG"/>
        </w:rPr>
        <w:t>و:</w:t>
      </w:r>
      <w:r w:rsidRPr="000D069C">
        <w:rPr>
          <w:rFonts w:ascii="Arial" w:hAnsi="Arial" w:cs="Arial"/>
          <w:szCs w:val="26"/>
          <w:rtl/>
          <w:lang w:eastAsia="ar" w:bidi="ar-MA"/>
        </w:rPr>
        <w:t>"</w:t>
      </w:r>
    </w:p>
    <w:p w14:paraId="51745751" w14:textId="77777777" w:rsidR="00D61899" w:rsidRPr="000D069C" w:rsidRDefault="00D61899"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"كفالة دقة الأسماء الفنية المتخصصة المستخدمة، بما في ذلك الأسماء </w:t>
      </w:r>
      <w:proofErr w:type="gramStart"/>
      <w:r w:rsidRPr="000D069C">
        <w:rPr>
          <w:rFonts w:ascii="Arial" w:hAnsi="Arial" w:cs="Arial"/>
          <w:szCs w:val="26"/>
          <w:rtl/>
          <w:lang w:eastAsia="ar" w:bidi="ar-MA"/>
        </w:rPr>
        <w:t>الجغرافية</w:t>
      </w:r>
      <w:proofErr w:type="gramEnd"/>
      <w:r w:rsidRPr="000D069C">
        <w:rPr>
          <w:rFonts w:ascii="Arial" w:hAnsi="Arial" w:cs="Arial"/>
          <w:szCs w:val="26"/>
          <w:rtl/>
          <w:lang w:eastAsia="ar" w:bidi="ar-MA"/>
        </w:rPr>
        <w:t xml:space="preserve"> والجغرافية والبيولوجية والهيدرولوجية. ويمكن إجراء هذا الاستعراض على حدة أو كجزء من استعراض النظراء أو استعراض آخر".</w:t>
      </w:r>
    </w:p>
    <w:p w14:paraId="7746A0E1" w14:textId="4E436348" w:rsidR="00D61899" w:rsidRPr="000D069C" w:rsidRDefault="00D61899"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ويقر النظام </w:t>
      </w:r>
      <w:r w:rsidRPr="000D069C">
        <w:rPr>
          <w:rFonts w:ascii="Arial" w:hAnsi="Arial" w:cs="Arial"/>
          <w:szCs w:val="26"/>
          <w:lang w:eastAsia="ar" w:bidi="en-US"/>
        </w:rPr>
        <w:t>USGS</w:t>
      </w:r>
      <w:r w:rsidRPr="000D069C">
        <w:rPr>
          <w:rFonts w:ascii="Arial" w:hAnsi="Arial" w:cs="Arial"/>
          <w:szCs w:val="26"/>
          <w:rtl/>
          <w:lang w:eastAsia="ar" w:bidi="ar-MA"/>
        </w:rPr>
        <w:t xml:space="preserve"> ببعض المصادر النهائية لاستعراض أنواع معينة من الأسماء. ويرد وصف هذه المقترحات في 'اقتراحات لمؤلفي تقارير الولايات المتحدة. المسح الجيولوجي، النسخة </w:t>
      </w:r>
      <w:r w:rsidRPr="000D069C">
        <w:rPr>
          <w:rFonts w:ascii="Arial" w:hAnsi="Arial" w:cs="Arial"/>
          <w:szCs w:val="26"/>
          <w:lang w:eastAsia="ar" w:bidi="ar-MA"/>
        </w:rPr>
        <w:t>8</w:t>
      </w:r>
      <w:r w:rsidRPr="000D069C">
        <w:rPr>
          <w:rFonts w:ascii="Arial" w:hAnsi="Arial" w:cs="Arial"/>
          <w:szCs w:val="26"/>
          <w:rtl/>
          <w:lang w:eastAsia="ar" w:bidi="ar-MA"/>
        </w:rPr>
        <w:t xml:space="preserve">' التي لم توضع اللمسات النهائية تماما للاستخدام العام حتى الآن. والنسخة السابعة التي يمكن للجمهور الوصول إليها </w:t>
      </w:r>
      <w:r w:rsidRPr="000D069C">
        <w:rPr>
          <w:rFonts w:ascii="Arial" w:hAnsi="Arial" w:cs="Arial"/>
          <w:szCs w:val="26"/>
          <w:lang w:eastAsia="ar" w:bidi="ar-MA"/>
        </w:rPr>
        <w:t>(</w:t>
      </w:r>
      <w:r w:rsidRPr="000D069C">
        <w:rPr>
          <w:rFonts w:ascii="Arial" w:hAnsi="Arial" w:cs="Arial"/>
          <w:szCs w:val="26"/>
          <w:lang w:eastAsia="ar" w:bidi="en-US"/>
        </w:rPr>
        <w:t>Hansen</w:t>
      </w:r>
      <w:r w:rsidRPr="000D069C">
        <w:rPr>
          <w:rFonts w:ascii="Arial" w:hAnsi="Arial" w:cs="Arial"/>
          <w:szCs w:val="26"/>
          <w:lang w:eastAsia="ar" w:bidi="ar-MA"/>
        </w:rPr>
        <w:t>, 1991)</w:t>
      </w:r>
      <w:r w:rsidRPr="000D069C">
        <w:rPr>
          <w:rFonts w:ascii="Arial" w:hAnsi="Arial" w:cs="Arial"/>
          <w:szCs w:val="26"/>
          <w:rtl/>
          <w:lang w:eastAsia="ar" w:bidi="ar-MA"/>
        </w:rPr>
        <w:t xml:space="preserve"> مثال لكيفية تعامل النظام </w:t>
      </w:r>
      <w:r w:rsidRPr="000D069C">
        <w:rPr>
          <w:rFonts w:ascii="Arial" w:hAnsi="Arial" w:cs="Arial"/>
          <w:szCs w:val="26"/>
          <w:lang w:eastAsia="ar" w:bidi="en-US"/>
        </w:rPr>
        <w:t>USGS</w:t>
      </w:r>
      <w:r w:rsidRPr="000D069C">
        <w:rPr>
          <w:rFonts w:ascii="Arial" w:hAnsi="Arial" w:cs="Arial"/>
          <w:szCs w:val="26"/>
          <w:rtl/>
          <w:lang w:eastAsia="ar" w:bidi="ar-MA"/>
        </w:rPr>
        <w:t xml:space="preserve"> مع توحيد التسميات. وعند الاطلاع عليها، يمكن ملاحظة أن المياه الجوفية أصبحت مثلا كلمة واحدة في جميع تقارير النظام </w:t>
      </w:r>
      <w:r w:rsidRPr="000D069C">
        <w:rPr>
          <w:rFonts w:ascii="Arial" w:hAnsi="Arial" w:cs="Arial"/>
          <w:szCs w:val="26"/>
          <w:lang w:eastAsia="ar" w:bidi="en-US"/>
        </w:rPr>
        <w:t>USGS</w:t>
      </w:r>
      <w:r w:rsidRPr="000D069C">
        <w:rPr>
          <w:rFonts w:ascii="Arial" w:hAnsi="Arial" w:cs="Arial"/>
          <w:szCs w:val="26"/>
          <w:rtl/>
          <w:lang w:eastAsia="ar" w:bidi="ar-MA"/>
        </w:rPr>
        <w:t>، بينما تصاغ غبار المجرى المائي بدون كلمة "</w:t>
      </w:r>
      <w:r w:rsidRPr="000D069C">
        <w:rPr>
          <w:rFonts w:ascii="Arial" w:hAnsi="Arial" w:cs="Arial"/>
          <w:szCs w:val="26"/>
          <w:lang w:eastAsia="ar" w:bidi="en-US"/>
        </w:rPr>
        <w:t>u</w:t>
      </w:r>
      <w:r w:rsidRPr="000D069C">
        <w:rPr>
          <w:rFonts w:ascii="Arial" w:hAnsi="Arial" w:cs="Arial"/>
          <w:szCs w:val="26"/>
          <w:rtl/>
          <w:lang w:eastAsia="ar" w:bidi="ar-MA"/>
        </w:rPr>
        <w:t>".</w:t>
      </w:r>
    </w:p>
    <w:p w14:paraId="6B96E281" w14:textId="77777777" w:rsidR="00D61899" w:rsidRPr="000D069C" w:rsidRDefault="00D22DB5" w:rsidP="000D069C">
      <w:pPr>
        <w:pStyle w:val="WMOBodyText"/>
        <w:bidi/>
        <w:spacing w:line="320" w:lineRule="exact"/>
        <w:rPr>
          <w:rFonts w:ascii="Arial" w:hAnsi="Arial" w:cs="Arial"/>
          <w:b/>
          <w:bCs/>
          <w:i/>
          <w:iCs/>
          <w:szCs w:val="26"/>
        </w:rPr>
      </w:pPr>
      <w:r w:rsidRPr="000D069C">
        <w:rPr>
          <w:rFonts w:ascii="Arial" w:hAnsi="Arial" w:cs="Arial"/>
          <w:b/>
          <w:bCs/>
          <w:i/>
          <w:iCs/>
          <w:szCs w:val="26"/>
          <w:lang w:eastAsia="ar" w:bidi="ar-MA"/>
        </w:rPr>
        <w:t>5.3</w:t>
      </w:r>
      <w:r w:rsidRPr="000D069C">
        <w:rPr>
          <w:rFonts w:ascii="Arial" w:hAnsi="Arial" w:cs="Arial"/>
          <w:b/>
          <w:bCs/>
          <w:i/>
          <w:iCs/>
          <w:szCs w:val="26"/>
          <w:rtl/>
          <w:lang w:eastAsia="ar" w:bidi="ar-MA"/>
        </w:rPr>
        <w:tab/>
        <w:t xml:space="preserve">المكتب الدولي للأرصاد الجوية </w:t>
      </w:r>
      <w:r w:rsidRPr="000D069C">
        <w:rPr>
          <w:rFonts w:ascii="Arial" w:hAnsi="Arial" w:cs="Arial"/>
          <w:b/>
          <w:bCs/>
          <w:i/>
          <w:iCs/>
          <w:szCs w:val="26"/>
          <w:lang w:eastAsia="ar" w:bidi="ar-MA"/>
        </w:rPr>
        <w:t>(</w:t>
      </w:r>
      <w:r w:rsidRPr="000D069C">
        <w:rPr>
          <w:rFonts w:ascii="Arial" w:hAnsi="Arial" w:cs="Arial"/>
          <w:b/>
          <w:bCs/>
          <w:i/>
          <w:iCs/>
          <w:szCs w:val="26"/>
          <w:lang w:eastAsia="ar" w:bidi="en-US"/>
        </w:rPr>
        <w:t>BIPM</w:t>
      </w:r>
      <w:r w:rsidRPr="000D069C">
        <w:rPr>
          <w:rFonts w:ascii="Arial" w:hAnsi="Arial" w:cs="Arial"/>
          <w:b/>
          <w:bCs/>
          <w:i/>
          <w:iCs/>
          <w:szCs w:val="26"/>
          <w:lang w:eastAsia="ar" w:bidi="ar-MA"/>
        </w:rPr>
        <w:t>)</w:t>
      </w:r>
    </w:p>
    <w:p w14:paraId="167C57FE" w14:textId="77777777" w:rsidR="00D61899" w:rsidRPr="000D069C" w:rsidRDefault="00D61899"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وواجه المكتب الدولي للرصدات </w:t>
      </w:r>
      <w:r w:rsidRPr="000D069C">
        <w:rPr>
          <w:rFonts w:ascii="Arial" w:hAnsi="Arial" w:cs="Arial"/>
          <w:szCs w:val="26"/>
          <w:lang w:eastAsia="ar" w:bidi="ar-MA"/>
        </w:rPr>
        <w:t>(</w:t>
      </w:r>
      <w:r w:rsidRPr="000D069C">
        <w:rPr>
          <w:rFonts w:ascii="Arial" w:hAnsi="Arial" w:cs="Arial"/>
          <w:szCs w:val="26"/>
          <w:lang w:eastAsia="ar" w:bidi="en-US"/>
        </w:rPr>
        <w:t>BIPM</w:t>
      </w:r>
      <w:r w:rsidRPr="000D069C">
        <w:rPr>
          <w:rFonts w:ascii="Arial" w:hAnsi="Arial" w:cs="Arial"/>
          <w:szCs w:val="26"/>
          <w:lang w:eastAsia="ar" w:bidi="ar-MA"/>
        </w:rPr>
        <w:t>)</w:t>
      </w:r>
      <w:r w:rsidRPr="000D069C">
        <w:rPr>
          <w:rFonts w:ascii="Arial" w:hAnsi="Arial" w:cs="Arial"/>
          <w:szCs w:val="26"/>
          <w:rtl/>
          <w:lang w:eastAsia="ar" w:bidi="ar-MA"/>
        </w:rPr>
        <w:t xml:space="preserve"> تحديا مماثلا فيما يتعلق بتعاريف المصطلحات المتعلقة بالأرصاد الجوية. وقد حل هذا الأمر في نهاية المطاف من خلال نشر المعجم الدولي لمصطلحات الأرصاد الجوية </w:t>
      </w:r>
      <w:r w:rsidRPr="000D069C">
        <w:rPr>
          <w:rFonts w:ascii="Arial" w:hAnsi="Arial" w:cs="Arial"/>
          <w:szCs w:val="26"/>
          <w:lang w:eastAsia="ar" w:bidi="ar-MA"/>
        </w:rPr>
        <w:t>(</w:t>
      </w:r>
      <w:r w:rsidRPr="000D069C">
        <w:rPr>
          <w:rFonts w:ascii="Arial" w:hAnsi="Arial" w:cs="Arial"/>
          <w:szCs w:val="26"/>
          <w:lang w:eastAsia="ar" w:bidi="en-US"/>
        </w:rPr>
        <w:t>VIM</w:t>
      </w:r>
      <w:r w:rsidRPr="000D069C">
        <w:rPr>
          <w:rFonts w:ascii="Arial" w:hAnsi="Arial" w:cs="Arial"/>
          <w:szCs w:val="26"/>
          <w:rtl/>
          <w:lang w:eastAsia="ar" w:bidi="ar-MA"/>
        </w:rPr>
        <w:t xml:space="preserve">؛ ونشر المفردات </w:t>
      </w:r>
      <w:r w:rsidRPr="000D069C">
        <w:rPr>
          <w:rFonts w:ascii="Arial" w:hAnsi="Arial" w:cs="Arial"/>
          <w:szCs w:val="26"/>
          <w:rtl/>
          <w:lang w:eastAsia="ar" w:bidi="ar-MA"/>
        </w:rPr>
        <w:lastRenderedPageBreak/>
        <w:t xml:space="preserve">الدولية لمصطلحات الأرصاد </w:t>
      </w:r>
      <w:proofErr w:type="gramStart"/>
      <w:r w:rsidRPr="000D069C">
        <w:rPr>
          <w:rFonts w:ascii="Arial" w:hAnsi="Arial" w:cs="Arial"/>
          <w:szCs w:val="26"/>
          <w:rtl/>
          <w:lang w:eastAsia="ar" w:bidi="ar-MA"/>
        </w:rPr>
        <w:t>الجوية</w:t>
      </w:r>
      <w:r w:rsidRPr="000D069C">
        <w:rPr>
          <w:rFonts w:ascii="Arial" w:hAnsi="Arial" w:cs="Arial"/>
          <w:szCs w:val="26"/>
          <w:lang w:eastAsia="ar" w:bidi="ar-MA"/>
        </w:rPr>
        <w:t>( (</w:t>
      </w:r>
      <w:proofErr w:type="gramEnd"/>
      <w:r w:rsidRPr="000D069C">
        <w:rPr>
          <w:rFonts w:ascii="Arial" w:hAnsi="Arial" w:cs="Arial"/>
          <w:szCs w:val="26"/>
          <w:lang w:eastAsia="ar" w:bidi="en-US"/>
        </w:rPr>
        <w:t>INTERNATIONAL Vocabulary of Metrology)</w:t>
      </w:r>
      <w:r w:rsidRPr="000D069C">
        <w:rPr>
          <w:rFonts w:ascii="Arial" w:hAnsi="Arial" w:cs="Arial"/>
          <w:szCs w:val="26"/>
          <w:lang w:val="en-US" w:eastAsia="ar" w:bidi="en-US"/>
        </w:rPr>
        <w:t xml:space="preserve">. </w:t>
      </w:r>
      <w:r w:rsidRPr="000D069C">
        <w:rPr>
          <w:rFonts w:ascii="Arial" w:hAnsi="Arial" w:cs="Arial"/>
          <w:szCs w:val="26"/>
          <w:lang w:eastAsia="ar" w:bidi="en-US"/>
        </w:rPr>
        <w:t>JCGM</w:t>
      </w:r>
      <w:r w:rsidRPr="000D069C">
        <w:rPr>
          <w:rFonts w:ascii="Arial" w:hAnsi="Arial" w:cs="Arial"/>
          <w:szCs w:val="26"/>
          <w:rtl/>
          <w:lang w:eastAsia="ar" w:bidi="ar-MA"/>
        </w:rPr>
        <w:t xml:space="preserve">, </w:t>
      </w:r>
      <w:r w:rsidRPr="000D069C">
        <w:rPr>
          <w:rFonts w:ascii="Arial" w:hAnsi="Arial" w:cs="Arial"/>
          <w:szCs w:val="26"/>
          <w:lang w:eastAsia="ar" w:bidi="ar-MA"/>
        </w:rPr>
        <w:t>2012</w:t>
      </w:r>
      <w:r w:rsidRPr="000D069C">
        <w:rPr>
          <w:rFonts w:ascii="Arial" w:hAnsi="Arial" w:cs="Arial"/>
          <w:szCs w:val="26"/>
          <w:rtl/>
          <w:lang w:eastAsia="ar" w:bidi="ar-MA"/>
        </w:rPr>
        <w:t xml:space="preserve">) التي وضعتها اللجنة المشتركة </w:t>
      </w:r>
      <w:r w:rsidRPr="000D069C">
        <w:rPr>
          <w:rFonts w:ascii="Arial" w:hAnsi="Arial" w:cs="Arial"/>
          <w:szCs w:val="26"/>
          <w:lang w:eastAsia="ar" w:bidi="en-US"/>
        </w:rPr>
        <w:t>JCGM</w:t>
      </w:r>
      <w:r w:rsidRPr="000D069C">
        <w:rPr>
          <w:rFonts w:ascii="Arial" w:hAnsi="Arial" w:cs="Arial"/>
          <w:szCs w:val="26"/>
          <w:rtl/>
          <w:lang w:eastAsia="ar" w:bidi="ar-MA"/>
        </w:rPr>
        <w:t xml:space="preserve">. ومهام الفريق </w:t>
      </w:r>
      <w:r w:rsidRPr="000D069C">
        <w:rPr>
          <w:rFonts w:ascii="Arial" w:hAnsi="Arial" w:cs="Arial"/>
          <w:szCs w:val="26"/>
          <w:lang w:eastAsia="ar" w:bidi="ar-MA"/>
        </w:rPr>
        <w:t>(</w:t>
      </w:r>
      <w:r w:rsidRPr="000D069C">
        <w:rPr>
          <w:rFonts w:ascii="Arial" w:hAnsi="Arial" w:cs="Arial"/>
          <w:szCs w:val="26"/>
          <w:lang w:eastAsia="ar" w:bidi="en-US"/>
        </w:rPr>
        <w:t>JCGM</w:t>
      </w:r>
      <w:r w:rsidRPr="000D069C">
        <w:rPr>
          <w:rFonts w:ascii="Arial" w:hAnsi="Arial" w:cs="Arial"/>
          <w:szCs w:val="26"/>
          <w:lang w:eastAsia="ar" w:bidi="ar-MA"/>
        </w:rPr>
        <w:t>)</w:t>
      </w:r>
      <w:r w:rsidRPr="000D069C">
        <w:rPr>
          <w:rFonts w:ascii="Arial" w:hAnsi="Arial" w:cs="Arial"/>
          <w:szCs w:val="26"/>
          <w:rtl/>
          <w:lang w:eastAsia="ar" w:bidi="ar-MA"/>
        </w:rPr>
        <w:t xml:space="preserve"> هي الحفاظ على 'دليل التعبير عن عدم اليقين في القياس' (المعروف بالصمغ) و'المفردات الدولية لعلم القياس' (المعروف باسم 'الصمغ'). وقد تسلمت اللجنة المشتركة </w:t>
      </w:r>
      <w:r w:rsidRPr="000D069C">
        <w:rPr>
          <w:rFonts w:ascii="Arial" w:hAnsi="Arial" w:cs="Arial"/>
          <w:szCs w:val="26"/>
          <w:lang w:eastAsia="ar" w:bidi="ar-MA"/>
        </w:rPr>
        <w:t>(</w:t>
      </w:r>
      <w:r w:rsidRPr="000D069C">
        <w:rPr>
          <w:rFonts w:ascii="Arial" w:hAnsi="Arial" w:cs="Arial"/>
          <w:szCs w:val="26"/>
          <w:lang w:eastAsia="ar" w:bidi="en-US"/>
        </w:rPr>
        <w:t>JCGM</w:t>
      </w:r>
      <w:r w:rsidRPr="000D069C">
        <w:rPr>
          <w:rFonts w:ascii="Arial" w:hAnsi="Arial" w:cs="Arial"/>
          <w:szCs w:val="26"/>
          <w:lang w:eastAsia="ar" w:bidi="ar-MA"/>
        </w:rPr>
        <w:t>)</w:t>
      </w:r>
      <w:r w:rsidRPr="000D069C">
        <w:rPr>
          <w:rFonts w:ascii="Arial" w:hAnsi="Arial" w:cs="Arial"/>
          <w:szCs w:val="26"/>
          <w:rtl/>
          <w:lang w:eastAsia="ar" w:bidi="ar-MA"/>
        </w:rPr>
        <w:t xml:space="preserve"> المسؤولية عن هاتين الوثيقتين من العلامة </w:t>
      </w:r>
      <w:r w:rsidRPr="000D069C">
        <w:rPr>
          <w:rFonts w:ascii="Arial" w:hAnsi="Arial" w:cs="Arial"/>
          <w:szCs w:val="26"/>
          <w:lang w:eastAsia="ar" w:bidi="ar-MA"/>
        </w:rPr>
        <w:t>4</w:t>
      </w:r>
      <w:r w:rsidRPr="000D069C">
        <w:rPr>
          <w:rFonts w:ascii="Arial" w:hAnsi="Arial" w:cs="Arial"/>
          <w:szCs w:val="26"/>
          <w:rtl/>
          <w:lang w:eastAsia="ar" w:bidi="ar-MA"/>
        </w:rPr>
        <w:t xml:space="preserve"> للمنظمة الدولية للتوحيد القياسي </w:t>
      </w:r>
      <w:r w:rsidRPr="000D069C">
        <w:rPr>
          <w:rFonts w:ascii="Arial" w:hAnsi="Arial" w:cs="Arial"/>
          <w:szCs w:val="26"/>
          <w:lang w:eastAsia="ar" w:bidi="ar-MA"/>
        </w:rPr>
        <w:t>(</w:t>
      </w:r>
      <w:r w:rsidRPr="000D069C">
        <w:rPr>
          <w:rFonts w:ascii="Arial" w:hAnsi="Arial" w:cs="Arial"/>
          <w:szCs w:val="26"/>
          <w:lang w:eastAsia="ar" w:bidi="en-US"/>
        </w:rPr>
        <w:t>ISO TAG</w:t>
      </w:r>
      <w:r w:rsidRPr="000D069C">
        <w:rPr>
          <w:rFonts w:ascii="Arial" w:hAnsi="Arial" w:cs="Arial"/>
          <w:szCs w:val="26"/>
          <w:lang w:eastAsia="ar" w:bidi="ar-MA"/>
        </w:rPr>
        <w:t xml:space="preserve"> 4)</w:t>
      </w:r>
      <w:r w:rsidRPr="000D069C">
        <w:rPr>
          <w:rFonts w:ascii="Arial" w:hAnsi="Arial" w:cs="Arial"/>
          <w:szCs w:val="26"/>
          <w:rtl/>
          <w:lang w:eastAsia="ar" w:bidi="ar-MA"/>
        </w:rPr>
        <w:t xml:space="preserve">، اللتين نشرتاهما أصلا تحت رعاية المكتب الدولي للجائحة </w:t>
      </w:r>
      <w:r w:rsidRPr="000D069C">
        <w:rPr>
          <w:rFonts w:ascii="Arial" w:hAnsi="Arial" w:cs="Arial"/>
          <w:szCs w:val="26"/>
          <w:lang w:eastAsia="ar" w:bidi="ar-MA"/>
        </w:rPr>
        <w:t>(</w:t>
      </w:r>
      <w:r w:rsidRPr="000D069C">
        <w:rPr>
          <w:rFonts w:ascii="Arial" w:hAnsi="Arial" w:cs="Arial"/>
          <w:szCs w:val="26"/>
          <w:lang w:eastAsia="ar" w:bidi="en-US"/>
        </w:rPr>
        <w:t>BIPM</w:t>
      </w:r>
      <w:r w:rsidRPr="000D069C">
        <w:rPr>
          <w:rFonts w:ascii="Arial" w:hAnsi="Arial" w:cs="Arial"/>
          <w:szCs w:val="26"/>
          <w:lang w:eastAsia="ar" w:bidi="ar-MA"/>
        </w:rPr>
        <w:t>)</w:t>
      </w:r>
      <w:r w:rsidRPr="000D069C">
        <w:rPr>
          <w:rFonts w:ascii="Arial" w:hAnsi="Arial" w:cs="Arial"/>
          <w:szCs w:val="26"/>
          <w:rtl/>
          <w:lang w:eastAsia="ar" w:bidi="ar-MA"/>
        </w:rPr>
        <w:t xml:space="preserve">، والمركز الدولي للعلوم والتكنولوجيا </w:t>
      </w:r>
      <w:r w:rsidRPr="000D069C">
        <w:rPr>
          <w:rFonts w:ascii="Arial" w:hAnsi="Arial" w:cs="Arial"/>
          <w:szCs w:val="26"/>
          <w:lang w:eastAsia="ar" w:bidi="ar-MA"/>
        </w:rPr>
        <w:t>(</w:t>
      </w:r>
      <w:r w:rsidRPr="000D069C">
        <w:rPr>
          <w:rFonts w:ascii="Arial" w:hAnsi="Arial" w:cs="Arial"/>
          <w:szCs w:val="26"/>
          <w:lang w:eastAsia="ar" w:bidi="en-US"/>
        </w:rPr>
        <w:t>IEC</w:t>
      </w:r>
      <w:r w:rsidRPr="000D069C">
        <w:rPr>
          <w:rFonts w:ascii="Arial" w:hAnsi="Arial" w:cs="Arial"/>
          <w:szCs w:val="26"/>
          <w:lang w:eastAsia="ar" w:bidi="ar-MA"/>
        </w:rPr>
        <w:t>)</w:t>
      </w:r>
      <w:r w:rsidRPr="000D069C">
        <w:rPr>
          <w:rFonts w:ascii="Arial" w:hAnsi="Arial" w:cs="Arial"/>
          <w:szCs w:val="26"/>
          <w:rtl/>
          <w:lang w:eastAsia="ar" w:bidi="ar-MA"/>
        </w:rPr>
        <w:t xml:space="preserve">، والمركز الدولي </w:t>
      </w:r>
      <w:r w:rsidRPr="000D069C">
        <w:rPr>
          <w:rFonts w:ascii="Arial" w:hAnsi="Arial" w:cs="Arial"/>
          <w:szCs w:val="26"/>
          <w:lang w:eastAsia="ar" w:bidi="ar-MA"/>
        </w:rPr>
        <w:t>(</w:t>
      </w:r>
      <w:r w:rsidRPr="000D069C">
        <w:rPr>
          <w:rFonts w:ascii="Arial" w:hAnsi="Arial" w:cs="Arial"/>
          <w:szCs w:val="26"/>
          <w:lang w:eastAsia="ar" w:bidi="en-US"/>
        </w:rPr>
        <w:t>IFCC</w:t>
      </w:r>
      <w:r w:rsidRPr="000D069C">
        <w:rPr>
          <w:rFonts w:ascii="Arial" w:hAnsi="Arial" w:cs="Arial"/>
          <w:szCs w:val="26"/>
          <w:lang w:eastAsia="ar" w:bidi="ar-MA"/>
        </w:rPr>
        <w:t>)</w:t>
      </w:r>
      <w:r w:rsidRPr="000D069C">
        <w:rPr>
          <w:rFonts w:ascii="Arial" w:hAnsi="Arial" w:cs="Arial"/>
          <w:szCs w:val="26"/>
          <w:rtl/>
          <w:lang w:eastAsia="ar" w:bidi="ar-MA"/>
        </w:rPr>
        <w:t xml:space="preserve">، والاتحاد الدولي للتوحيد القياسي </w:t>
      </w:r>
      <w:r w:rsidRPr="000D069C">
        <w:rPr>
          <w:rFonts w:ascii="Arial" w:hAnsi="Arial" w:cs="Arial"/>
          <w:szCs w:val="26"/>
          <w:lang w:eastAsia="ar" w:bidi="ar-MA"/>
        </w:rPr>
        <w:t>(</w:t>
      </w:r>
      <w:r w:rsidRPr="000D069C">
        <w:rPr>
          <w:rFonts w:ascii="Arial" w:hAnsi="Arial" w:cs="Arial"/>
          <w:szCs w:val="26"/>
          <w:lang w:eastAsia="ar" w:bidi="en-US"/>
        </w:rPr>
        <w:t>ISO</w:t>
      </w:r>
      <w:r w:rsidRPr="000D069C">
        <w:rPr>
          <w:rFonts w:ascii="Arial" w:hAnsi="Arial" w:cs="Arial"/>
          <w:szCs w:val="26"/>
          <w:lang w:eastAsia="ar" w:bidi="ar-MA"/>
        </w:rPr>
        <w:t>)</w:t>
      </w:r>
      <w:r w:rsidRPr="000D069C">
        <w:rPr>
          <w:rFonts w:ascii="Arial" w:hAnsi="Arial" w:cs="Arial"/>
          <w:szCs w:val="26"/>
          <w:rtl/>
          <w:lang w:eastAsia="ar" w:bidi="ar-MA"/>
        </w:rPr>
        <w:t xml:space="preserve">، والهيئة الدولية للتوحيد القياسي </w:t>
      </w:r>
      <w:r w:rsidRPr="000D069C">
        <w:rPr>
          <w:rFonts w:ascii="Arial" w:hAnsi="Arial" w:cs="Arial"/>
          <w:szCs w:val="26"/>
          <w:lang w:eastAsia="ar" w:bidi="ar-MA"/>
        </w:rPr>
        <w:t>(</w:t>
      </w:r>
      <w:r w:rsidRPr="000D069C">
        <w:rPr>
          <w:rFonts w:ascii="Arial" w:hAnsi="Arial" w:cs="Arial"/>
          <w:szCs w:val="26"/>
          <w:lang w:eastAsia="ar" w:bidi="en-US"/>
        </w:rPr>
        <w:t>LUPAC</w:t>
      </w:r>
      <w:r w:rsidRPr="000D069C">
        <w:rPr>
          <w:rFonts w:ascii="Arial" w:hAnsi="Arial" w:cs="Arial"/>
          <w:szCs w:val="26"/>
          <w:lang w:eastAsia="ar" w:bidi="ar-MA"/>
        </w:rPr>
        <w:t>)</w:t>
      </w:r>
      <w:r w:rsidRPr="000D069C">
        <w:rPr>
          <w:rFonts w:ascii="Arial" w:hAnsi="Arial" w:cs="Arial"/>
          <w:szCs w:val="26"/>
          <w:rtl/>
          <w:lang w:eastAsia="ar" w:bidi="ar-MA"/>
        </w:rPr>
        <w:t xml:space="preserve">، والفريق </w:t>
      </w:r>
      <w:r w:rsidRPr="000D069C">
        <w:rPr>
          <w:rFonts w:ascii="Arial" w:hAnsi="Arial" w:cs="Arial"/>
          <w:szCs w:val="26"/>
          <w:lang w:eastAsia="ar" w:bidi="ar-MA"/>
        </w:rPr>
        <w:t>(</w:t>
      </w:r>
      <w:r w:rsidRPr="000D069C">
        <w:rPr>
          <w:rFonts w:ascii="Arial" w:hAnsi="Arial" w:cs="Arial"/>
          <w:szCs w:val="26"/>
          <w:lang w:eastAsia="ar" w:bidi="en-US"/>
        </w:rPr>
        <w:t>IUPAP</w:t>
      </w:r>
      <w:r w:rsidRPr="000D069C">
        <w:rPr>
          <w:rFonts w:ascii="Arial" w:hAnsi="Arial" w:cs="Arial"/>
          <w:szCs w:val="26"/>
          <w:lang w:eastAsia="ar" w:bidi="ar-MA"/>
        </w:rPr>
        <w:t>)</w:t>
      </w:r>
      <w:r w:rsidRPr="000D069C">
        <w:rPr>
          <w:rFonts w:ascii="Arial" w:hAnsi="Arial" w:cs="Arial"/>
          <w:szCs w:val="26"/>
          <w:rtl/>
          <w:lang w:eastAsia="ar" w:bidi="ar-MA"/>
        </w:rPr>
        <w:t xml:space="preserve">، والمرفق </w:t>
      </w:r>
      <w:r w:rsidRPr="000D069C">
        <w:rPr>
          <w:rFonts w:ascii="Arial" w:hAnsi="Arial" w:cs="Arial"/>
          <w:szCs w:val="26"/>
          <w:lang w:eastAsia="ar" w:bidi="ar-MA"/>
        </w:rPr>
        <w:t>(</w:t>
      </w:r>
      <w:r w:rsidRPr="000D069C">
        <w:rPr>
          <w:rFonts w:ascii="Arial" w:hAnsi="Arial" w:cs="Arial"/>
          <w:szCs w:val="26"/>
          <w:lang w:eastAsia="ar" w:bidi="en-US"/>
        </w:rPr>
        <w:t>OIML</w:t>
      </w:r>
      <w:r w:rsidRPr="000D069C">
        <w:rPr>
          <w:rFonts w:ascii="Arial" w:hAnsi="Arial" w:cs="Arial"/>
          <w:szCs w:val="26"/>
          <w:lang w:eastAsia="ar" w:bidi="ar-MA"/>
        </w:rPr>
        <w:t>)</w:t>
      </w:r>
      <w:r w:rsidRPr="000D069C">
        <w:rPr>
          <w:rFonts w:ascii="Arial" w:hAnsi="Arial" w:cs="Arial"/>
          <w:szCs w:val="26"/>
          <w:rtl/>
          <w:lang w:eastAsia="ar" w:bidi="ar-MA"/>
        </w:rPr>
        <w:t xml:space="preserve">. ويعمل الفريق </w:t>
      </w:r>
      <w:r w:rsidRPr="000D069C">
        <w:rPr>
          <w:rFonts w:ascii="Arial" w:hAnsi="Arial" w:cs="Arial"/>
          <w:szCs w:val="26"/>
          <w:lang w:eastAsia="ar" w:bidi="ar-MA"/>
        </w:rPr>
        <w:t>(</w:t>
      </w:r>
      <w:r w:rsidRPr="000D069C">
        <w:rPr>
          <w:rFonts w:ascii="Arial" w:hAnsi="Arial" w:cs="Arial"/>
          <w:szCs w:val="26"/>
          <w:lang w:eastAsia="ar" w:bidi="en-US"/>
        </w:rPr>
        <w:t>JCGM</w:t>
      </w:r>
      <w:r w:rsidRPr="000D069C">
        <w:rPr>
          <w:rFonts w:ascii="Arial" w:hAnsi="Arial" w:cs="Arial"/>
          <w:szCs w:val="26"/>
          <w:lang w:eastAsia="ar" w:bidi="ar-MA"/>
        </w:rPr>
        <w:t>)</w:t>
      </w:r>
      <w:r w:rsidRPr="000D069C">
        <w:rPr>
          <w:rFonts w:ascii="Arial" w:hAnsi="Arial" w:cs="Arial"/>
          <w:szCs w:val="26"/>
          <w:rtl/>
          <w:lang w:eastAsia="ar" w:bidi="ar-MA"/>
        </w:rPr>
        <w:t xml:space="preserve"> من خلال فريقين عاملين، هما الفريق العامل </w:t>
      </w:r>
      <w:r w:rsidRPr="000D069C">
        <w:rPr>
          <w:rFonts w:ascii="Arial" w:hAnsi="Arial" w:cs="Arial"/>
          <w:szCs w:val="26"/>
          <w:lang w:eastAsia="ar" w:bidi="ar-MA"/>
        </w:rPr>
        <w:t>(</w:t>
      </w:r>
      <w:r w:rsidRPr="000D069C">
        <w:rPr>
          <w:rFonts w:ascii="Arial" w:hAnsi="Arial" w:cs="Arial"/>
          <w:szCs w:val="26"/>
          <w:lang w:eastAsia="ar" w:bidi="en-US"/>
        </w:rPr>
        <w:t>JCGM-WG</w:t>
      </w:r>
      <w:r w:rsidRPr="000D069C">
        <w:rPr>
          <w:rFonts w:ascii="Arial" w:hAnsi="Arial" w:cs="Arial"/>
          <w:szCs w:val="26"/>
          <w:lang w:eastAsia="ar" w:bidi="ar-MA"/>
        </w:rPr>
        <w:t>1)</w:t>
      </w:r>
      <w:r w:rsidRPr="000D069C">
        <w:rPr>
          <w:rFonts w:ascii="Arial" w:hAnsi="Arial" w:cs="Arial"/>
          <w:szCs w:val="26"/>
          <w:rtl/>
          <w:lang w:eastAsia="ar" w:bidi="ar-MA"/>
        </w:rPr>
        <w:t xml:space="preserve">، المسؤول عن الصمغ </w:t>
      </w:r>
      <w:r w:rsidRPr="000D069C">
        <w:rPr>
          <w:rFonts w:ascii="Arial" w:hAnsi="Arial" w:cs="Arial"/>
          <w:szCs w:val="26"/>
          <w:lang w:eastAsia="ar" w:bidi="ar-MA"/>
        </w:rPr>
        <w:t>(</w:t>
      </w:r>
      <w:r w:rsidRPr="000D069C">
        <w:rPr>
          <w:rFonts w:ascii="Arial" w:hAnsi="Arial" w:cs="Arial"/>
          <w:szCs w:val="26"/>
          <w:lang w:eastAsia="ar" w:bidi="en-US"/>
        </w:rPr>
        <w:t>GUM</w:t>
      </w:r>
      <w:r w:rsidRPr="000D069C">
        <w:rPr>
          <w:rFonts w:ascii="Arial" w:hAnsi="Arial" w:cs="Arial"/>
          <w:szCs w:val="26"/>
          <w:lang w:eastAsia="ar" w:bidi="ar-MA"/>
        </w:rPr>
        <w:t>)</w:t>
      </w:r>
      <w:r w:rsidRPr="000D069C">
        <w:rPr>
          <w:rFonts w:ascii="Arial" w:hAnsi="Arial" w:cs="Arial"/>
          <w:szCs w:val="26"/>
          <w:rtl/>
          <w:lang w:eastAsia="ar" w:bidi="ar-MA"/>
        </w:rPr>
        <w:t xml:space="preserve">، والفريق العامل </w:t>
      </w:r>
      <w:r w:rsidRPr="000D069C">
        <w:rPr>
          <w:rFonts w:ascii="Arial" w:hAnsi="Arial" w:cs="Arial"/>
          <w:szCs w:val="26"/>
          <w:lang w:eastAsia="ar" w:bidi="ar-MA"/>
        </w:rPr>
        <w:t>(</w:t>
      </w:r>
      <w:r w:rsidRPr="000D069C">
        <w:rPr>
          <w:rFonts w:ascii="Arial" w:hAnsi="Arial" w:cs="Arial"/>
          <w:szCs w:val="26"/>
          <w:lang w:eastAsia="ar" w:bidi="en-US"/>
        </w:rPr>
        <w:t>JCGM-WG</w:t>
      </w:r>
      <w:r w:rsidRPr="000D069C">
        <w:rPr>
          <w:rFonts w:ascii="Arial" w:hAnsi="Arial" w:cs="Arial"/>
          <w:szCs w:val="26"/>
          <w:lang w:eastAsia="ar" w:bidi="ar-MA"/>
        </w:rPr>
        <w:t>2)</w:t>
      </w:r>
      <w:r w:rsidRPr="000D069C">
        <w:rPr>
          <w:rFonts w:ascii="Arial" w:hAnsi="Arial" w:cs="Arial"/>
          <w:szCs w:val="26"/>
          <w:rtl/>
          <w:lang w:eastAsia="ar" w:bidi="ar-MA"/>
        </w:rPr>
        <w:t xml:space="preserve">، مسؤولا عن إدارة البيانات </w:t>
      </w:r>
      <w:r w:rsidRPr="000D069C">
        <w:rPr>
          <w:rFonts w:ascii="Arial" w:hAnsi="Arial" w:cs="Arial"/>
          <w:szCs w:val="26"/>
          <w:lang w:eastAsia="ar" w:bidi="ar-MA"/>
        </w:rPr>
        <w:t>(</w:t>
      </w:r>
      <w:r w:rsidRPr="000D069C">
        <w:rPr>
          <w:rFonts w:ascii="Arial" w:hAnsi="Arial" w:cs="Arial"/>
          <w:szCs w:val="26"/>
          <w:lang w:eastAsia="ar" w:bidi="en-US"/>
        </w:rPr>
        <w:t>VIM</w:t>
      </w:r>
      <w:r w:rsidRPr="000D069C">
        <w:rPr>
          <w:rFonts w:ascii="Arial" w:hAnsi="Arial" w:cs="Arial"/>
          <w:szCs w:val="26"/>
          <w:lang w:eastAsia="ar" w:bidi="ar-MA"/>
        </w:rPr>
        <w:t>)</w:t>
      </w:r>
      <w:r w:rsidRPr="000D069C">
        <w:rPr>
          <w:rFonts w:ascii="Arial" w:hAnsi="Arial" w:cs="Arial"/>
          <w:szCs w:val="26"/>
          <w:rtl/>
          <w:lang w:eastAsia="ar" w:bidi="ar-MA"/>
        </w:rPr>
        <w:t>.</w:t>
      </w:r>
    </w:p>
    <w:p w14:paraId="3B4858C1" w14:textId="77777777" w:rsidR="001E2C09" w:rsidRPr="000D069C" w:rsidRDefault="00A75340" w:rsidP="000D069C">
      <w:pPr>
        <w:pStyle w:val="WMOBodyText"/>
        <w:bidi/>
        <w:spacing w:line="320" w:lineRule="exact"/>
        <w:rPr>
          <w:rFonts w:ascii="Arial" w:hAnsi="Arial" w:cs="Arial"/>
          <w:b/>
          <w:bCs/>
          <w:i/>
          <w:iCs/>
          <w:szCs w:val="26"/>
        </w:rPr>
      </w:pPr>
      <w:r w:rsidRPr="000D069C">
        <w:rPr>
          <w:rFonts w:ascii="Arial" w:hAnsi="Arial" w:cs="Arial"/>
          <w:b/>
          <w:bCs/>
          <w:i/>
          <w:iCs/>
          <w:szCs w:val="26"/>
          <w:lang w:eastAsia="ar" w:bidi="ar-MA"/>
        </w:rPr>
        <w:t>5.4</w:t>
      </w:r>
      <w:r w:rsidRPr="000D069C">
        <w:rPr>
          <w:rFonts w:ascii="Arial" w:hAnsi="Arial" w:cs="Arial"/>
          <w:b/>
          <w:bCs/>
          <w:i/>
          <w:iCs/>
          <w:szCs w:val="26"/>
          <w:rtl/>
          <w:lang w:eastAsia="ar" w:bidi="ar-MA"/>
        </w:rPr>
        <w:t xml:space="preserve"> </w:t>
      </w:r>
      <w:r w:rsidRPr="000D069C">
        <w:rPr>
          <w:rFonts w:ascii="Arial" w:hAnsi="Arial" w:cs="Arial"/>
          <w:b/>
          <w:bCs/>
          <w:i/>
          <w:iCs/>
          <w:szCs w:val="26"/>
          <w:rtl/>
          <w:lang w:eastAsia="ar" w:bidi="ar-MA"/>
        </w:rPr>
        <w:tab/>
        <w:t xml:space="preserve">قاعدة البيانات </w:t>
      </w:r>
      <w:r w:rsidRPr="000D069C">
        <w:rPr>
          <w:rFonts w:ascii="Arial" w:hAnsi="Arial" w:cs="Arial"/>
          <w:b/>
          <w:bCs/>
          <w:i/>
          <w:iCs/>
          <w:szCs w:val="26"/>
          <w:lang w:eastAsia="ar" w:bidi="en-US"/>
        </w:rPr>
        <w:t>UNTERM</w:t>
      </w:r>
    </w:p>
    <w:p w14:paraId="6181C7C4" w14:textId="77777777" w:rsidR="001E2C09" w:rsidRPr="000D069C" w:rsidRDefault="001E2C09"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قاعدة بيانات مصطلحات متعددة اللغات تحتفظ بها أمانة الأمم المتحدة (بما في ذلك مراكز العمل الرئيسية واللجان الإقليمية) وبعض الوكالات المتخصصة التابعة لمنظومة الأمم المتحدة، بما في ذلك المنظمة البحرية الدولية </w:t>
      </w:r>
      <w:r w:rsidRPr="000D069C">
        <w:rPr>
          <w:rFonts w:ascii="Arial" w:hAnsi="Arial" w:cs="Arial"/>
          <w:szCs w:val="26"/>
          <w:lang w:eastAsia="ar" w:bidi="ar-MA"/>
        </w:rPr>
        <w:t>(</w:t>
      </w:r>
      <w:r w:rsidRPr="000D069C">
        <w:rPr>
          <w:rFonts w:ascii="Arial" w:hAnsi="Arial" w:cs="Arial"/>
          <w:szCs w:val="26"/>
          <w:lang w:eastAsia="ar" w:bidi="en-US"/>
        </w:rPr>
        <w:t>IMO</w:t>
      </w:r>
      <w:r w:rsidRPr="000D069C">
        <w:rPr>
          <w:rFonts w:ascii="Arial" w:hAnsi="Arial" w:cs="Arial"/>
          <w:szCs w:val="26"/>
          <w:lang w:eastAsia="ar" w:bidi="ar-MA"/>
        </w:rPr>
        <w:t>)</w:t>
      </w:r>
      <w:r w:rsidRPr="000D069C">
        <w:rPr>
          <w:rFonts w:ascii="Arial" w:hAnsi="Arial" w:cs="Arial"/>
          <w:szCs w:val="26"/>
          <w:rtl/>
          <w:lang w:eastAsia="ar" w:bidi="ar-MA"/>
        </w:rPr>
        <w:t xml:space="preserve"> ومنظمة الأمم المتحدة للتربية والعلم والثقافة </w:t>
      </w:r>
      <w:r w:rsidRPr="000D069C">
        <w:rPr>
          <w:rFonts w:ascii="Arial" w:hAnsi="Arial" w:cs="Arial"/>
          <w:szCs w:val="26"/>
          <w:lang w:eastAsia="ar" w:bidi="ar-MA"/>
        </w:rPr>
        <w:t>(</w:t>
      </w:r>
      <w:r w:rsidRPr="000D069C">
        <w:rPr>
          <w:rFonts w:ascii="Arial" w:hAnsi="Arial" w:cs="Arial"/>
          <w:szCs w:val="26"/>
          <w:lang w:eastAsia="ar" w:bidi="en-US"/>
        </w:rPr>
        <w:t>UNESOS</w:t>
      </w:r>
      <w:r w:rsidRPr="000D069C">
        <w:rPr>
          <w:rFonts w:ascii="Arial" w:hAnsi="Arial" w:cs="Arial"/>
          <w:szCs w:val="26"/>
          <w:lang w:eastAsia="ar" w:bidi="ar-MA"/>
        </w:rPr>
        <w:t>)</w:t>
      </w:r>
      <w:r w:rsidRPr="000D069C">
        <w:rPr>
          <w:rFonts w:ascii="Arial" w:hAnsi="Arial" w:cs="Arial"/>
          <w:szCs w:val="26"/>
          <w:rtl/>
          <w:lang w:eastAsia="ar" w:bidi="ar-MA"/>
        </w:rPr>
        <w:t xml:space="preserve"> ومنظمة الصحة العالمية والمنظمة العالمية للأرصاد الجوية.</w:t>
      </w:r>
    </w:p>
    <w:p w14:paraId="4AD99A5F" w14:textId="77777777" w:rsidR="001E2C09" w:rsidRPr="000D069C" w:rsidRDefault="001E2C09"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وتقدم قاعدة البيانات </w:t>
      </w:r>
      <w:r w:rsidRPr="000D069C">
        <w:rPr>
          <w:rFonts w:ascii="Arial" w:hAnsi="Arial" w:cs="Arial"/>
          <w:szCs w:val="26"/>
          <w:lang w:eastAsia="ar" w:bidi="en-US"/>
        </w:rPr>
        <w:t>UNTERM</w:t>
      </w:r>
      <w:r w:rsidRPr="000D069C">
        <w:rPr>
          <w:rFonts w:ascii="Arial" w:hAnsi="Arial" w:cs="Arial"/>
          <w:szCs w:val="26"/>
          <w:rtl/>
          <w:lang w:eastAsia="ar" w:bidi="ar-MA"/>
        </w:rPr>
        <w:t xml:space="preserve"> المصطلحات والتسميات في المواضيع ذات الصلة بعمل منظومة الأمم المتحدة. وتقدم المعلومات باللغات الرسمية الست للأمم المتحدة، كما أن هناك مدخلات باللغتين الألمانية والبرتغالية.</w:t>
      </w:r>
    </w:p>
    <w:p w14:paraId="19040522" w14:textId="1ACFB99F" w:rsidR="008E4998" w:rsidRPr="000D069C" w:rsidRDefault="00F31ECF" w:rsidP="000D069C">
      <w:pPr>
        <w:pStyle w:val="WMOBodyText"/>
        <w:bidi/>
        <w:spacing w:line="320" w:lineRule="exact"/>
        <w:rPr>
          <w:rFonts w:ascii="Arial" w:hAnsi="Arial" w:cs="Arial"/>
          <w:szCs w:val="26"/>
        </w:rPr>
      </w:pPr>
      <w:r w:rsidRPr="000D069C">
        <w:rPr>
          <w:rFonts w:ascii="Arial" w:hAnsi="Arial" w:cs="Arial"/>
          <w:szCs w:val="26"/>
          <w:rtl/>
          <w:lang w:eastAsia="ar" w:bidi="ar-MA"/>
        </w:rPr>
        <w:t xml:space="preserve">وفي الوقت الحاضر، يضم أيضا قاعدة بيانات مصطلحات الأرصاد الجوية </w:t>
      </w:r>
      <w:r w:rsidRPr="000D069C">
        <w:rPr>
          <w:rFonts w:ascii="Arial" w:hAnsi="Arial" w:cs="Arial"/>
          <w:szCs w:val="26"/>
          <w:lang w:eastAsia="ar" w:bidi="ar-MA"/>
        </w:rPr>
        <w:t>(</w:t>
      </w:r>
      <w:r w:rsidRPr="000D069C">
        <w:rPr>
          <w:rFonts w:ascii="Arial" w:hAnsi="Arial" w:cs="Arial"/>
          <w:szCs w:val="26"/>
          <w:lang w:eastAsia="ar" w:bidi="en-US"/>
        </w:rPr>
        <w:t>METEOTERM</w:t>
      </w:r>
      <w:r w:rsidRPr="000D069C">
        <w:rPr>
          <w:rFonts w:ascii="Arial" w:hAnsi="Arial" w:cs="Arial"/>
          <w:szCs w:val="26"/>
          <w:lang w:eastAsia="ar" w:bidi="ar-MA"/>
        </w:rPr>
        <w:t>)</w:t>
      </w:r>
      <w:r w:rsidRPr="000D069C">
        <w:rPr>
          <w:rFonts w:ascii="Arial" w:hAnsi="Arial" w:cs="Arial"/>
          <w:szCs w:val="26"/>
          <w:rtl/>
          <w:lang w:eastAsia="ar" w:bidi="ar-MA"/>
        </w:rPr>
        <w:t xml:space="preserve"> التي كانت تستخدم في قاعدة بيانات مصطلحات المنظمة </w:t>
      </w:r>
      <w:r w:rsidRPr="000D069C">
        <w:rPr>
          <w:rFonts w:ascii="Arial" w:hAnsi="Arial" w:cs="Arial"/>
          <w:szCs w:val="26"/>
          <w:lang w:eastAsia="ar" w:bidi="ar-MA"/>
        </w:rPr>
        <w:t>(</w:t>
      </w:r>
      <w:r w:rsidRPr="000D069C">
        <w:rPr>
          <w:rFonts w:ascii="Arial" w:hAnsi="Arial" w:cs="Arial"/>
          <w:szCs w:val="26"/>
          <w:lang w:eastAsia="ar" w:bidi="en-US"/>
        </w:rPr>
        <w:t>WMO</w:t>
      </w:r>
      <w:r w:rsidRPr="000D069C">
        <w:rPr>
          <w:rFonts w:ascii="Arial" w:hAnsi="Arial" w:cs="Arial"/>
          <w:szCs w:val="26"/>
          <w:lang w:eastAsia="ar" w:bidi="ar-MA"/>
        </w:rPr>
        <w:t>)</w:t>
      </w:r>
      <w:r w:rsidRPr="000D069C">
        <w:rPr>
          <w:rFonts w:ascii="Arial" w:hAnsi="Arial" w:cs="Arial"/>
          <w:szCs w:val="26"/>
          <w:rtl/>
          <w:lang w:eastAsia="ar" w:bidi="ar-MA"/>
        </w:rPr>
        <w:t>.</w:t>
      </w:r>
    </w:p>
    <w:p w14:paraId="06E6F7EC" w14:textId="77777777" w:rsidR="008E4998" w:rsidRPr="000D069C" w:rsidRDefault="008E4998" w:rsidP="000D069C">
      <w:pPr>
        <w:pStyle w:val="WMOBodyText"/>
        <w:bidi/>
        <w:spacing w:line="320" w:lineRule="exact"/>
        <w:rPr>
          <w:rFonts w:ascii="Arial" w:hAnsi="Arial" w:cs="Arial"/>
          <w:szCs w:val="26"/>
        </w:rPr>
      </w:pPr>
      <w:r w:rsidRPr="000D069C">
        <w:rPr>
          <w:rFonts w:ascii="Arial" w:hAnsi="Arial" w:cs="Arial"/>
          <w:szCs w:val="26"/>
          <w:rtl/>
          <w:lang w:eastAsia="ar" w:bidi="ar-MA"/>
        </w:rPr>
        <w:br w:type="page"/>
      </w:r>
    </w:p>
    <w:p w14:paraId="4A459BEE" w14:textId="42102DF7" w:rsidR="00D61899" w:rsidRPr="000D069C" w:rsidRDefault="000D069C" w:rsidP="000D069C">
      <w:pPr>
        <w:pStyle w:val="Heading3"/>
        <w:bidi/>
        <w:spacing w:before="240" w:after="0" w:line="320" w:lineRule="exact"/>
        <w:ind w:left="1134" w:hanging="1134"/>
        <w:rPr>
          <w:rFonts w:ascii="Arial" w:hAnsi="Arial" w:cs="Arial"/>
          <w:szCs w:val="26"/>
        </w:rPr>
      </w:pPr>
      <w:r w:rsidRPr="000D069C">
        <w:rPr>
          <w:rFonts w:ascii="Arial" w:hAnsi="Arial" w:cs="Arial"/>
          <w:szCs w:val="26"/>
        </w:rPr>
        <w:lastRenderedPageBreak/>
        <w:t>6.</w:t>
      </w:r>
      <w:r w:rsidRPr="000D069C">
        <w:rPr>
          <w:rFonts w:ascii="Arial" w:hAnsi="Arial" w:cs="Arial"/>
          <w:szCs w:val="26"/>
        </w:rPr>
        <w:tab/>
      </w:r>
      <w:r w:rsidR="00904907" w:rsidRPr="000D069C">
        <w:rPr>
          <w:rFonts w:ascii="Arial" w:hAnsi="Arial" w:cs="Arial"/>
          <w:szCs w:val="26"/>
          <w:rtl/>
          <w:lang w:eastAsia="ar" w:bidi="ar-MA"/>
        </w:rPr>
        <w:t>مراجع</w:t>
      </w:r>
    </w:p>
    <w:p w14:paraId="6B7BC43D" w14:textId="3D7694B6" w:rsidR="00904907" w:rsidRPr="000D069C" w:rsidRDefault="00904907" w:rsidP="000D069C">
      <w:pPr>
        <w:bidi/>
        <w:spacing w:before="240" w:line="320" w:lineRule="exact"/>
        <w:ind w:left="284" w:hanging="284"/>
        <w:jc w:val="left"/>
        <w:rPr>
          <w:rFonts w:ascii="Arial" w:hAnsi="Arial"/>
          <w:szCs w:val="26"/>
        </w:rPr>
      </w:pPr>
      <w:r w:rsidRPr="000D069C">
        <w:rPr>
          <w:rFonts w:ascii="Arial" w:hAnsi="Arial"/>
          <w:szCs w:val="26"/>
          <w:rtl/>
          <w:lang w:eastAsia="ar" w:bidi="ar-MA"/>
        </w:rPr>
        <w:t xml:space="preserve">المكتب الدولي للنيابة </w:t>
      </w:r>
      <w:r w:rsidRPr="000D069C">
        <w:rPr>
          <w:rFonts w:ascii="Arial" w:hAnsi="Arial"/>
          <w:szCs w:val="26"/>
          <w:lang w:eastAsia="ar" w:bidi="ar-MA"/>
        </w:rPr>
        <w:t>(</w:t>
      </w:r>
      <w:r w:rsidRPr="000D069C">
        <w:rPr>
          <w:rFonts w:ascii="Arial" w:hAnsi="Arial"/>
          <w:szCs w:val="26"/>
          <w:lang w:eastAsia="ar" w:bidi="en-US"/>
        </w:rPr>
        <w:t>BIPM</w:t>
      </w:r>
      <w:r w:rsidRPr="000D069C">
        <w:rPr>
          <w:rFonts w:ascii="Arial" w:hAnsi="Arial"/>
          <w:szCs w:val="26"/>
          <w:lang w:eastAsia="ar" w:bidi="ar-MA"/>
        </w:rPr>
        <w:t>)</w:t>
      </w:r>
      <w:r w:rsidRPr="000D069C">
        <w:rPr>
          <w:rFonts w:ascii="Arial" w:hAnsi="Arial"/>
          <w:szCs w:val="26"/>
          <w:rtl/>
          <w:lang w:eastAsia="ar" w:bidi="ar-MA"/>
        </w:rPr>
        <w:t xml:space="preserve"> لعام </w:t>
      </w:r>
      <w:r w:rsidRPr="000D069C">
        <w:rPr>
          <w:rFonts w:ascii="Arial" w:hAnsi="Arial"/>
          <w:szCs w:val="26"/>
          <w:lang w:eastAsia="ar" w:bidi="ar-MA"/>
        </w:rPr>
        <w:t>2019</w:t>
      </w:r>
      <w:r w:rsidRPr="000D069C">
        <w:rPr>
          <w:rFonts w:ascii="Arial" w:hAnsi="Arial"/>
          <w:szCs w:val="26"/>
          <w:rtl/>
          <w:lang w:eastAsia="ar" w:bidi="ar-MA"/>
        </w:rPr>
        <w:t xml:space="preserve">: النظام الدولي للوحدات </w:t>
      </w:r>
      <w:r w:rsidRPr="000D069C">
        <w:rPr>
          <w:rFonts w:ascii="Arial" w:hAnsi="Arial"/>
          <w:szCs w:val="26"/>
          <w:lang w:eastAsia="ar" w:bidi="ar-MA"/>
        </w:rPr>
        <w:t>(</w:t>
      </w:r>
      <w:r w:rsidRPr="000D069C">
        <w:rPr>
          <w:rFonts w:ascii="Arial" w:hAnsi="Arial"/>
          <w:szCs w:val="26"/>
          <w:lang w:eastAsia="ar" w:bidi="en-US"/>
        </w:rPr>
        <w:t>SI</w:t>
      </w:r>
      <w:r w:rsidRPr="000D069C">
        <w:rPr>
          <w:rFonts w:ascii="Arial" w:hAnsi="Arial"/>
          <w:szCs w:val="26"/>
          <w:lang w:eastAsia="ar" w:bidi="ar-MA"/>
        </w:rPr>
        <w:t>)</w:t>
      </w:r>
      <w:r w:rsidRPr="000D069C">
        <w:rPr>
          <w:rFonts w:ascii="Arial" w:hAnsi="Arial"/>
          <w:szCs w:val="26"/>
          <w:rtl/>
          <w:lang w:eastAsia="ar" w:bidi="ar-MA"/>
        </w:rPr>
        <w:t xml:space="preserve">، التاسعة، المكتب الدولي للوزن والمقاييس </w:t>
      </w:r>
      <w:r w:rsidRPr="000D069C">
        <w:rPr>
          <w:rFonts w:ascii="Arial" w:hAnsi="Arial"/>
          <w:szCs w:val="26"/>
          <w:lang w:eastAsia="ar" w:bidi="ar-MA"/>
        </w:rPr>
        <w:t>(</w:t>
      </w:r>
      <w:r w:rsidRPr="000D069C">
        <w:rPr>
          <w:rFonts w:ascii="Arial" w:hAnsi="Arial"/>
          <w:szCs w:val="26"/>
          <w:lang w:eastAsia="ar" w:bidi="en-US"/>
        </w:rPr>
        <w:t>BIPM</w:t>
      </w:r>
      <w:r w:rsidRPr="000D069C">
        <w:rPr>
          <w:rFonts w:ascii="Arial" w:hAnsi="Arial"/>
          <w:szCs w:val="26"/>
          <w:lang w:eastAsia="ar" w:bidi="ar-MA"/>
        </w:rPr>
        <w:t>)</w:t>
      </w:r>
      <w:r w:rsidRPr="000D069C">
        <w:rPr>
          <w:rFonts w:ascii="Arial" w:hAnsi="Arial"/>
          <w:szCs w:val="26"/>
          <w:rtl/>
          <w:lang w:eastAsia="ar" w:bidi="ar-MA"/>
        </w:rPr>
        <w:t xml:space="preserve">، </w:t>
      </w:r>
      <w:proofErr w:type="spellStart"/>
      <w:r w:rsidRPr="000D069C">
        <w:rPr>
          <w:rFonts w:ascii="Arial" w:hAnsi="Arial"/>
          <w:szCs w:val="26"/>
          <w:lang w:eastAsia="ar" w:bidi="en-US"/>
        </w:rPr>
        <w:t>Sèvres</w:t>
      </w:r>
      <w:proofErr w:type="spellEnd"/>
      <w:r w:rsidRPr="000D069C">
        <w:rPr>
          <w:rFonts w:ascii="Arial" w:hAnsi="Arial"/>
          <w:szCs w:val="26"/>
          <w:rtl/>
          <w:lang w:eastAsia="ar" w:bidi="ar-MA"/>
        </w:rPr>
        <w:t xml:space="preserve">، فرنسا، </w:t>
      </w:r>
      <w:r w:rsidRPr="000D069C">
        <w:rPr>
          <w:rFonts w:ascii="Arial" w:hAnsi="Arial"/>
          <w:szCs w:val="26"/>
          <w:lang w:eastAsia="ar" w:bidi="ar-MA"/>
        </w:rPr>
        <w:t>218</w:t>
      </w:r>
      <w:r w:rsidRPr="000D069C">
        <w:rPr>
          <w:rFonts w:ascii="Arial" w:hAnsi="Arial"/>
          <w:szCs w:val="26"/>
          <w:rtl/>
          <w:lang w:eastAsia="ar" w:bidi="ar-MA"/>
        </w:rPr>
        <w:t xml:space="preserve"> الصفحات، </w:t>
      </w:r>
      <w:r w:rsidRPr="000D069C">
        <w:rPr>
          <w:rFonts w:ascii="Arial" w:hAnsi="Arial"/>
          <w:szCs w:val="26"/>
          <w:rtl/>
          <w:lang w:eastAsia="ar" w:bidi="ar-MA"/>
        </w:rPr>
        <w:br/>
      </w:r>
      <w:hyperlink r:id="rId24" w:history="1">
        <w:r w:rsidR="000D069C" w:rsidRPr="000D069C">
          <w:rPr>
            <w:rStyle w:val="Hyperlink"/>
            <w:rFonts w:ascii="Arial" w:hAnsi="Arial"/>
            <w:szCs w:val="26"/>
          </w:rPr>
          <w:t>https://www.bipm.org/documents/20126/41483022/SI-Brochure-9.pdf</w:t>
        </w:r>
      </w:hyperlink>
      <w:r w:rsidRPr="000D069C">
        <w:rPr>
          <w:rFonts w:ascii="Arial" w:hAnsi="Arial"/>
          <w:szCs w:val="26"/>
          <w:lang w:eastAsia="ar" w:bidi="en-US"/>
        </w:rPr>
        <w:t>https</w:t>
      </w:r>
      <w:r w:rsidRPr="000D069C">
        <w:rPr>
          <w:rFonts w:ascii="Arial" w:hAnsi="Arial"/>
          <w:szCs w:val="26"/>
          <w:lang w:val="en-US" w:eastAsia="ar" w:bidi="en-US"/>
        </w:rPr>
        <w:t>://</w:t>
      </w:r>
      <w:r w:rsidRPr="000D069C">
        <w:rPr>
          <w:rFonts w:ascii="Arial" w:hAnsi="Arial"/>
          <w:szCs w:val="26"/>
          <w:lang w:eastAsia="ar" w:bidi="en-US"/>
        </w:rPr>
        <w:t>www.bipm.org</w:t>
      </w:r>
      <w:r w:rsidRPr="000D069C">
        <w:rPr>
          <w:rFonts w:ascii="Arial" w:hAnsi="Arial"/>
          <w:szCs w:val="26"/>
          <w:lang w:val="en-US" w:eastAsia="ar" w:bidi="en-US"/>
        </w:rPr>
        <w:t>/</w:t>
      </w:r>
      <w:r w:rsidRPr="000D069C">
        <w:rPr>
          <w:rFonts w:ascii="Arial" w:hAnsi="Arial"/>
          <w:szCs w:val="26"/>
          <w:lang w:eastAsia="ar" w:bidi="en-US"/>
        </w:rPr>
        <w:t>documents/20126/41483022/SI-Brochure-9.pdf</w:t>
      </w:r>
      <w:r w:rsidRPr="000D069C">
        <w:rPr>
          <w:rFonts w:ascii="Arial" w:hAnsi="Arial"/>
          <w:szCs w:val="26"/>
          <w:rtl/>
          <w:lang w:eastAsia="ar" w:bidi="ar-MA"/>
        </w:rPr>
        <w:t>.</w:t>
      </w:r>
    </w:p>
    <w:p w14:paraId="06243CA5" w14:textId="0933EA7B" w:rsidR="00904907" w:rsidRPr="000D069C" w:rsidRDefault="00904907" w:rsidP="000D069C">
      <w:pPr>
        <w:bidi/>
        <w:spacing w:before="240" w:line="320" w:lineRule="exact"/>
        <w:ind w:left="284" w:hanging="284"/>
        <w:jc w:val="left"/>
        <w:rPr>
          <w:rFonts w:ascii="Arial" w:hAnsi="Arial"/>
          <w:szCs w:val="26"/>
        </w:rPr>
      </w:pPr>
      <w:bookmarkStart w:id="5" w:name="hansen_1991"/>
      <w:bookmarkEnd w:id="5"/>
      <w:r w:rsidRPr="000D069C">
        <w:rPr>
          <w:rFonts w:ascii="Arial" w:hAnsi="Arial"/>
          <w:szCs w:val="26"/>
          <w:rtl/>
          <w:lang w:eastAsia="ar" w:bidi="ar-MA"/>
        </w:rPr>
        <w:t>هانسن، و. ر، ١٩٩</w:t>
      </w:r>
      <w:r w:rsidRPr="000D069C">
        <w:rPr>
          <w:rFonts w:ascii="Arial" w:hAnsi="Arial"/>
          <w:szCs w:val="26"/>
          <w:rtl/>
          <w:lang w:eastAsia="ar" w:bidi="ar-EG"/>
        </w:rPr>
        <w:t>١:</w:t>
      </w:r>
      <w:r w:rsidRPr="000D069C">
        <w:rPr>
          <w:rFonts w:ascii="Arial" w:hAnsi="Arial"/>
          <w:szCs w:val="26"/>
          <w:rtl/>
          <w:lang w:eastAsia="ar" w:bidi="ar-MA"/>
        </w:rPr>
        <w:t xml:space="preserve"> اقتراحات إلى واضعي تقارير المسح الجيولوجي في الولايات المتحدة، والمسح الجيولوجي في الولايات المتحدة، </w:t>
      </w:r>
      <w:proofErr w:type="gramStart"/>
      <w:r w:rsidRPr="000D069C">
        <w:rPr>
          <w:rFonts w:ascii="Arial" w:hAnsi="Arial"/>
          <w:szCs w:val="26"/>
          <w:rtl/>
          <w:lang w:eastAsia="ar" w:bidi="ar-MA"/>
        </w:rPr>
        <w:t xml:space="preserve">و </w:t>
      </w:r>
      <w:r w:rsidRPr="000D069C">
        <w:rPr>
          <w:rFonts w:ascii="Arial" w:hAnsi="Arial"/>
          <w:szCs w:val="26"/>
          <w:lang w:eastAsia="ar" w:bidi="en-US"/>
        </w:rPr>
        <w:t>Reston</w:t>
      </w:r>
      <w:proofErr w:type="gramEnd"/>
      <w:r w:rsidRPr="000D069C">
        <w:rPr>
          <w:rFonts w:ascii="Arial" w:hAnsi="Arial"/>
          <w:szCs w:val="26"/>
          <w:rtl/>
          <w:lang w:eastAsia="ar" w:bidi="ar-MA"/>
        </w:rPr>
        <w:t xml:space="preserve">، و </w:t>
      </w:r>
      <w:r w:rsidRPr="000D069C">
        <w:rPr>
          <w:rFonts w:ascii="Arial" w:hAnsi="Arial"/>
          <w:szCs w:val="26"/>
          <w:lang w:eastAsia="ar" w:bidi="en-US"/>
        </w:rPr>
        <w:t>VA</w:t>
      </w:r>
      <w:r w:rsidRPr="000D069C">
        <w:rPr>
          <w:rFonts w:ascii="Arial" w:hAnsi="Arial"/>
          <w:szCs w:val="26"/>
          <w:rtl/>
          <w:lang w:eastAsia="ar" w:bidi="ar-MA"/>
        </w:rPr>
        <w:t xml:space="preserve">، </w:t>
      </w:r>
      <w:hyperlink r:id="rId25" w:history="1">
        <w:r w:rsidRPr="000D069C">
          <w:rPr>
            <w:rStyle w:val="Hyperlink"/>
            <w:rFonts w:ascii="Arial" w:hAnsi="Arial"/>
            <w:szCs w:val="26"/>
            <w:lang w:eastAsia="ar" w:bidi="en-US"/>
          </w:rPr>
          <w:t>https</w:t>
        </w:r>
        <w:r w:rsidRPr="000D069C">
          <w:rPr>
            <w:rStyle w:val="Hyperlink"/>
            <w:rFonts w:ascii="Arial" w:hAnsi="Arial"/>
            <w:szCs w:val="26"/>
            <w:lang w:val="en-US" w:eastAsia="ar" w:bidi="en-US"/>
          </w:rPr>
          <w:t>://</w:t>
        </w:r>
        <w:r w:rsidRPr="000D069C">
          <w:rPr>
            <w:rStyle w:val="Hyperlink"/>
            <w:rFonts w:ascii="Arial" w:hAnsi="Arial"/>
            <w:szCs w:val="26"/>
            <w:lang w:eastAsia="ar" w:bidi="en-US"/>
          </w:rPr>
          <w:t>doi.org</w:t>
        </w:r>
        <w:r w:rsidRPr="000D069C">
          <w:rPr>
            <w:rStyle w:val="Hyperlink"/>
            <w:rFonts w:ascii="Arial" w:hAnsi="Arial"/>
            <w:szCs w:val="26"/>
            <w:lang w:eastAsia="ar" w:bidi="ar-MA"/>
          </w:rPr>
          <w:t>/10.3133/7000088</w:t>
        </w:r>
      </w:hyperlink>
      <w:r w:rsidRPr="000D069C">
        <w:rPr>
          <w:rFonts w:ascii="Arial" w:hAnsi="Arial"/>
          <w:szCs w:val="26"/>
          <w:rtl/>
          <w:lang w:eastAsia="ar" w:bidi="ar-MA"/>
        </w:rPr>
        <w:t>.</w:t>
      </w:r>
    </w:p>
    <w:p w14:paraId="37372962" w14:textId="359765BA" w:rsidR="00904907" w:rsidRPr="000D069C" w:rsidRDefault="00904907" w:rsidP="000D069C">
      <w:pPr>
        <w:bidi/>
        <w:spacing w:before="240" w:line="320" w:lineRule="exact"/>
        <w:ind w:left="284" w:hanging="284"/>
        <w:jc w:val="left"/>
        <w:rPr>
          <w:rFonts w:ascii="Arial" w:hAnsi="Arial"/>
          <w:szCs w:val="26"/>
        </w:rPr>
      </w:pPr>
      <w:r w:rsidRPr="000D069C">
        <w:rPr>
          <w:rFonts w:ascii="Arial" w:hAnsi="Arial"/>
          <w:szCs w:val="26"/>
          <w:lang w:eastAsia="ar" w:bidi="en-US"/>
        </w:rPr>
        <w:t>JCGM</w:t>
      </w:r>
      <w:r w:rsidRPr="000D069C">
        <w:rPr>
          <w:rFonts w:ascii="Arial" w:hAnsi="Arial"/>
          <w:szCs w:val="26"/>
          <w:lang w:val="en-US" w:eastAsia="ar" w:bidi="en-US"/>
        </w:rPr>
        <w:t xml:space="preserve"> </w:t>
      </w:r>
      <w:r w:rsidRPr="000D069C">
        <w:rPr>
          <w:rFonts w:ascii="Arial" w:hAnsi="Arial"/>
          <w:szCs w:val="26"/>
          <w:lang w:eastAsia="ar" w:bidi="en-US"/>
        </w:rPr>
        <w:t>(Ed</w:t>
      </w:r>
      <w:r w:rsidRPr="000D069C">
        <w:rPr>
          <w:rFonts w:ascii="Arial" w:hAnsi="Arial"/>
          <w:szCs w:val="26"/>
          <w:lang w:eastAsia="ar" w:bidi="ar-MA"/>
        </w:rPr>
        <w:t>.)</w:t>
      </w:r>
      <w:r w:rsidRPr="000D069C">
        <w:rPr>
          <w:rFonts w:ascii="Arial" w:hAnsi="Arial"/>
          <w:szCs w:val="26"/>
          <w:rtl/>
          <w:lang w:eastAsia="ar" w:bidi="ar-MA"/>
        </w:rPr>
        <w:t xml:space="preserve">, </w:t>
      </w:r>
      <w:r w:rsidRPr="000D069C">
        <w:rPr>
          <w:rFonts w:ascii="Arial" w:hAnsi="Arial"/>
          <w:szCs w:val="26"/>
          <w:lang w:eastAsia="ar" w:bidi="ar-MA"/>
        </w:rPr>
        <w:t>2012</w:t>
      </w:r>
      <w:r w:rsidRPr="000D069C">
        <w:rPr>
          <w:rFonts w:ascii="Arial" w:hAnsi="Arial"/>
          <w:szCs w:val="26"/>
          <w:rtl/>
          <w:lang w:eastAsia="ar" w:bidi="ar-MA"/>
        </w:rPr>
        <w:t>: المفردات الدولية للأرصاد الجوي</w:t>
      </w:r>
      <w:r w:rsidRPr="000D069C">
        <w:rPr>
          <w:rFonts w:ascii="Arial" w:hAnsi="Arial"/>
          <w:szCs w:val="26"/>
          <w:rtl/>
          <w:lang w:eastAsia="ar" w:bidi="ar-EG"/>
        </w:rPr>
        <w:t>ة:</w:t>
      </w:r>
      <w:r w:rsidRPr="000D069C">
        <w:rPr>
          <w:rFonts w:ascii="Arial" w:hAnsi="Arial"/>
          <w:szCs w:val="26"/>
          <w:rtl/>
          <w:lang w:eastAsia="ar" w:bidi="ar-MA"/>
        </w:rPr>
        <w:t xml:space="preserve"> المفاهيم الأساسية والعالمية والمصطلحات المرتبطة بها </w:t>
      </w:r>
      <w:r w:rsidRPr="000D069C">
        <w:rPr>
          <w:rFonts w:ascii="Arial" w:hAnsi="Arial"/>
          <w:szCs w:val="26"/>
          <w:lang w:eastAsia="ar" w:bidi="ar-MA"/>
        </w:rPr>
        <w:t>(</w:t>
      </w:r>
      <w:r w:rsidRPr="000D069C">
        <w:rPr>
          <w:rFonts w:ascii="Arial" w:hAnsi="Arial"/>
          <w:szCs w:val="26"/>
          <w:lang w:eastAsia="ar" w:bidi="en-US"/>
        </w:rPr>
        <w:t>VIM</w:t>
      </w:r>
      <w:r w:rsidRPr="000D069C">
        <w:rPr>
          <w:rFonts w:ascii="Arial" w:hAnsi="Arial"/>
          <w:szCs w:val="26"/>
          <w:lang w:eastAsia="ar" w:bidi="ar-MA"/>
        </w:rPr>
        <w:t>)</w:t>
      </w:r>
      <w:r w:rsidRPr="000D069C">
        <w:rPr>
          <w:rFonts w:ascii="Arial" w:hAnsi="Arial"/>
          <w:szCs w:val="26"/>
          <w:rtl/>
          <w:lang w:eastAsia="ar" w:bidi="ar-MA"/>
        </w:rPr>
        <w:t>، الثالثة المحررة من خلا</w:t>
      </w:r>
      <w:r w:rsidRPr="000D069C">
        <w:rPr>
          <w:rFonts w:ascii="Arial" w:hAnsi="Arial"/>
          <w:szCs w:val="26"/>
          <w:rtl/>
          <w:lang w:eastAsia="ar" w:bidi="ar-EG"/>
        </w:rPr>
        <w:t>ل:</w:t>
      </w:r>
      <w:r w:rsidRPr="000D069C">
        <w:rPr>
          <w:rFonts w:ascii="Arial" w:hAnsi="Arial"/>
          <w:szCs w:val="26"/>
          <w:rtl/>
          <w:lang w:eastAsia="ar" w:bidi="ar-MA"/>
        </w:rPr>
        <w:t xml:space="preserve"> المكتب الدولي للدلالة على الأشعة فوق البنفسجية </w:t>
      </w:r>
      <w:r w:rsidRPr="000D069C">
        <w:rPr>
          <w:rFonts w:ascii="Arial" w:hAnsi="Arial"/>
          <w:szCs w:val="26"/>
          <w:lang w:eastAsia="ar" w:bidi="ar-MA"/>
        </w:rPr>
        <w:t>(</w:t>
      </w:r>
      <w:r w:rsidRPr="000D069C">
        <w:rPr>
          <w:rFonts w:ascii="Arial" w:hAnsi="Arial"/>
          <w:szCs w:val="26"/>
          <w:lang w:eastAsia="ar" w:bidi="en-US"/>
        </w:rPr>
        <w:t>BIPM</w:t>
      </w:r>
      <w:r w:rsidRPr="000D069C">
        <w:rPr>
          <w:rFonts w:ascii="Arial" w:hAnsi="Arial"/>
          <w:szCs w:val="26"/>
          <w:lang w:eastAsia="ar" w:bidi="ar-MA"/>
        </w:rPr>
        <w:t>)</w:t>
      </w:r>
      <w:r w:rsidRPr="000D069C">
        <w:rPr>
          <w:rFonts w:ascii="Arial" w:hAnsi="Arial"/>
          <w:szCs w:val="26"/>
          <w:rtl/>
          <w:lang w:eastAsia="ar" w:bidi="ar-MA"/>
        </w:rPr>
        <w:t xml:space="preserve">، المركز المشترك لإدارة البيانات </w:t>
      </w:r>
      <w:r w:rsidRPr="000D069C">
        <w:rPr>
          <w:rFonts w:ascii="Arial" w:hAnsi="Arial"/>
          <w:szCs w:val="26"/>
          <w:lang w:eastAsia="ar" w:bidi="ar-MA"/>
        </w:rPr>
        <w:t>(</w:t>
      </w:r>
      <w:r w:rsidRPr="000D069C">
        <w:rPr>
          <w:rFonts w:ascii="Arial" w:hAnsi="Arial"/>
          <w:szCs w:val="26"/>
          <w:lang w:eastAsia="ar" w:bidi="en-US"/>
        </w:rPr>
        <w:t>JCGM</w:t>
      </w:r>
      <w:r w:rsidRPr="000D069C">
        <w:rPr>
          <w:rFonts w:ascii="Arial" w:hAnsi="Arial"/>
          <w:szCs w:val="26"/>
          <w:lang w:eastAsia="ar" w:bidi="ar-MA"/>
        </w:rPr>
        <w:t>)</w:t>
      </w:r>
      <w:r w:rsidRPr="000D069C">
        <w:rPr>
          <w:rFonts w:ascii="Arial" w:hAnsi="Arial"/>
          <w:szCs w:val="26"/>
          <w:rtl/>
          <w:lang w:eastAsia="ar" w:bidi="ar-MA"/>
        </w:rPr>
        <w:t xml:space="preserve">، باريس، فرنسا، </w:t>
      </w:r>
      <w:r w:rsidRPr="000D069C">
        <w:rPr>
          <w:rFonts w:ascii="Arial" w:hAnsi="Arial"/>
          <w:szCs w:val="26"/>
          <w:lang w:eastAsia="ar" w:bidi="ar-MA"/>
        </w:rPr>
        <w:t>91</w:t>
      </w:r>
      <w:r w:rsidRPr="000D069C">
        <w:rPr>
          <w:rFonts w:ascii="Arial" w:hAnsi="Arial"/>
          <w:szCs w:val="26"/>
          <w:rtl/>
          <w:lang w:eastAsia="ar" w:bidi="ar-MA"/>
        </w:rPr>
        <w:t>+</w:t>
      </w:r>
      <w:r w:rsidRPr="000D069C">
        <w:rPr>
          <w:rFonts w:ascii="Arial" w:hAnsi="Arial"/>
          <w:szCs w:val="26"/>
          <w:lang w:eastAsia="ar" w:bidi="en-US"/>
        </w:rPr>
        <w:t>xvi pp</w:t>
      </w:r>
      <w:r w:rsidRPr="000D069C">
        <w:rPr>
          <w:rFonts w:ascii="Arial" w:hAnsi="Arial"/>
          <w:szCs w:val="26"/>
          <w:rtl/>
          <w:lang w:eastAsia="ar" w:bidi="ar-MA"/>
        </w:rPr>
        <w:t xml:space="preserve">. </w:t>
      </w:r>
      <w:r w:rsidRPr="000D069C">
        <w:rPr>
          <w:rFonts w:ascii="Arial" w:hAnsi="Arial"/>
          <w:szCs w:val="26"/>
          <w:rtl/>
          <w:lang w:eastAsia="ar" w:bidi="ar-MA"/>
        </w:rPr>
        <w:br/>
      </w:r>
      <w:hyperlink r:id="rId26" w:history="1">
        <w:r w:rsidR="000D069C" w:rsidRPr="000D069C">
          <w:rPr>
            <w:rStyle w:val="Hyperlink"/>
            <w:rFonts w:ascii="Arial" w:hAnsi="Arial"/>
            <w:szCs w:val="26"/>
          </w:rPr>
          <w:t>https://www.bipm.org/documents/20126/2071204/JCGM_200_2012.pdf</w:t>
        </w:r>
      </w:hyperlink>
      <w:r w:rsidRPr="000D069C">
        <w:rPr>
          <w:rFonts w:ascii="Arial" w:hAnsi="Arial"/>
          <w:szCs w:val="26"/>
          <w:lang w:eastAsia="ar" w:bidi="en-US"/>
        </w:rPr>
        <w:t>https</w:t>
      </w:r>
      <w:r w:rsidRPr="000D069C">
        <w:rPr>
          <w:rFonts w:ascii="Arial" w:hAnsi="Arial"/>
          <w:szCs w:val="26"/>
          <w:lang w:val="en-US" w:eastAsia="ar" w:bidi="en-US"/>
        </w:rPr>
        <w:t>://</w:t>
      </w:r>
      <w:r w:rsidRPr="000D069C">
        <w:rPr>
          <w:rFonts w:ascii="Arial" w:hAnsi="Arial"/>
          <w:szCs w:val="26"/>
          <w:lang w:eastAsia="ar" w:bidi="en-US"/>
        </w:rPr>
        <w:t>www.bipm.org</w:t>
      </w:r>
      <w:r w:rsidRPr="000D069C">
        <w:rPr>
          <w:rFonts w:ascii="Arial" w:hAnsi="Arial"/>
          <w:szCs w:val="26"/>
          <w:lang w:val="en-US" w:eastAsia="ar" w:bidi="en-US"/>
        </w:rPr>
        <w:t>/</w:t>
      </w:r>
      <w:r w:rsidRPr="000D069C">
        <w:rPr>
          <w:rFonts w:ascii="Arial" w:hAnsi="Arial"/>
          <w:szCs w:val="26"/>
          <w:lang w:eastAsia="ar" w:bidi="en-US"/>
        </w:rPr>
        <w:t>documents/20126/2071204/JCGM</w:t>
      </w:r>
      <w:r w:rsidRPr="000D069C">
        <w:rPr>
          <w:rFonts w:ascii="Arial" w:hAnsi="Arial"/>
          <w:szCs w:val="26"/>
          <w:lang w:val="en-US" w:eastAsia="ar" w:bidi="en-US"/>
        </w:rPr>
        <w:t>_</w:t>
      </w:r>
      <w:r w:rsidRPr="000D069C">
        <w:rPr>
          <w:rFonts w:ascii="Arial" w:hAnsi="Arial"/>
          <w:szCs w:val="26"/>
          <w:lang w:eastAsia="ar" w:bidi="en-US"/>
        </w:rPr>
        <w:t>200</w:t>
      </w:r>
      <w:r w:rsidRPr="000D069C">
        <w:rPr>
          <w:rFonts w:ascii="Arial" w:hAnsi="Arial"/>
          <w:szCs w:val="26"/>
          <w:lang w:val="en-US" w:eastAsia="ar" w:bidi="en-US"/>
        </w:rPr>
        <w:t>_</w:t>
      </w:r>
      <w:r w:rsidRPr="000D069C">
        <w:rPr>
          <w:rFonts w:ascii="Arial" w:hAnsi="Arial"/>
          <w:szCs w:val="26"/>
          <w:lang w:eastAsia="ar" w:bidi="en-US"/>
        </w:rPr>
        <w:t>2012.pdf</w:t>
      </w:r>
      <w:r w:rsidRPr="000D069C">
        <w:rPr>
          <w:rFonts w:ascii="Arial" w:hAnsi="Arial"/>
          <w:szCs w:val="26"/>
          <w:rtl/>
          <w:lang w:eastAsia="ar" w:bidi="ar-MA"/>
        </w:rPr>
        <w:t>.</w:t>
      </w:r>
    </w:p>
    <w:p w14:paraId="5A3B6B38" w14:textId="0C265908" w:rsidR="00904907" w:rsidRPr="000D069C" w:rsidRDefault="00904907" w:rsidP="000D069C">
      <w:pPr>
        <w:bidi/>
        <w:spacing w:before="240" w:line="320" w:lineRule="exact"/>
        <w:ind w:left="284" w:hanging="284"/>
        <w:jc w:val="left"/>
        <w:rPr>
          <w:rFonts w:ascii="Arial" w:hAnsi="Arial"/>
          <w:szCs w:val="26"/>
        </w:rPr>
      </w:pPr>
      <w:r w:rsidRPr="000D069C">
        <w:rPr>
          <w:rFonts w:ascii="Arial" w:hAnsi="Arial"/>
          <w:szCs w:val="26"/>
          <w:rtl/>
          <w:lang w:eastAsia="ar" w:bidi="ar-MA"/>
        </w:rPr>
        <w:t xml:space="preserve">فاندنبلاس، </w:t>
      </w:r>
      <w:r w:rsidRPr="000D069C">
        <w:rPr>
          <w:rFonts w:ascii="Arial" w:hAnsi="Arial"/>
          <w:szCs w:val="26"/>
          <w:lang w:eastAsia="ar" w:bidi="en-US"/>
        </w:rPr>
        <w:t>A</w:t>
      </w:r>
      <w:r w:rsidRPr="000D069C">
        <w:rPr>
          <w:rFonts w:ascii="Arial" w:hAnsi="Arial"/>
          <w:szCs w:val="26"/>
          <w:rtl/>
          <w:lang w:eastAsia="ar" w:bidi="ar-MA"/>
        </w:rPr>
        <w:t xml:space="preserve">., </w:t>
      </w:r>
      <w:r w:rsidRPr="000D069C">
        <w:rPr>
          <w:rFonts w:ascii="Arial" w:hAnsi="Arial"/>
          <w:szCs w:val="26"/>
          <w:lang w:eastAsia="ar" w:bidi="ar-MA"/>
        </w:rPr>
        <w:t>1966</w:t>
      </w:r>
      <w:r w:rsidRPr="000D069C">
        <w:rPr>
          <w:rFonts w:ascii="Arial" w:hAnsi="Arial"/>
          <w:szCs w:val="26"/>
          <w:rtl/>
          <w:lang w:eastAsia="ar" w:bidi="ar-MA"/>
        </w:rPr>
        <w:t xml:space="preserve">: المفردات الدولية للأرصاد الجوية، مطبوع المنظمة رقم </w:t>
      </w:r>
      <w:r w:rsidRPr="000D069C">
        <w:rPr>
          <w:rFonts w:ascii="Arial" w:hAnsi="Arial"/>
          <w:szCs w:val="26"/>
          <w:lang w:eastAsia="ar" w:bidi="ar-MA"/>
        </w:rPr>
        <w:t>15(4)</w:t>
      </w:r>
      <w:r w:rsidRPr="000D069C">
        <w:rPr>
          <w:rFonts w:ascii="Arial" w:hAnsi="Arial"/>
          <w:szCs w:val="26"/>
          <w:rtl/>
          <w:lang w:eastAsia="ar" w:bidi="ar-MA"/>
        </w:rPr>
        <w:t xml:space="preserve">، </w:t>
      </w:r>
      <w:r w:rsidRPr="000D069C">
        <w:rPr>
          <w:rFonts w:ascii="Arial" w:hAnsi="Arial"/>
          <w:szCs w:val="26"/>
          <w:lang w:eastAsia="ar" w:bidi="ar-MA"/>
        </w:rPr>
        <w:t>220-219</w:t>
      </w:r>
      <w:r w:rsidRPr="000D069C">
        <w:rPr>
          <w:rFonts w:ascii="Arial" w:hAnsi="Arial"/>
          <w:szCs w:val="26"/>
          <w:rtl/>
          <w:lang w:eastAsia="ar" w:bidi="ar-MA"/>
        </w:rPr>
        <w:t xml:space="preserve">، </w:t>
      </w:r>
      <w:hyperlink r:id="rId27" w:history="1">
        <w:r w:rsidRPr="000D069C">
          <w:rPr>
            <w:rStyle w:val="Hyperlink"/>
            <w:rFonts w:ascii="Arial" w:hAnsi="Arial"/>
            <w:szCs w:val="26"/>
            <w:lang w:eastAsia="ar" w:bidi="en-US"/>
          </w:rPr>
          <w:t>https</w:t>
        </w:r>
        <w:r w:rsidRPr="000D069C">
          <w:rPr>
            <w:rStyle w:val="Hyperlink"/>
            <w:rFonts w:ascii="Arial" w:hAnsi="Arial"/>
            <w:szCs w:val="26"/>
            <w:lang w:val="en-US" w:eastAsia="ar" w:bidi="en-US"/>
          </w:rPr>
          <w:t>://</w:t>
        </w:r>
        <w:r w:rsidRPr="000D069C">
          <w:rPr>
            <w:rStyle w:val="Hyperlink"/>
            <w:rFonts w:ascii="Arial" w:hAnsi="Arial"/>
            <w:szCs w:val="26"/>
            <w:lang w:eastAsia="ar" w:bidi="en-US"/>
          </w:rPr>
          <w:t>library.wmo.int</w:t>
        </w:r>
        <w:r w:rsidRPr="000D069C">
          <w:rPr>
            <w:rStyle w:val="Hyperlink"/>
            <w:rFonts w:ascii="Arial" w:hAnsi="Arial"/>
            <w:szCs w:val="26"/>
            <w:lang w:val="en-US" w:eastAsia="ar" w:bidi="en-US"/>
          </w:rPr>
          <w:t>/</w:t>
        </w:r>
        <w:r w:rsidRPr="000D069C">
          <w:rPr>
            <w:rStyle w:val="Hyperlink"/>
            <w:rFonts w:ascii="Arial" w:hAnsi="Arial"/>
            <w:szCs w:val="26"/>
            <w:lang w:eastAsia="ar" w:bidi="en-US"/>
          </w:rPr>
          <w:t>doc</w:t>
        </w:r>
        <w:r w:rsidRPr="000D069C">
          <w:rPr>
            <w:rStyle w:val="Hyperlink"/>
            <w:rFonts w:ascii="Arial" w:hAnsi="Arial"/>
            <w:szCs w:val="26"/>
            <w:lang w:val="en-US" w:eastAsia="ar" w:bidi="en-US"/>
          </w:rPr>
          <w:t>_</w:t>
        </w:r>
        <w:r w:rsidRPr="000D069C">
          <w:rPr>
            <w:rStyle w:val="Hyperlink"/>
            <w:rFonts w:ascii="Arial" w:hAnsi="Arial"/>
            <w:szCs w:val="26"/>
            <w:lang w:eastAsia="ar" w:bidi="en-US"/>
          </w:rPr>
          <w:t>num.php</w:t>
        </w:r>
        <w:r w:rsidRPr="000D069C">
          <w:rPr>
            <w:rStyle w:val="Hyperlink"/>
            <w:rFonts w:ascii="Arial" w:hAnsi="Arial"/>
            <w:szCs w:val="26"/>
            <w:lang w:val="en-US" w:eastAsia="ar" w:bidi="en-US"/>
          </w:rPr>
          <w:t>?</w:t>
        </w:r>
        <w:r w:rsidRPr="000D069C">
          <w:rPr>
            <w:rStyle w:val="Hyperlink"/>
            <w:rFonts w:ascii="Arial" w:hAnsi="Arial"/>
            <w:szCs w:val="26"/>
            <w:lang w:eastAsia="ar" w:bidi="en-US"/>
          </w:rPr>
          <w:t>explnum</w:t>
        </w:r>
        <w:r w:rsidRPr="000D069C">
          <w:rPr>
            <w:rStyle w:val="Hyperlink"/>
            <w:rFonts w:ascii="Arial" w:hAnsi="Arial"/>
            <w:szCs w:val="26"/>
            <w:lang w:val="en-US" w:eastAsia="ar" w:bidi="en-US"/>
          </w:rPr>
          <w:t>_</w:t>
        </w:r>
        <w:r w:rsidRPr="000D069C">
          <w:rPr>
            <w:rStyle w:val="Hyperlink"/>
            <w:rFonts w:ascii="Arial" w:hAnsi="Arial"/>
            <w:szCs w:val="26"/>
            <w:lang w:eastAsia="ar" w:bidi="en-US"/>
          </w:rPr>
          <w:t>id</w:t>
        </w:r>
        <w:r w:rsidRPr="000D069C">
          <w:rPr>
            <w:rStyle w:val="Hyperlink"/>
            <w:rFonts w:ascii="Arial" w:hAnsi="Arial"/>
            <w:szCs w:val="26"/>
            <w:rtl/>
            <w:lang w:eastAsia="ar" w:bidi="ar-MA"/>
          </w:rPr>
          <w:t>=</w:t>
        </w:r>
        <w:r w:rsidRPr="000D069C">
          <w:rPr>
            <w:rStyle w:val="Hyperlink"/>
            <w:rFonts w:ascii="Arial" w:hAnsi="Arial"/>
            <w:szCs w:val="26"/>
            <w:lang w:eastAsia="ar" w:bidi="ar-MA"/>
          </w:rPr>
          <w:t>6541</w:t>
        </w:r>
      </w:hyperlink>
      <w:r w:rsidRPr="000D069C">
        <w:rPr>
          <w:rFonts w:ascii="Arial" w:hAnsi="Arial"/>
          <w:szCs w:val="26"/>
          <w:rtl/>
          <w:lang w:eastAsia="ar" w:bidi="ar-MA"/>
        </w:rPr>
        <w:t>,،</w:t>
      </w:r>
    </w:p>
    <w:p w14:paraId="348D1C49" w14:textId="36322DD2" w:rsidR="00904907" w:rsidRPr="000D069C" w:rsidRDefault="00904907" w:rsidP="000D069C">
      <w:pPr>
        <w:bidi/>
        <w:spacing w:before="240" w:line="320" w:lineRule="exact"/>
        <w:ind w:left="284" w:hanging="284"/>
        <w:jc w:val="left"/>
        <w:rPr>
          <w:rFonts w:ascii="Arial" w:hAnsi="Arial"/>
          <w:szCs w:val="26"/>
        </w:rPr>
      </w:pPr>
      <w:bookmarkStart w:id="6" w:name="wsg_1967"/>
      <w:bookmarkEnd w:id="6"/>
      <w:r w:rsidRPr="000D069C">
        <w:rPr>
          <w:rFonts w:ascii="Arial" w:hAnsi="Arial"/>
          <w:szCs w:val="26"/>
          <w:lang w:eastAsia="ar" w:bidi="en-US"/>
        </w:rPr>
        <w:t>W.S</w:t>
      </w:r>
      <w:r w:rsidRPr="000D069C">
        <w:rPr>
          <w:rFonts w:ascii="Arial" w:hAnsi="Arial"/>
          <w:szCs w:val="26"/>
          <w:lang w:val="en-US" w:eastAsia="ar" w:bidi="en-US"/>
        </w:rPr>
        <w:t>.</w:t>
      </w:r>
      <w:r w:rsidRPr="000D069C">
        <w:rPr>
          <w:rFonts w:ascii="Arial" w:hAnsi="Arial"/>
          <w:szCs w:val="26"/>
          <w:lang w:eastAsia="ar" w:bidi="en-US"/>
        </w:rPr>
        <w:t>G</w:t>
      </w:r>
      <w:r w:rsidRPr="000D069C">
        <w:rPr>
          <w:rFonts w:ascii="Arial" w:hAnsi="Arial"/>
          <w:szCs w:val="26"/>
          <w:rtl/>
          <w:lang w:eastAsia="ar" w:bidi="ar-MA"/>
        </w:rPr>
        <w:t xml:space="preserve">., </w:t>
      </w:r>
      <w:r w:rsidRPr="000D069C">
        <w:rPr>
          <w:rFonts w:ascii="Arial" w:hAnsi="Arial"/>
          <w:szCs w:val="26"/>
          <w:lang w:eastAsia="ar" w:bidi="ar-MA"/>
        </w:rPr>
        <w:t>1967</w:t>
      </w:r>
      <w:r w:rsidRPr="000D069C">
        <w:rPr>
          <w:rFonts w:ascii="Arial" w:hAnsi="Arial"/>
          <w:szCs w:val="26"/>
          <w:rtl/>
          <w:lang w:eastAsia="ar" w:bidi="ar-MA"/>
        </w:rPr>
        <w:t xml:space="preserve">: المفردات الدولية للأرصاد الجوية، </w:t>
      </w:r>
      <w:r w:rsidRPr="000D069C">
        <w:rPr>
          <w:rFonts w:ascii="Arial" w:hAnsi="Arial"/>
          <w:szCs w:val="26"/>
          <w:lang w:eastAsia="ar" w:bidi="en-US"/>
        </w:rPr>
        <w:t>Q. J</w:t>
      </w:r>
      <w:r w:rsidRPr="000D069C">
        <w:rPr>
          <w:rFonts w:ascii="Arial" w:hAnsi="Arial"/>
          <w:szCs w:val="26"/>
          <w:lang w:val="en-US" w:eastAsia="ar" w:bidi="en-US"/>
        </w:rPr>
        <w:t xml:space="preserve">. </w:t>
      </w:r>
      <w:r w:rsidRPr="000D069C">
        <w:rPr>
          <w:rFonts w:ascii="Arial" w:hAnsi="Arial"/>
          <w:szCs w:val="26"/>
          <w:lang w:eastAsia="ar" w:bidi="en-US"/>
        </w:rPr>
        <w:t>R. Meteorol. Soc</w:t>
      </w:r>
      <w:r w:rsidRPr="000D069C">
        <w:rPr>
          <w:rFonts w:ascii="Arial" w:hAnsi="Arial"/>
          <w:szCs w:val="26"/>
          <w:rtl/>
          <w:lang w:eastAsia="ar" w:bidi="ar-MA"/>
        </w:rPr>
        <w:t xml:space="preserve">., </w:t>
      </w:r>
      <w:r w:rsidRPr="000D069C">
        <w:rPr>
          <w:rFonts w:ascii="Arial" w:hAnsi="Arial"/>
          <w:szCs w:val="26"/>
          <w:lang w:eastAsia="ar" w:bidi="ar-MA"/>
        </w:rPr>
        <w:t>148-148</w:t>
      </w:r>
      <w:r w:rsidRPr="000D069C">
        <w:rPr>
          <w:rFonts w:ascii="Arial" w:hAnsi="Arial"/>
          <w:szCs w:val="26"/>
          <w:rtl/>
          <w:lang w:eastAsia="ar" w:bidi="ar-MA"/>
        </w:rPr>
        <w:t xml:space="preserve">، </w:t>
      </w:r>
      <w:hyperlink r:id="rId28" w:history="1">
        <w:r w:rsidRPr="000D069C">
          <w:rPr>
            <w:rStyle w:val="Hyperlink"/>
            <w:rFonts w:ascii="Arial" w:hAnsi="Arial"/>
            <w:szCs w:val="26"/>
            <w:lang w:eastAsia="ar" w:bidi="en-US"/>
          </w:rPr>
          <w:t>https</w:t>
        </w:r>
        <w:r w:rsidRPr="000D069C">
          <w:rPr>
            <w:rStyle w:val="Hyperlink"/>
            <w:rFonts w:ascii="Arial" w:hAnsi="Arial"/>
            <w:szCs w:val="26"/>
            <w:lang w:val="en-US" w:eastAsia="ar" w:bidi="en-US"/>
          </w:rPr>
          <w:t>://</w:t>
        </w:r>
        <w:r w:rsidRPr="000D069C">
          <w:rPr>
            <w:rStyle w:val="Hyperlink"/>
            <w:rFonts w:ascii="Arial" w:hAnsi="Arial"/>
            <w:szCs w:val="26"/>
            <w:lang w:eastAsia="ar" w:bidi="en-US"/>
          </w:rPr>
          <w:t>doi.org/10.1002/qj</w:t>
        </w:r>
        <w:r w:rsidRPr="000D069C">
          <w:rPr>
            <w:rStyle w:val="Hyperlink"/>
            <w:rFonts w:ascii="Arial" w:hAnsi="Arial"/>
            <w:szCs w:val="26"/>
            <w:lang w:eastAsia="ar" w:bidi="ar-MA"/>
          </w:rPr>
          <w:t>.49709339524</w:t>
        </w:r>
      </w:hyperlink>
      <w:r w:rsidRPr="000D069C">
        <w:rPr>
          <w:rFonts w:ascii="Arial" w:hAnsi="Arial"/>
          <w:szCs w:val="26"/>
          <w:rtl/>
          <w:lang w:eastAsia="ar" w:bidi="ar-MA"/>
        </w:rPr>
        <w:t>.</w:t>
      </w:r>
    </w:p>
    <w:p w14:paraId="2482E74D" w14:textId="3E14A7AF" w:rsidR="00904907" w:rsidRPr="000D069C" w:rsidRDefault="00904907" w:rsidP="000D069C">
      <w:pPr>
        <w:bidi/>
        <w:spacing w:before="240" w:line="320" w:lineRule="exact"/>
        <w:ind w:left="284" w:hanging="284"/>
        <w:jc w:val="left"/>
        <w:rPr>
          <w:rFonts w:ascii="Arial" w:hAnsi="Arial"/>
          <w:szCs w:val="26"/>
        </w:rPr>
      </w:pPr>
      <w:bookmarkStart w:id="7" w:name="wmo_182"/>
      <w:bookmarkStart w:id="8" w:name="wmo_8"/>
      <w:bookmarkEnd w:id="7"/>
      <w:bookmarkEnd w:id="8"/>
      <w:r w:rsidRPr="000D069C">
        <w:rPr>
          <w:rFonts w:ascii="Arial" w:hAnsi="Arial"/>
          <w:szCs w:val="26"/>
          <w:lang w:eastAsia="ar" w:bidi="en-US"/>
        </w:rPr>
        <w:t>WMO</w:t>
      </w:r>
      <w:r w:rsidRPr="000D069C">
        <w:rPr>
          <w:rFonts w:ascii="Arial" w:hAnsi="Arial"/>
          <w:szCs w:val="26"/>
          <w:lang w:val="en-US" w:eastAsia="ar" w:bidi="en-US"/>
        </w:rPr>
        <w:t xml:space="preserve"> </w:t>
      </w:r>
      <w:r w:rsidRPr="000D069C">
        <w:rPr>
          <w:rFonts w:ascii="Arial" w:hAnsi="Arial"/>
          <w:szCs w:val="26"/>
          <w:lang w:eastAsia="ar" w:bidi="en-US"/>
        </w:rPr>
        <w:t>(Ed</w:t>
      </w:r>
      <w:r w:rsidRPr="000D069C">
        <w:rPr>
          <w:rFonts w:ascii="Arial" w:hAnsi="Arial"/>
          <w:szCs w:val="26"/>
          <w:lang w:eastAsia="ar" w:bidi="ar-MA"/>
        </w:rPr>
        <w:t>.)</w:t>
      </w:r>
      <w:r w:rsidRPr="000D069C">
        <w:rPr>
          <w:rFonts w:ascii="Arial" w:hAnsi="Arial"/>
          <w:szCs w:val="26"/>
          <w:rtl/>
          <w:lang w:eastAsia="ar" w:bidi="ar-MA"/>
        </w:rPr>
        <w:t xml:space="preserve">, </w:t>
      </w:r>
      <w:r w:rsidRPr="000D069C">
        <w:rPr>
          <w:rFonts w:ascii="Arial" w:hAnsi="Arial"/>
          <w:szCs w:val="26"/>
          <w:lang w:eastAsia="ar" w:bidi="ar-MA"/>
        </w:rPr>
        <w:t>2018</w:t>
      </w:r>
      <w:r w:rsidRPr="000D069C">
        <w:rPr>
          <w:rFonts w:ascii="Arial" w:hAnsi="Arial"/>
          <w:szCs w:val="26"/>
          <w:rtl/>
          <w:lang w:eastAsia="ar" w:bidi="ar-MA"/>
        </w:rPr>
        <w:t xml:space="preserve">: </w:t>
      </w:r>
      <w:hyperlink r:id="rId29" w:history="1">
        <w:r w:rsidRPr="000D069C">
          <w:rPr>
            <w:rStyle w:val="Hyperlink"/>
            <w:rFonts w:ascii="Arial" w:hAnsi="Arial"/>
            <w:i/>
            <w:iCs/>
            <w:szCs w:val="26"/>
            <w:rtl/>
            <w:lang w:eastAsia="ar" w:bidi="ar-MA"/>
          </w:rPr>
          <w:t>دليل أدوات وطرق الرصد</w:t>
        </w:r>
      </w:hyperlink>
      <w:r w:rsidRPr="000D069C">
        <w:rPr>
          <w:rFonts w:ascii="Arial" w:hAnsi="Arial"/>
          <w:szCs w:val="26"/>
          <w:rtl/>
          <w:lang w:eastAsia="ar" w:bidi="ar-MA"/>
        </w:rPr>
        <w:t xml:space="preserve">, (مطبوع المنظمة رقم </w:t>
      </w:r>
      <w:r w:rsidRPr="000D069C">
        <w:rPr>
          <w:rFonts w:ascii="Arial" w:hAnsi="Arial"/>
          <w:szCs w:val="26"/>
          <w:lang w:eastAsia="ar" w:bidi="ar-MA"/>
        </w:rPr>
        <w:t>8</w:t>
      </w:r>
      <w:r w:rsidRPr="000D069C">
        <w:rPr>
          <w:rFonts w:ascii="Arial" w:hAnsi="Arial"/>
          <w:szCs w:val="26"/>
          <w:rtl/>
          <w:lang w:eastAsia="ar" w:bidi="ar-MA"/>
        </w:rPr>
        <w:t>، المجلد الأول - الخامس).</w:t>
      </w:r>
    </w:p>
    <w:p w14:paraId="4CF03316" w14:textId="3971A89C" w:rsidR="00904907" w:rsidRPr="000D069C" w:rsidRDefault="00904907" w:rsidP="000D069C">
      <w:pPr>
        <w:bidi/>
        <w:spacing w:before="240" w:line="320" w:lineRule="exact"/>
        <w:ind w:left="284" w:hanging="284"/>
        <w:jc w:val="left"/>
        <w:rPr>
          <w:rFonts w:ascii="Arial" w:hAnsi="Arial"/>
          <w:szCs w:val="26"/>
        </w:rPr>
      </w:pPr>
      <w:bookmarkStart w:id="9" w:name="wmo_49"/>
      <w:bookmarkEnd w:id="9"/>
      <w:r w:rsidRPr="000D069C">
        <w:rPr>
          <w:rFonts w:ascii="Arial" w:hAnsi="Arial"/>
          <w:szCs w:val="26"/>
          <w:lang w:eastAsia="ar" w:bidi="en-US"/>
        </w:rPr>
        <w:t>WMO</w:t>
      </w:r>
      <w:r w:rsidRPr="000D069C">
        <w:rPr>
          <w:rFonts w:ascii="Arial" w:hAnsi="Arial"/>
          <w:szCs w:val="26"/>
          <w:lang w:val="en-US" w:eastAsia="ar" w:bidi="en-US"/>
        </w:rPr>
        <w:t xml:space="preserve"> </w:t>
      </w:r>
      <w:r w:rsidRPr="000D069C">
        <w:rPr>
          <w:rFonts w:ascii="Arial" w:hAnsi="Arial"/>
          <w:szCs w:val="26"/>
          <w:lang w:eastAsia="ar" w:bidi="en-US"/>
        </w:rPr>
        <w:t>(Ed</w:t>
      </w:r>
      <w:r w:rsidRPr="000D069C">
        <w:rPr>
          <w:rFonts w:ascii="Arial" w:hAnsi="Arial"/>
          <w:szCs w:val="26"/>
          <w:lang w:eastAsia="ar" w:bidi="ar-MA"/>
        </w:rPr>
        <w:t>.)</w:t>
      </w:r>
      <w:r w:rsidRPr="000D069C">
        <w:rPr>
          <w:rFonts w:ascii="Arial" w:hAnsi="Arial"/>
          <w:szCs w:val="26"/>
          <w:rtl/>
          <w:lang w:eastAsia="ar" w:bidi="ar-MA"/>
        </w:rPr>
        <w:t xml:space="preserve">, </w:t>
      </w:r>
      <w:r w:rsidRPr="000D069C">
        <w:rPr>
          <w:rFonts w:ascii="Arial" w:hAnsi="Arial"/>
          <w:szCs w:val="26"/>
          <w:lang w:eastAsia="ar" w:bidi="ar-MA"/>
        </w:rPr>
        <w:t>2019</w:t>
      </w:r>
      <w:r w:rsidRPr="000D069C">
        <w:rPr>
          <w:rFonts w:ascii="Arial" w:hAnsi="Arial"/>
          <w:szCs w:val="26"/>
          <w:rtl/>
          <w:lang w:eastAsia="ar" w:bidi="ar-MA"/>
        </w:rPr>
        <w:t xml:space="preserve">: </w:t>
      </w:r>
      <w:hyperlink r:id="rId30" w:history="1">
        <w:r w:rsidRPr="000D069C">
          <w:rPr>
            <w:rStyle w:val="Hyperlink"/>
            <w:rFonts w:ascii="Arial" w:hAnsi="Arial"/>
            <w:i/>
            <w:iCs/>
            <w:szCs w:val="26"/>
            <w:rtl/>
            <w:lang w:eastAsia="ar" w:bidi="ar-MA"/>
          </w:rPr>
          <w:t xml:space="preserve">اللائحة الفنية - الوثائق الأساسية رقم </w:t>
        </w:r>
        <w:r w:rsidRPr="000D069C">
          <w:rPr>
            <w:rStyle w:val="Hyperlink"/>
            <w:rFonts w:ascii="Arial" w:hAnsi="Arial"/>
            <w:i/>
            <w:iCs/>
            <w:szCs w:val="26"/>
            <w:lang w:eastAsia="ar" w:bidi="ar-MA"/>
          </w:rPr>
          <w:t>2</w:t>
        </w:r>
      </w:hyperlink>
      <w:r w:rsidRPr="000D069C">
        <w:rPr>
          <w:rFonts w:ascii="Arial" w:hAnsi="Arial"/>
          <w:szCs w:val="26"/>
          <w:rtl/>
          <w:lang w:eastAsia="ar" w:bidi="ar-MA"/>
        </w:rPr>
        <w:t xml:space="preserve">, (مطبوع المنظمة رقم </w:t>
      </w:r>
      <w:r w:rsidRPr="000D069C">
        <w:rPr>
          <w:rFonts w:ascii="Arial" w:hAnsi="Arial"/>
          <w:szCs w:val="26"/>
          <w:lang w:eastAsia="ar" w:bidi="ar-MA"/>
        </w:rPr>
        <w:t>49</w:t>
      </w:r>
      <w:r w:rsidRPr="000D069C">
        <w:rPr>
          <w:rFonts w:ascii="Arial" w:hAnsi="Arial"/>
          <w:szCs w:val="26"/>
          <w:rtl/>
          <w:lang w:eastAsia="ar" w:bidi="ar-MA"/>
        </w:rPr>
        <w:t>، المجلد الأول - الثالث).</w:t>
      </w:r>
    </w:p>
    <w:p w14:paraId="35E4C316" w14:textId="350BA5C2" w:rsidR="00904907" w:rsidRPr="000D069C" w:rsidRDefault="00904907" w:rsidP="000D069C">
      <w:pPr>
        <w:bidi/>
        <w:spacing w:before="240" w:line="320" w:lineRule="exact"/>
        <w:ind w:left="284" w:hanging="284"/>
        <w:jc w:val="left"/>
        <w:rPr>
          <w:rFonts w:ascii="Arial" w:hAnsi="Arial"/>
          <w:szCs w:val="26"/>
        </w:rPr>
      </w:pPr>
      <w:bookmarkStart w:id="10" w:name="wmo_182_1966"/>
      <w:bookmarkEnd w:id="10"/>
      <w:r w:rsidRPr="000D069C">
        <w:rPr>
          <w:rFonts w:ascii="Arial" w:hAnsi="Arial"/>
          <w:szCs w:val="26"/>
          <w:rtl/>
          <w:lang w:eastAsia="ar" w:bidi="ar-MA"/>
        </w:rPr>
        <w:t xml:space="preserve">المنظمة العالمية للأرصاد الجوية، </w:t>
      </w:r>
      <w:r w:rsidRPr="000D069C">
        <w:rPr>
          <w:rFonts w:ascii="Arial" w:hAnsi="Arial"/>
          <w:szCs w:val="26"/>
          <w:lang w:eastAsia="ar" w:bidi="ar-MA"/>
        </w:rPr>
        <w:t>1966</w:t>
      </w:r>
      <w:r w:rsidRPr="000D069C">
        <w:rPr>
          <w:rFonts w:ascii="Arial" w:hAnsi="Arial"/>
          <w:szCs w:val="26"/>
          <w:rtl/>
          <w:lang w:eastAsia="ar" w:bidi="ar-MA"/>
        </w:rPr>
        <w:t xml:space="preserve">: المفردات الدولية للأرصاد الجوية، أول مطبوع (مطبوع المنظمة رقم </w:t>
      </w:r>
      <w:r w:rsidRPr="000D069C">
        <w:rPr>
          <w:rFonts w:ascii="Arial" w:hAnsi="Arial"/>
          <w:szCs w:val="26"/>
          <w:lang w:eastAsia="ar" w:bidi="ar-MA"/>
        </w:rPr>
        <w:t>182</w:t>
      </w:r>
      <w:r w:rsidRPr="000D069C">
        <w:rPr>
          <w:rFonts w:ascii="Arial" w:hAnsi="Arial"/>
          <w:szCs w:val="26"/>
          <w:rtl/>
          <w:lang w:eastAsia="ar" w:bidi="ar-MA"/>
        </w:rPr>
        <w:t xml:space="preserve">)، </w:t>
      </w:r>
      <w:r w:rsidRPr="000D069C">
        <w:rPr>
          <w:rFonts w:ascii="Arial" w:hAnsi="Arial"/>
          <w:szCs w:val="26"/>
          <w:lang w:eastAsia="ar" w:bidi="en-US"/>
        </w:rPr>
        <w:t>xvi</w:t>
      </w:r>
      <w:r w:rsidRPr="000D069C">
        <w:rPr>
          <w:rFonts w:ascii="Arial" w:hAnsi="Arial"/>
          <w:szCs w:val="26"/>
          <w:rtl/>
          <w:lang w:eastAsia="ar" w:bidi="ar-MA"/>
        </w:rPr>
        <w:t>+</w:t>
      </w:r>
      <w:r w:rsidRPr="000D069C">
        <w:rPr>
          <w:rFonts w:ascii="Arial" w:hAnsi="Arial"/>
          <w:szCs w:val="26"/>
          <w:lang w:eastAsia="ar" w:bidi="ar-MA"/>
        </w:rPr>
        <w:t>276</w:t>
      </w:r>
      <w:r w:rsidRPr="000D069C">
        <w:rPr>
          <w:rFonts w:ascii="Arial" w:hAnsi="Arial"/>
          <w:szCs w:val="26"/>
          <w:rtl/>
          <w:lang w:eastAsia="ar" w:bidi="ar-MA"/>
        </w:rPr>
        <w:t xml:space="preserve"> الصفحات.</w:t>
      </w:r>
    </w:p>
    <w:p w14:paraId="241CF2A5" w14:textId="7C1BEA1B" w:rsidR="00904907" w:rsidRPr="000D069C" w:rsidRDefault="00904907" w:rsidP="000D069C">
      <w:pPr>
        <w:bidi/>
        <w:spacing w:before="240" w:line="320" w:lineRule="exact"/>
        <w:ind w:left="284" w:hanging="284"/>
        <w:jc w:val="left"/>
        <w:rPr>
          <w:rFonts w:ascii="Arial" w:hAnsi="Arial"/>
          <w:szCs w:val="26"/>
        </w:rPr>
      </w:pPr>
      <w:r w:rsidRPr="000D069C">
        <w:rPr>
          <w:rFonts w:ascii="Arial" w:hAnsi="Arial"/>
          <w:szCs w:val="26"/>
          <w:rtl/>
          <w:lang w:eastAsia="ar" w:bidi="ar-MA"/>
        </w:rPr>
        <w:t xml:space="preserve">المنظمة العالمية للأرصاد الجوية، </w:t>
      </w:r>
      <w:r w:rsidRPr="000D069C">
        <w:rPr>
          <w:rFonts w:ascii="Arial" w:hAnsi="Arial"/>
          <w:szCs w:val="26"/>
          <w:lang w:eastAsia="ar" w:bidi="ar-MA"/>
        </w:rPr>
        <w:t>1992</w:t>
      </w:r>
      <w:r w:rsidRPr="000D069C">
        <w:rPr>
          <w:rFonts w:ascii="Arial" w:hAnsi="Arial"/>
          <w:szCs w:val="26"/>
          <w:rtl/>
          <w:lang w:eastAsia="ar" w:bidi="ar-MA"/>
        </w:rPr>
        <w:t>:</w:t>
      </w:r>
      <w:hyperlink r:id="rId31" w:history="1">
        <w:r w:rsidRPr="000D069C">
          <w:rPr>
            <w:rStyle w:val="Hyperlink"/>
            <w:rFonts w:ascii="Arial" w:hAnsi="Arial"/>
            <w:i/>
            <w:iCs/>
            <w:szCs w:val="26"/>
            <w:rtl/>
            <w:lang w:eastAsia="ar" w:bidi="ar-MA"/>
          </w:rPr>
          <w:t xml:space="preserve"> المفردات الدولية للأرصاد الجوية، الإعارة</w:t>
        </w:r>
      </w:hyperlink>
      <w:r w:rsidRPr="000D069C">
        <w:rPr>
          <w:rFonts w:ascii="Arial" w:hAnsi="Arial"/>
          <w:szCs w:val="26"/>
          <w:rtl/>
          <w:lang w:eastAsia="ar" w:bidi="ar-MA"/>
        </w:rPr>
        <w:t>,</w:t>
      </w:r>
      <w:r w:rsidR="000D069C">
        <w:rPr>
          <w:rFonts w:ascii="Arial" w:hAnsi="Arial"/>
          <w:szCs w:val="26"/>
          <w:rtl/>
          <w:lang w:eastAsia="ar" w:bidi="ar-MA"/>
        </w:rPr>
        <w:t>،</w:t>
      </w:r>
      <w:r w:rsidRPr="000D069C">
        <w:rPr>
          <w:rFonts w:ascii="Arial" w:hAnsi="Arial"/>
          <w:szCs w:val="26"/>
          <w:rtl/>
          <w:lang w:eastAsia="ar" w:bidi="ar-MA"/>
        </w:rPr>
        <w:t xml:space="preserve"> (مطبوع المنظمة رقم </w:t>
      </w:r>
      <w:r w:rsidRPr="000D069C">
        <w:rPr>
          <w:rFonts w:ascii="Arial" w:hAnsi="Arial"/>
          <w:szCs w:val="26"/>
          <w:lang w:eastAsia="ar" w:bidi="ar-MA"/>
        </w:rPr>
        <w:t>182</w:t>
      </w:r>
      <w:r w:rsidRPr="000D069C">
        <w:rPr>
          <w:rFonts w:ascii="Arial" w:hAnsi="Arial"/>
          <w:szCs w:val="26"/>
          <w:rtl/>
          <w:lang w:eastAsia="ar" w:bidi="ar-MA"/>
        </w:rPr>
        <w:t xml:space="preserve">)، </w:t>
      </w:r>
      <w:r w:rsidRPr="000D069C">
        <w:rPr>
          <w:rFonts w:ascii="Arial" w:hAnsi="Arial"/>
          <w:szCs w:val="26"/>
          <w:lang w:eastAsia="ar" w:bidi="ar-MA"/>
        </w:rPr>
        <w:t>802</w:t>
      </w:r>
      <w:r w:rsidRPr="000D069C">
        <w:rPr>
          <w:rFonts w:ascii="Arial" w:hAnsi="Arial"/>
          <w:szCs w:val="26"/>
          <w:rtl/>
          <w:lang w:eastAsia="ar" w:bidi="ar-MA"/>
        </w:rPr>
        <w:t xml:space="preserve"> الصفحات.</w:t>
      </w:r>
    </w:p>
    <w:p w14:paraId="05955AA5" w14:textId="1A74491F" w:rsidR="00904907" w:rsidRPr="000D069C" w:rsidRDefault="00904907" w:rsidP="000D069C">
      <w:pPr>
        <w:bidi/>
        <w:spacing w:before="240" w:line="320" w:lineRule="exact"/>
        <w:ind w:left="284" w:hanging="284"/>
        <w:jc w:val="left"/>
        <w:rPr>
          <w:rFonts w:ascii="Arial" w:hAnsi="Arial"/>
          <w:szCs w:val="26"/>
        </w:rPr>
      </w:pPr>
      <w:bookmarkStart w:id="11" w:name="wmo_385"/>
      <w:bookmarkEnd w:id="11"/>
      <w:r w:rsidRPr="000D069C">
        <w:rPr>
          <w:rFonts w:ascii="Arial" w:hAnsi="Arial"/>
          <w:szCs w:val="26"/>
          <w:rtl/>
          <w:lang w:eastAsia="ar" w:bidi="ar-MA"/>
        </w:rPr>
        <w:t xml:space="preserve">المنظمة </w:t>
      </w:r>
      <w:r w:rsidRPr="000D069C">
        <w:rPr>
          <w:rFonts w:ascii="Arial" w:hAnsi="Arial"/>
          <w:szCs w:val="26"/>
          <w:lang w:eastAsia="ar" w:bidi="ar-MA"/>
        </w:rPr>
        <w:t>(</w:t>
      </w:r>
      <w:r w:rsidRPr="000D069C">
        <w:rPr>
          <w:rFonts w:ascii="Arial" w:hAnsi="Arial"/>
          <w:szCs w:val="26"/>
          <w:lang w:eastAsia="ar" w:bidi="en-US"/>
        </w:rPr>
        <w:t>WMO</w:t>
      </w:r>
      <w:r w:rsidRPr="000D069C">
        <w:rPr>
          <w:rFonts w:ascii="Arial" w:hAnsi="Arial"/>
          <w:szCs w:val="26"/>
          <w:lang w:eastAsia="ar" w:bidi="ar-MA"/>
        </w:rPr>
        <w:t>)</w:t>
      </w:r>
      <w:r w:rsidRPr="000D069C">
        <w:rPr>
          <w:rFonts w:ascii="Arial" w:hAnsi="Arial"/>
          <w:szCs w:val="26"/>
          <w:rtl/>
          <w:lang w:eastAsia="ar" w:bidi="ar-MA"/>
        </w:rPr>
        <w:t xml:space="preserve"> واليونسكو </w:t>
      </w:r>
      <w:r w:rsidRPr="000D069C">
        <w:rPr>
          <w:rFonts w:ascii="Arial" w:hAnsi="Arial"/>
          <w:szCs w:val="26"/>
          <w:lang w:eastAsia="ar" w:bidi="ar-MA"/>
        </w:rPr>
        <w:t>(</w:t>
      </w:r>
      <w:r w:rsidRPr="000D069C">
        <w:rPr>
          <w:rFonts w:ascii="Arial" w:hAnsi="Arial"/>
          <w:szCs w:val="26"/>
          <w:lang w:eastAsia="ar" w:bidi="en-US"/>
        </w:rPr>
        <w:t>Eds</w:t>
      </w:r>
      <w:r w:rsidRPr="000D069C">
        <w:rPr>
          <w:rFonts w:ascii="Arial" w:hAnsi="Arial"/>
          <w:szCs w:val="26"/>
          <w:lang w:eastAsia="ar" w:bidi="ar-MA"/>
        </w:rPr>
        <w:t>.)</w:t>
      </w:r>
      <w:r w:rsidRPr="000D069C">
        <w:rPr>
          <w:rFonts w:ascii="Arial" w:hAnsi="Arial"/>
          <w:szCs w:val="26"/>
          <w:rtl/>
          <w:lang w:eastAsia="ar" w:bidi="ar-MA"/>
        </w:rPr>
        <w:t xml:space="preserve">، </w:t>
      </w:r>
      <w:r w:rsidRPr="000D069C">
        <w:rPr>
          <w:rFonts w:ascii="Arial" w:hAnsi="Arial"/>
          <w:szCs w:val="26"/>
          <w:lang w:eastAsia="ar" w:bidi="ar-MA"/>
        </w:rPr>
        <w:t>2012</w:t>
      </w:r>
      <w:r w:rsidRPr="000D069C">
        <w:rPr>
          <w:rFonts w:ascii="Arial" w:hAnsi="Arial"/>
          <w:szCs w:val="26"/>
          <w:rtl/>
          <w:lang w:eastAsia="ar" w:bidi="ar-MA"/>
        </w:rPr>
        <w:t xml:space="preserve">: </w:t>
      </w:r>
      <w:hyperlink r:id="rId32" w:history="1">
        <w:r w:rsidRPr="000D069C">
          <w:rPr>
            <w:rStyle w:val="Hyperlink"/>
            <w:rFonts w:ascii="Arial" w:hAnsi="Arial"/>
            <w:i/>
            <w:iCs/>
            <w:szCs w:val="26"/>
            <w:rtl/>
            <w:lang w:eastAsia="ar" w:bidi="ar-MA"/>
          </w:rPr>
          <w:t>المسرد الدولي للهيدرولوجيا</w:t>
        </w:r>
        <w:r w:rsidRPr="000D069C">
          <w:rPr>
            <w:rStyle w:val="Hyperlink"/>
            <w:rFonts w:ascii="Arial" w:hAnsi="Arial"/>
            <w:szCs w:val="26"/>
            <w:lang w:eastAsia="ar" w:bidi="en-US"/>
          </w:rPr>
          <w:t>y</w:t>
        </w:r>
      </w:hyperlink>
      <w:r w:rsidRPr="000D069C">
        <w:rPr>
          <w:rFonts w:ascii="Arial" w:hAnsi="Arial"/>
          <w:szCs w:val="26"/>
          <w:rtl/>
          <w:lang w:eastAsia="ar" w:bidi="ar-MA"/>
        </w:rPr>
        <w:t>,</w:t>
      </w:r>
      <w:r w:rsidR="000D069C">
        <w:rPr>
          <w:rFonts w:ascii="Arial" w:hAnsi="Arial"/>
          <w:szCs w:val="26"/>
          <w:rtl/>
          <w:lang w:eastAsia="ar" w:bidi="ar-MA"/>
        </w:rPr>
        <w:t>،</w:t>
      </w:r>
      <w:r w:rsidRPr="000D069C">
        <w:rPr>
          <w:rFonts w:ascii="Arial" w:hAnsi="Arial"/>
          <w:szCs w:val="26"/>
          <w:rtl/>
          <w:lang w:eastAsia="ar" w:bidi="ar-MA"/>
        </w:rPr>
        <w:t xml:space="preserve"> (مطبوع المنظمة رقم </w:t>
      </w:r>
      <w:r w:rsidRPr="000D069C">
        <w:rPr>
          <w:rFonts w:ascii="Arial" w:hAnsi="Arial"/>
          <w:szCs w:val="26"/>
          <w:lang w:eastAsia="ar" w:bidi="ar-MA"/>
        </w:rPr>
        <w:t>385</w:t>
      </w:r>
      <w:r w:rsidRPr="000D069C">
        <w:rPr>
          <w:rFonts w:ascii="Arial" w:hAnsi="Arial"/>
          <w:szCs w:val="26"/>
          <w:rtl/>
          <w:lang w:eastAsia="ar" w:bidi="ar-MA"/>
        </w:rPr>
        <w:t xml:space="preserve">)، </w:t>
      </w:r>
      <w:r w:rsidRPr="000D069C">
        <w:rPr>
          <w:rFonts w:ascii="Arial" w:hAnsi="Arial"/>
          <w:szCs w:val="26"/>
          <w:lang w:eastAsia="ar" w:bidi="ar-MA"/>
        </w:rPr>
        <w:t>469</w:t>
      </w:r>
      <w:r w:rsidRPr="000D069C">
        <w:rPr>
          <w:rFonts w:ascii="Arial" w:hAnsi="Arial"/>
          <w:szCs w:val="26"/>
          <w:rtl/>
          <w:lang w:eastAsia="ar" w:bidi="ar-MA"/>
        </w:rPr>
        <w:t xml:space="preserve"> صفحة.</w:t>
      </w:r>
    </w:p>
    <w:p w14:paraId="4DC30FFB" w14:textId="7BC798A9" w:rsidR="00904907" w:rsidRPr="000D069C" w:rsidRDefault="00904907" w:rsidP="000D069C">
      <w:pPr>
        <w:bidi/>
        <w:spacing w:before="240" w:line="320" w:lineRule="exact"/>
        <w:ind w:left="284" w:hanging="284"/>
        <w:jc w:val="left"/>
        <w:rPr>
          <w:rFonts w:ascii="Arial" w:hAnsi="Arial"/>
          <w:szCs w:val="26"/>
        </w:rPr>
      </w:pPr>
      <w:bookmarkStart w:id="12" w:name="wmo_1160"/>
      <w:bookmarkEnd w:id="12"/>
      <w:r w:rsidRPr="000D069C">
        <w:rPr>
          <w:rFonts w:ascii="Arial" w:hAnsi="Arial"/>
          <w:szCs w:val="26"/>
          <w:lang w:eastAsia="ar" w:bidi="en-US"/>
        </w:rPr>
        <w:t>WMO</w:t>
      </w:r>
      <w:r w:rsidRPr="000D069C">
        <w:rPr>
          <w:rFonts w:ascii="Arial" w:hAnsi="Arial"/>
          <w:szCs w:val="26"/>
          <w:lang w:val="en-US" w:eastAsia="ar" w:bidi="en-US"/>
        </w:rPr>
        <w:t xml:space="preserve"> </w:t>
      </w:r>
      <w:r w:rsidRPr="000D069C">
        <w:rPr>
          <w:rFonts w:ascii="Arial" w:hAnsi="Arial"/>
          <w:szCs w:val="26"/>
          <w:lang w:eastAsia="ar" w:bidi="en-US"/>
        </w:rPr>
        <w:t>(Ed</w:t>
      </w:r>
      <w:r w:rsidRPr="000D069C">
        <w:rPr>
          <w:rFonts w:ascii="Arial" w:hAnsi="Arial"/>
          <w:szCs w:val="26"/>
          <w:lang w:eastAsia="ar" w:bidi="ar-MA"/>
        </w:rPr>
        <w:t>.)</w:t>
      </w:r>
      <w:r w:rsidRPr="000D069C">
        <w:rPr>
          <w:rFonts w:ascii="Arial" w:hAnsi="Arial"/>
          <w:szCs w:val="26"/>
          <w:rtl/>
          <w:lang w:eastAsia="ar" w:bidi="ar-MA"/>
        </w:rPr>
        <w:t xml:space="preserve">, </w:t>
      </w:r>
      <w:r w:rsidRPr="000D069C">
        <w:rPr>
          <w:rFonts w:ascii="Arial" w:hAnsi="Arial"/>
          <w:szCs w:val="26"/>
          <w:lang w:eastAsia="ar" w:bidi="ar-MA"/>
        </w:rPr>
        <w:t>2019</w:t>
      </w:r>
      <w:r w:rsidRPr="000D069C">
        <w:rPr>
          <w:rFonts w:ascii="Arial" w:hAnsi="Arial"/>
          <w:szCs w:val="26"/>
          <w:rtl/>
          <w:lang w:eastAsia="ar" w:bidi="ar-MA"/>
        </w:rPr>
        <w:t xml:space="preserve">: </w:t>
      </w:r>
      <w:hyperlink r:id="rId33" w:history="1">
        <w:r w:rsidRPr="000D069C">
          <w:rPr>
            <w:rStyle w:val="Hyperlink"/>
            <w:rFonts w:ascii="Arial" w:hAnsi="Arial"/>
            <w:i/>
            <w:iCs/>
            <w:szCs w:val="26"/>
            <w:rtl/>
            <w:lang w:eastAsia="ar" w:bidi="ar-MA"/>
          </w:rPr>
          <w:t>مرجع النظام العالمي المتكامل للرصد التابع للمنظمة العالمية للأرصاد الجوي</w:t>
        </w:r>
        <w:r w:rsidRPr="000D069C">
          <w:rPr>
            <w:rStyle w:val="Hyperlink"/>
            <w:rFonts w:ascii="Arial" w:hAnsi="Arial"/>
            <w:i/>
            <w:iCs/>
            <w:szCs w:val="26"/>
            <w:rtl/>
            <w:lang w:eastAsia="ar" w:bidi="ar-EG"/>
          </w:rPr>
          <w:t>ة:</w:t>
        </w:r>
        <w:r w:rsidRPr="000D069C">
          <w:rPr>
            <w:rStyle w:val="Hyperlink"/>
            <w:rFonts w:ascii="Arial" w:hAnsi="Arial"/>
            <w:i/>
            <w:iCs/>
            <w:szCs w:val="26"/>
            <w:rtl/>
            <w:lang w:eastAsia="ar" w:bidi="ar-MA"/>
          </w:rPr>
          <w:t xml:space="preserve"> المرفق الثامن للائحة</w:t>
        </w:r>
      </w:hyperlink>
      <w:r w:rsidRPr="000D069C">
        <w:rPr>
          <w:rFonts w:ascii="Arial" w:hAnsi="Arial"/>
          <w:szCs w:val="26"/>
          <w:rtl/>
          <w:lang w:eastAsia="ar" w:bidi="ar-MA"/>
        </w:rPr>
        <w:t xml:space="preserve">, الفنية للمنظمة </w:t>
      </w:r>
      <w:r w:rsidRPr="000D069C">
        <w:rPr>
          <w:rFonts w:ascii="Arial" w:hAnsi="Arial"/>
          <w:szCs w:val="26"/>
          <w:lang w:eastAsia="ar" w:bidi="ar-MA"/>
        </w:rPr>
        <w:t>(</w:t>
      </w:r>
      <w:r w:rsidRPr="000D069C">
        <w:rPr>
          <w:rFonts w:ascii="Arial" w:hAnsi="Arial"/>
          <w:szCs w:val="26"/>
          <w:lang w:eastAsia="ar" w:bidi="en-US"/>
        </w:rPr>
        <w:t>WMO</w:t>
      </w:r>
      <w:r w:rsidRPr="000D069C">
        <w:rPr>
          <w:rFonts w:ascii="Arial" w:hAnsi="Arial"/>
          <w:szCs w:val="26"/>
          <w:lang w:eastAsia="ar" w:bidi="ar-MA"/>
        </w:rPr>
        <w:t>)</w:t>
      </w:r>
      <w:r w:rsidRPr="000D069C">
        <w:rPr>
          <w:rFonts w:ascii="Arial" w:hAnsi="Arial"/>
          <w:szCs w:val="26"/>
          <w:rtl/>
          <w:lang w:eastAsia="ar" w:bidi="ar-MA"/>
        </w:rPr>
        <w:t xml:space="preserve"> (مطبوع المنظمة رقم </w:t>
      </w:r>
      <w:r w:rsidRPr="000D069C">
        <w:rPr>
          <w:rFonts w:ascii="Arial" w:hAnsi="Arial"/>
          <w:szCs w:val="26"/>
          <w:lang w:eastAsia="ar" w:bidi="ar-MA"/>
        </w:rPr>
        <w:t>1160</w:t>
      </w:r>
      <w:r w:rsidRPr="000D069C">
        <w:rPr>
          <w:rFonts w:ascii="Arial" w:hAnsi="Arial"/>
          <w:szCs w:val="26"/>
          <w:rtl/>
          <w:lang w:eastAsia="ar" w:bidi="ar-MA"/>
        </w:rPr>
        <w:t xml:space="preserve">)، </w:t>
      </w:r>
      <w:r w:rsidRPr="000D069C">
        <w:rPr>
          <w:rFonts w:ascii="Arial" w:hAnsi="Arial"/>
          <w:szCs w:val="26"/>
          <w:lang w:eastAsia="ar" w:bidi="ar-MA"/>
        </w:rPr>
        <w:t>152</w:t>
      </w:r>
      <w:r w:rsidRPr="000D069C">
        <w:rPr>
          <w:rFonts w:ascii="Arial" w:hAnsi="Arial"/>
          <w:szCs w:val="26"/>
          <w:rtl/>
          <w:lang w:eastAsia="ar" w:bidi="ar-MA"/>
        </w:rPr>
        <w:t xml:space="preserve"> الصفحات.</w:t>
      </w:r>
    </w:p>
    <w:p w14:paraId="4F48F82F" w14:textId="333898DC" w:rsidR="00904907" w:rsidRPr="000D069C" w:rsidRDefault="00904907" w:rsidP="000D069C">
      <w:pPr>
        <w:bidi/>
        <w:spacing w:before="240" w:line="320" w:lineRule="exact"/>
        <w:ind w:left="284" w:hanging="284"/>
        <w:jc w:val="left"/>
        <w:rPr>
          <w:rFonts w:ascii="Arial" w:hAnsi="Arial"/>
          <w:szCs w:val="26"/>
        </w:rPr>
      </w:pPr>
      <w:bookmarkStart w:id="13" w:name="wmo_1165"/>
      <w:bookmarkEnd w:id="13"/>
      <w:r w:rsidRPr="000D069C">
        <w:rPr>
          <w:rFonts w:ascii="Arial" w:hAnsi="Arial"/>
          <w:szCs w:val="26"/>
          <w:lang w:eastAsia="ar" w:bidi="en-US"/>
        </w:rPr>
        <w:t>WMO</w:t>
      </w:r>
      <w:r w:rsidRPr="000D069C">
        <w:rPr>
          <w:rFonts w:ascii="Arial" w:hAnsi="Arial"/>
          <w:szCs w:val="26"/>
          <w:lang w:val="en-US" w:eastAsia="ar" w:bidi="en-US"/>
        </w:rPr>
        <w:t xml:space="preserve"> </w:t>
      </w:r>
      <w:r w:rsidRPr="000D069C">
        <w:rPr>
          <w:rFonts w:ascii="Arial" w:hAnsi="Arial"/>
          <w:szCs w:val="26"/>
          <w:lang w:eastAsia="ar" w:bidi="en-US"/>
        </w:rPr>
        <w:t>(Ed</w:t>
      </w:r>
      <w:r w:rsidRPr="000D069C">
        <w:rPr>
          <w:rFonts w:ascii="Arial" w:hAnsi="Arial"/>
          <w:szCs w:val="26"/>
          <w:lang w:eastAsia="ar" w:bidi="ar-MA"/>
        </w:rPr>
        <w:t>.)</w:t>
      </w:r>
      <w:r w:rsidRPr="000D069C">
        <w:rPr>
          <w:rFonts w:ascii="Arial" w:hAnsi="Arial"/>
          <w:szCs w:val="26"/>
          <w:rtl/>
          <w:lang w:eastAsia="ar" w:bidi="ar-MA"/>
        </w:rPr>
        <w:t xml:space="preserve">, </w:t>
      </w:r>
      <w:r w:rsidRPr="000D069C">
        <w:rPr>
          <w:rFonts w:ascii="Arial" w:hAnsi="Arial"/>
          <w:szCs w:val="26"/>
          <w:lang w:eastAsia="ar" w:bidi="ar-MA"/>
        </w:rPr>
        <w:t>2019</w:t>
      </w:r>
      <w:r w:rsidRPr="000D069C">
        <w:rPr>
          <w:rFonts w:ascii="Arial" w:hAnsi="Arial"/>
          <w:szCs w:val="26"/>
          <w:rtl/>
          <w:lang w:eastAsia="ar" w:bidi="ar-MA"/>
        </w:rPr>
        <w:t xml:space="preserve">: </w:t>
      </w:r>
      <w:hyperlink r:id="rId34" w:history="1">
        <w:r w:rsidRPr="000D069C">
          <w:rPr>
            <w:rStyle w:val="Hyperlink"/>
            <w:rFonts w:ascii="Arial" w:hAnsi="Arial"/>
            <w:i/>
            <w:iCs/>
            <w:szCs w:val="26"/>
            <w:rtl/>
            <w:lang w:eastAsia="ar" w:bidi="ar-MA"/>
          </w:rPr>
          <w:t>دليل النظام العالمي المتكامل للرصد</w:t>
        </w:r>
      </w:hyperlink>
      <w:r w:rsidRPr="000D069C">
        <w:rPr>
          <w:rFonts w:ascii="Arial" w:hAnsi="Arial"/>
          <w:szCs w:val="26"/>
          <w:rtl/>
          <w:lang w:eastAsia="ar" w:bidi="ar-MA"/>
        </w:rPr>
        <w:t xml:space="preserve">, التابع للمنظمة (مطبوع المنظمة رقم </w:t>
      </w:r>
      <w:r w:rsidRPr="000D069C">
        <w:rPr>
          <w:rFonts w:ascii="Arial" w:hAnsi="Arial"/>
          <w:szCs w:val="26"/>
          <w:lang w:eastAsia="ar" w:bidi="ar-MA"/>
        </w:rPr>
        <w:t>1165</w:t>
      </w:r>
      <w:r w:rsidRPr="000D069C">
        <w:rPr>
          <w:rFonts w:ascii="Arial" w:hAnsi="Arial"/>
          <w:szCs w:val="26"/>
          <w:rtl/>
          <w:lang w:eastAsia="ar" w:bidi="ar-MA"/>
        </w:rPr>
        <w:t xml:space="preserve">)، </w:t>
      </w:r>
      <w:r w:rsidRPr="000D069C">
        <w:rPr>
          <w:rFonts w:ascii="Arial" w:hAnsi="Arial"/>
          <w:szCs w:val="26"/>
          <w:lang w:eastAsia="ar" w:bidi="ar-MA"/>
        </w:rPr>
        <w:t>96</w:t>
      </w:r>
      <w:r w:rsidRPr="000D069C">
        <w:rPr>
          <w:rFonts w:ascii="Arial" w:hAnsi="Arial"/>
          <w:szCs w:val="26"/>
          <w:rtl/>
          <w:lang w:eastAsia="ar" w:bidi="ar-MA"/>
        </w:rPr>
        <w:t xml:space="preserve"> جزءا.</w:t>
      </w:r>
    </w:p>
    <w:p w14:paraId="2F6A28F2" w14:textId="77777777" w:rsidR="000D069C" w:rsidRDefault="00904907" w:rsidP="000D069C">
      <w:pPr>
        <w:bidi/>
        <w:spacing w:before="240" w:line="320" w:lineRule="exact"/>
        <w:ind w:left="284" w:hanging="284"/>
        <w:jc w:val="left"/>
        <w:rPr>
          <w:rFonts w:ascii="Arial" w:hAnsi="Arial"/>
          <w:szCs w:val="26"/>
          <w:rtl/>
          <w:lang w:eastAsia="ar" w:bidi="ar-MA"/>
        </w:rPr>
      </w:pPr>
      <w:bookmarkStart w:id="14" w:name="wmo_1192"/>
      <w:bookmarkEnd w:id="14"/>
      <w:r w:rsidRPr="000D069C">
        <w:rPr>
          <w:rFonts w:ascii="Arial" w:hAnsi="Arial"/>
          <w:szCs w:val="26"/>
          <w:lang w:eastAsia="ar" w:bidi="en-US"/>
        </w:rPr>
        <w:t>WMO</w:t>
      </w:r>
      <w:r w:rsidRPr="000D069C">
        <w:rPr>
          <w:rFonts w:ascii="Arial" w:hAnsi="Arial"/>
          <w:szCs w:val="26"/>
          <w:lang w:val="en-US" w:eastAsia="ar" w:bidi="en-US"/>
        </w:rPr>
        <w:t xml:space="preserve"> </w:t>
      </w:r>
      <w:r w:rsidRPr="000D069C">
        <w:rPr>
          <w:rFonts w:ascii="Arial" w:hAnsi="Arial"/>
          <w:szCs w:val="26"/>
          <w:lang w:eastAsia="ar" w:bidi="en-US"/>
        </w:rPr>
        <w:t>(Ed</w:t>
      </w:r>
      <w:r w:rsidRPr="000D069C">
        <w:rPr>
          <w:rFonts w:ascii="Arial" w:hAnsi="Arial"/>
          <w:szCs w:val="26"/>
          <w:lang w:eastAsia="ar" w:bidi="ar-MA"/>
        </w:rPr>
        <w:t>.)</w:t>
      </w:r>
      <w:r w:rsidRPr="000D069C">
        <w:rPr>
          <w:rFonts w:ascii="Arial" w:hAnsi="Arial"/>
          <w:szCs w:val="26"/>
          <w:rtl/>
          <w:lang w:eastAsia="ar" w:bidi="ar-MA"/>
        </w:rPr>
        <w:t xml:space="preserve">, </w:t>
      </w:r>
      <w:r w:rsidRPr="000D069C">
        <w:rPr>
          <w:rFonts w:ascii="Arial" w:hAnsi="Arial"/>
          <w:szCs w:val="26"/>
          <w:lang w:eastAsia="ar" w:bidi="ar-MA"/>
        </w:rPr>
        <w:t>2019</w:t>
      </w:r>
      <w:r w:rsidRPr="000D069C">
        <w:rPr>
          <w:rFonts w:ascii="Arial" w:hAnsi="Arial"/>
          <w:szCs w:val="26"/>
          <w:rtl/>
          <w:lang w:eastAsia="ar" w:bidi="ar-MA"/>
        </w:rPr>
        <w:t xml:space="preserve">: </w:t>
      </w:r>
      <w:hyperlink r:id="rId35" w:history="1">
        <w:proofErr w:type="spellStart"/>
        <w:r w:rsidRPr="000D069C">
          <w:rPr>
            <w:rStyle w:val="Hyperlink"/>
            <w:rFonts w:ascii="Arial" w:hAnsi="Arial"/>
            <w:i/>
            <w:iCs/>
            <w:szCs w:val="26"/>
            <w:rtl/>
            <w:lang w:eastAsia="ar" w:bidi="ar-MA"/>
          </w:rPr>
          <w:t>معيار</w:t>
        </w:r>
        <w:r w:rsidRPr="000D069C">
          <w:rPr>
            <w:rStyle w:val="Hyperlink"/>
            <w:rFonts w:ascii="Arial" w:hAnsi="Arial"/>
            <w:szCs w:val="26"/>
            <w:rtl/>
            <w:lang w:eastAsia="ar" w:bidi="ar-MA"/>
          </w:rPr>
          <w:t>البيانات</w:t>
        </w:r>
        <w:proofErr w:type="spellEnd"/>
        <w:r w:rsidRPr="000D069C">
          <w:rPr>
            <w:rStyle w:val="Hyperlink"/>
            <w:rFonts w:ascii="Arial" w:hAnsi="Arial"/>
            <w:szCs w:val="26"/>
            <w:rtl/>
            <w:lang w:eastAsia="ar" w:bidi="ar-MA"/>
          </w:rPr>
          <w:t xml:space="preserve"> الشرحية للنظام </w:t>
        </w:r>
        <w:r w:rsidRPr="000D069C">
          <w:rPr>
            <w:rStyle w:val="Hyperlink"/>
            <w:rFonts w:ascii="Arial" w:hAnsi="Arial"/>
            <w:szCs w:val="26"/>
            <w:lang w:eastAsia="ar" w:bidi="en-US"/>
          </w:rPr>
          <w:t>WIGOS</w:t>
        </w:r>
        <w:r w:rsidRPr="000D069C">
          <w:rPr>
            <w:rStyle w:val="Hyperlink"/>
            <w:rFonts w:ascii="Arial" w:hAnsi="Arial"/>
            <w:szCs w:val="26"/>
            <w:rtl/>
            <w:lang w:eastAsia="ar" w:bidi="ar-MA"/>
          </w:rPr>
          <w:t xml:space="preserve"> (مطبوع المنظمة رقم </w:t>
        </w:r>
        <w:r w:rsidRPr="000D069C">
          <w:rPr>
            <w:rStyle w:val="Hyperlink"/>
            <w:rFonts w:ascii="Arial" w:hAnsi="Arial"/>
            <w:szCs w:val="26"/>
            <w:lang w:eastAsia="ar" w:bidi="ar-MA"/>
          </w:rPr>
          <w:t>1192</w:t>
        </w:r>
        <w:r w:rsidRPr="000D069C">
          <w:rPr>
            <w:rStyle w:val="Hyperlink"/>
            <w:rFonts w:ascii="Arial" w:hAnsi="Arial"/>
            <w:szCs w:val="26"/>
            <w:rtl/>
            <w:lang w:eastAsia="ar" w:bidi="ar-MA"/>
          </w:rPr>
          <w:t xml:space="preserve">)، </w:t>
        </w:r>
        <w:r w:rsidRPr="000D069C">
          <w:rPr>
            <w:rStyle w:val="Hyperlink"/>
            <w:rFonts w:ascii="Arial" w:hAnsi="Arial"/>
            <w:szCs w:val="26"/>
            <w:lang w:eastAsia="ar" w:bidi="ar-MA"/>
          </w:rPr>
          <w:t>51</w:t>
        </w:r>
        <w:r w:rsidRPr="000D069C">
          <w:rPr>
            <w:rStyle w:val="Hyperlink"/>
            <w:rFonts w:ascii="Arial" w:hAnsi="Arial"/>
            <w:szCs w:val="26"/>
            <w:rtl/>
            <w:lang w:eastAsia="ar" w:bidi="ar-MA"/>
          </w:rPr>
          <w:t xml:space="preserve"> جزءا.</w:t>
        </w:r>
      </w:hyperlink>
      <w:r w:rsidRPr="000D069C">
        <w:rPr>
          <w:rFonts w:ascii="Arial" w:hAnsi="Arial"/>
          <w:szCs w:val="26"/>
          <w:rtl/>
          <w:lang w:eastAsia="ar" w:bidi="ar-MA"/>
        </w:rPr>
        <w:t>,</w:t>
      </w:r>
    </w:p>
    <w:p w14:paraId="2A455D11" w14:textId="02526E9D" w:rsidR="000D069C" w:rsidRPr="000D069C" w:rsidRDefault="002F7D1D" w:rsidP="000D069C">
      <w:pPr>
        <w:bidi/>
        <w:spacing w:before="240" w:line="320" w:lineRule="exact"/>
        <w:jc w:val="center"/>
        <w:rPr>
          <w:rFonts w:ascii="Arial" w:hAnsi="Arial"/>
          <w:szCs w:val="26"/>
        </w:rPr>
      </w:pPr>
      <w:r w:rsidRPr="000D069C">
        <w:rPr>
          <w:rFonts w:ascii="Arial" w:hAnsi="Arial"/>
          <w:szCs w:val="26"/>
          <w:rtl/>
          <w:lang w:eastAsia="ar" w:bidi="ar-MA"/>
        </w:rPr>
        <w:t>______________</w:t>
      </w:r>
    </w:p>
    <w:bookmarkEnd w:id="0"/>
    <w:p w14:paraId="6982C856" w14:textId="0AE91132" w:rsidR="002F7D1D" w:rsidRPr="000D069C" w:rsidRDefault="002F7D1D" w:rsidP="000D069C">
      <w:pPr>
        <w:pStyle w:val="WMOBodyText"/>
        <w:bidi/>
        <w:spacing w:line="320" w:lineRule="exact"/>
        <w:rPr>
          <w:rFonts w:ascii="Arial" w:hAnsi="Arial" w:cs="Arial"/>
          <w:szCs w:val="26"/>
          <w:lang w:eastAsia="en-US"/>
        </w:rPr>
      </w:pPr>
    </w:p>
    <w:sectPr w:rsidR="002F7D1D" w:rsidRPr="000D069C" w:rsidSect="0020095E">
      <w:headerReference w:type="even" r:id="rId36"/>
      <w:headerReference w:type="default" r:id="rId37"/>
      <w:headerReference w:type="first" r:id="rId3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DC06" w14:textId="77777777" w:rsidR="005E5120" w:rsidRDefault="005E5120">
      <w:r>
        <w:separator/>
      </w:r>
    </w:p>
    <w:p w14:paraId="65A5CD5C" w14:textId="77777777" w:rsidR="005E5120" w:rsidRDefault="005E5120"/>
    <w:p w14:paraId="24C433F1" w14:textId="77777777" w:rsidR="005E5120" w:rsidRDefault="005E5120"/>
  </w:endnote>
  <w:endnote w:type="continuationSeparator" w:id="0">
    <w:p w14:paraId="0093E9EF" w14:textId="77777777" w:rsidR="005E5120" w:rsidRDefault="005E5120">
      <w:r>
        <w:continuationSeparator/>
      </w:r>
    </w:p>
    <w:p w14:paraId="458220FC" w14:textId="77777777" w:rsidR="005E5120" w:rsidRDefault="005E5120"/>
    <w:p w14:paraId="2C382F01" w14:textId="77777777" w:rsidR="005E5120" w:rsidRDefault="005E5120"/>
  </w:endnote>
  <w:endnote w:type="continuationNotice" w:id="1">
    <w:p w14:paraId="1C1437D0" w14:textId="77777777" w:rsidR="005E5120" w:rsidRDefault="005E5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165F" w14:textId="77777777" w:rsidR="005E5120" w:rsidRDefault="005E5120">
      <w:r>
        <w:separator/>
      </w:r>
    </w:p>
  </w:footnote>
  <w:footnote w:type="continuationSeparator" w:id="0">
    <w:p w14:paraId="30271420" w14:textId="77777777" w:rsidR="005E5120" w:rsidRDefault="005E5120">
      <w:r>
        <w:continuationSeparator/>
      </w:r>
    </w:p>
    <w:p w14:paraId="663BED95" w14:textId="77777777" w:rsidR="005E5120" w:rsidRDefault="005E5120"/>
    <w:p w14:paraId="241664CB" w14:textId="77777777" w:rsidR="005E5120" w:rsidRDefault="005E5120"/>
  </w:footnote>
  <w:footnote w:type="continuationNotice" w:id="1">
    <w:p w14:paraId="5A37FE13" w14:textId="77777777" w:rsidR="005E5120" w:rsidRDefault="005E5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7BBC" w14:textId="77777777" w:rsidR="00A923D5" w:rsidRDefault="00A400E7">
    <w:pPr>
      <w:pStyle w:val="Header"/>
      <w:bidi/>
    </w:pPr>
    <w:r>
      <w:rPr>
        <w:noProof/>
        <w:lang w:eastAsia="ar" w:bidi="ar-MA"/>
      </w:rPr>
      <w:pict w14:anchorId="5F2501D8">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29C4A4AB">
        <v:shape id="_x0000_s1027" type="#_x0000_m103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68CAA4" w14:textId="77777777" w:rsidR="00EA472E" w:rsidRDefault="00EA472E">
    <w:pPr>
      <w:bidi/>
    </w:pPr>
  </w:p>
  <w:p w14:paraId="2432CC46" w14:textId="77777777" w:rsidR="00A923D5" w:rsidRDefault="00A400E7">
    <w:pPr>
      <w:pStyle w:val="Header"/>
      <w:bidi/>
    </w:pPr>
    <w:r>
      <w:rPr>
        <w:noProof/>
        <w:lang w:eastAsia="ar" w:bidi="ar-MA"/>
      </w:rPr>
      <w:pict w14:anchorId="77EE0EDB">
        <v:shapetype id="_x0000_m10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02BCE67E">
        <v:shape id="_x0000_s1029" type="#_x0000_m103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D352F9" w14:textId="77777777" w:rsidR="00EA472E" w:rsidRDefault="00EA472E">
    <w:pPr>
      <w:bidi/>
    </w:pPr>
  </w:p>
  <w:p w14:paraId="0523077B" w14:textId="77777777" w:rsidR="00A923D5" w:rsidRDefault="00A400E7">
    <w:pPr>
      <w:pStyle w:val="Header"/>
      <w:bidi/>
    </w:pPr>
    <w:r>
      <w:rPr>
        <w:noProof/>
        <w:lang w:eastAsia="ar" w:bidi="ar-MA"/>
      </w:rPr>
      <w:pict w14:anchorId="23E317DD">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lang w:eastAsia="ar" w:bidi="ar-MA"/>
      </w:rPr>
      <w:pict w14:anchorId="5A173395">
        <v:shape id="_x0000_s1031" type="#_x0000_m103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CACA" w14:textId="6F17628C" w:rsidR="000D069C" w:rsidRPr="00B91287" w:rsidRDefault="000D069C" w:rsidP="000D069C">
    <w:pPr>
      <w:pStyle w:val="Header"/>
      <w:spacing w:line="320" w:lineRule="exact"/>
      <w:rPr>
        <w:rStyle w:val="PageNumber"/>
        <w:rFonts w:ascii="Arial" w:hAnsi="Arial"/>
        <w:szCs w:val="26"/>
        <w:rtl/>
      </w:rPr>
    </w:pPr>
    <w:r>
      <w:rPr>
        <w:rFonts w:ascii="Arial" w:hAnsi="Arial"/>
        <w:szCs w:val="26"/>
      </w:rPr>
      <w:t>SERCOM</w:t>
    </w:r>
    <w:r w:rsidRPr="00B91287">
      <w:rPr>
        <w:rFonts w:ascii="Arial" w:hAnsi="Arial"/>
        <w:szCs w:val="26"/>
      </w:rPr>
      <w:t>-2/</w:t>
    </w:r>
    <w:r>
      <w:rPr>
        <w:rFonts w:ascii="Arial" w:hAnsi="Arial"/>
        <w:szCs w:val="26"/>
      </w:rPr>
      <w:t>INF</w:t>
    </w:r>
    <w:r w:rsidRPr="00B91287">
      <w:rPr>
        <w:rFonts w:ascii="Arial" w:hAnsi="Arial"/>
        <w:szCs w:val="26"/>
      </w:rPr>
      <w:t xml:space="preserve">. </w:t>
    </w:r>
    <w:r>
      <w:rPr>
        <w:rFonts w:ascii="Arial" w:hAnsi="Arial"/>
        <w:szCs w:val="26"/>
      </w:rPr>
      <w:t>6.2(1)</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B335" w14:textId="27A57245" w:rsidR="00A923D5" w:rsidRDefault="00A400E7" w:rsidP="008E4998">
    <w:pPr>
      <w:pStyle w:val="Header"/>
      <w:bidi/>
      <w:spacing w:after="0"/>
    </w:pPr>
    <w:r>
      <w:rPr>
        <w:lang w:eastAsia="ar" w:bidi="ar-MA"/>
      </w:rPr>
      <w:pict w14:anchorId="6875A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8240;visibility:hidden">
          <v:path gradientshapeok="f"/>
          <o:lock v:ext="edit" selection="t"/>
        </v:shape>
      </w:pict>
    </w:r>
    <w:r>
      <w:rPr>
        <w:lang w:eastAsia="ar" w:bidi="ar-MA"/>
      </w:rPr>
      <w:pict w14:anchorId="499BEDD3">
        <v:shape id="_x0000_s1032"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عاشرا — 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9B041A"/>
    <w:multiLevelType w:val="multilevel"/>
    <w:tmpl w:val="14C88782"/>
    <w:lvl w:ilvl="0">
      <w:start w:val="1"/>
      <w:numFmt w:val="decimal"/>
      <w:lvlText w:val="%1."/>
      <w:lvlJc w:val="left"/>
      <w:pPr>
        <w:ind w:left="720" w:hanging="360"/>
      </w:pPr>
      <w:rPr>
        <w:rFonts w:hint="default"/>
      </w:rPr>
    </w:lvl>
    <w:lvl w:ilvl="1">
      <w:start w:val="4"/>
      <w:numFmt w:val="decimal"/>
      <w:isLgl/>
      <w:lvlText w:val="%1.%2"/>
      <w:lvlJc w:val="left"/>
      <w:pPr>
        <w:ind w:left="1488" w:hanging="1128"/>
      </w:pPr>
      <w:rPr>
        <w:rFonts w:hint="default"/>
      </w:rPr>
    </w:lvl>
    <w:lvl w:ilvl="2">
      <w:start w:val="1"/>
      <w:numFmt w:val="decimal"/>
      <w:isLgl/>
      <w:lvlText w:val="%1.%2.%3"/>
      <w:lvlJc w:val="left"/>
      <w:pPr>
        <w:ind w:left="1488" w:hanging="1128"/>
      </w:pPr>
      <w:rPr>
        <w:rFonts w:hint="default"/>
      </w:rPr>
    </w:lvl>
    <w:lvl w:ilvl="3">
      <w:start w:val="1"/>
      <w:numFmt w:val="decimal"/>
      <w:isLgl/>
      <w:lvlText w:val="%1.%2.%3.%4"/>
      <w:lvlJc w:val="left"/>
      <w:pPr>
        <w:ind w:left="1488" w:hanging="1128"/>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عاشرا — 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عاشرا — 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BCF5ACC"/>
    <w:multiLevelType w:val="hybridMultilevel"/>
    <w:tmpl w:val="F9420364"/>
    <w:lvl w:ilvl="0" w:tplc="FFFFFFFF">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8900779"/>
    <w:multiLevelType w:val="hybridMultilevel"/>
    <w:tmpl w:val="DFDEED1E"/>
    <w:lvl w:ilvl="0" w:tplc="1858471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579276">
    <w:abstractNumId w:val="31"/>
  </w:num>
  <w:num w:numId="2" w16cid:durableId="490172161">
    <w:abstractNumId w:val="48"/>
  </w:num>
  <w:num w:numId="3" w16cid:durableId="1365449766">
    <w:abstractNumId w:val="29"/>
  </w:num>
  <w:num w:numId="4" w16cid:durableId="824590139">
    <w:abstractNumId w:val="39"/>
  </w:num>
  <w:num w:numId="5" w16cid:durableId="189728447">
    <w:abstractNumId w:val="18"/>
  </w:num>
  <w:num w:numId="6" w16cid:durableId="1786578517">
    <w:abstractNumId w:val="23"/>
  </w:num>
  <w:num w:numId="7" w16cid:durableId="406657360">
    <w:abstractNumId w:val="19"/>
  </w:num>
  <w:num w:numId="8" w16cid:durableId="1188103551">
    <w:abstractNumId w:val="32"/>
  </w:num>
  <w:num w:numId="9" w16cid:durableId="1053650652">
    <w:abstractNumId w:val="22"/>
  </w:num>
  <w:num w:numId="10" w16cid:durableId="400368059">
    <w:abstractNumId w:val="21"/>
  </w:num>
  <w:num w:numId="11" w16cid:durableId="118888615">
    <w:abstractNumId w:val="37"/>
  </w:num>
  <w:num w:numId="12" w16cid:durableId="1959486292">
    <w:abstractNumId w:val="12"/>
  </w:num>
  <w:num w:numId="13" w16cid:durableId="273562399">
    <w:abstractNumId w:val="26"/>
  </w:num>
  <w:num w:numId="14" w16cid:durableId="748621469">
    <w:abstractNumId w:val="43"/>
  </w:num>
  <w:num w:numId="15" w16cid:durableId="714046514">
    <w:abstractNumId w:val="20"/>
  </w:num>
  <w:num w:numId="16" w16cid:durableId="257099872">
    <w:abstractNumId w:val="9"/>
  </w:num>
  <w:num w:numId="17" w16cid:durableId="1241258098">
    <w:abstractNumId w:val="7"/>
  </w:num>
  <w:num w:numId="18" w16cid:durableId="412318718">
    <w:abstractNumId w:val="6"/>
  </w:num>
  <w:num w:numId="19" w16cid:durableId="1799372217">
    <w:abstractNumId w:val="5"/>
  </w:num>
  <w:num w:numId="20" w16cid:durableId="1464350532">
    <w:abstractNumId w:val="4"/>
  </w:num>
  <w:num w:numId="21" w16cid:durableId="569929367">
    <w:abstractNumId w:val="8"/>
  </w:num>
  <w:num w:numId="22" w16cid:durableId="120811897">
    <w:abstractNumId w:val="3"/>
  </w:num>
  <w:num w:numId="23" w16cid:durableId="1049374958">
    <w:abstractNumId w:val="2"/>
  </w:num>
  <w:num w:numId="24" w16cid:durableId="1688557569">
    <w:abstractNumId w:val="1"/>
  </w:num>
  <w:num w:numId="25" w16cid:durableId="1123841075">
    <w:abstractNumId w:val="0"/>
  </w:num>
  <w:num w:numId="26" w16cid:durableId="1062673375">
    <w:abstractNumId w:val="45"/>
  </w:num>
  <w:num w:numId="27" w16cid:durableId="974330285">
    <w:abstractNumId w:val="33"/>
  </w:num>
  <w:num w:numId="28" w16cid:durableId="1685204730">
    <w:abstractNumId w:val="24"/>
  </w:num>
  <w:num w:numId="29" w16cid:durableId="1854488337">
    <w:abstractNumId w:val="34"/>
  </w:num>
  <w:num w:numId="30" w16cid:durableId="413742014">
    <w:abstractNumId w:val="35"/>
  </w:num>
  <w:num w:numId="31" w16cid:durableId="258148285">
    <w:abstractNumId w:val="15"/>
  </w:num>
  <w:num w:numId="32" w16cid:durableId="1132136793">
    <w:abstractNumId w:val="42"/>
  </w:num>
  <w:num w:numId="33" w16cid:durableId="1395664063">
    <w:abstractNumId w:val="40"/>
  </w:num>
  <w:num w:numId="34" w16cid:durableId="1121072852">
    <w:abstractNumId w:val="25"/>
  </w:num>
  <w:num w:numId="35" w16cid:durableId="1384794713">
    <w:abstractNumId w:val="27"/>
  </w:num>
  <w:num w:numId="36" w16cid:durableId="2059160183">
    <w:abstractNumId w:val="46"/>
  </w:num>
  <w:num w:numId="37" w16cid:durableId="741413268">
    <w:abstractNumId w:val="36"/>
  </w:num>
  <w:num w:numId="38" w16cid:durableId="805272089">
    <w:abstractNumId w:val="13"/>
  </w:num>
  <w:num w:numId="39" w16cid:durableId="1540118544">
    <w:abstractNumId w:val="14"/>
  </w:num>
  <w:num w:numId="40" w16cid:durableId="1451901864">
    <w:abstractNumId w:val="16"/>
  </w:num>
  <w:num w:numId="41" w16cid:durableId="1787845570">
    <w:abstractNumId w:val="10"/>
  </w:num>
  <w:num w:numId="42" w16cid:durableId="1314070085">
    <w:abstractNumId w:val="44"/>
  </w:num>
  <w:num w:numId="43" w16cid:durableId="238100101">
    <w:abstractNumId w:val="17"/>
  </w:num>
  <w:num w:numId="44" w16cid:durableId="1163159442">
    <w:abstractNumId w:val="30"/>
  </w:num>
  <w:num w:numId="45" w16cid:durableId="1016226647">
    <w:abstractNumId w:val="41"/>
  </w:num>
  <w:num w:numId="46" w16cid:durableId="900209411">
    <w:abstractNumId w:val="11"/>
  </w:num>
  <w:num w:numId="47" w16cid:durableId="1771317662">
    <w:abstractNumId w:val="28"/>
  </w:num>
  <w:num w:numId="48" w16cid:durableId="948511641">
    <w:abstractNumId w:val="38"/>
  </w:num>
  <w:num w:numId="49" w16cid:durableId="133014071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6"/>
    <w:rsid w:val="00005301"/>
    <w:rsid w:val="00012026"/>
    <w:rsid w:val="000133EE"/>
    <w:rsid w:val="000206A8"/>
    <w:rsid w:val="00027205"/>
    <w:rsid w:val="0003137A"/>
    <w:rsid w:val="00041171"/>
    <w:rsid w:val="00041727"/>
    <w:rsid w:val="0004226F"/>
    <w:rsid w:val="00042C51"/>
    <w:rsid w:val="00050F8E"/>
    <w:rsid w:val="000518BB"/>
    <w:rsid w:val="00056FD4"/>
    <w:rsid w:val="000573AD"/>
    <w:rsid w:val="0006123B"/>
    <w:rsid w:val="00064F6B"/>
    <w:rsid w:val="00067854"/>
    <w:rsid w:val="00072F17"/>
    <w:rsid w:val="000731AA"/>
    <w:rsid w:val="00075ADA"/>
    <w:rsid w:val="000806D8"/>
    <w:rsid w:val="00082C80"/>
    <w:rsid w:val="00083847"/>
    <w:rsid w:val="00083C36"/>
    <w:rsid w:val="00084D58"/>
    <w:rsid w:val="00092CAE"/>
    <w:rsid w:val="0009350B"/>
    <w:rsid w:val="000950CD"/>
    <w:rsid w:val="00095E48"/>
    <w:rsid w:val="000A4F1C"/>
    <w:rsid w:val="000A5CCB"/>
    <w:rsid w:val="000A69BF"/>
    <w:rsid w:val="000C225A"/>
    <w:rsid w:val="000C6781"/>
    <w:rsid w:val="000D069C"/>
    <w:rsid w:val="000D0753"/>
    <w:rsid w:val="000D1708"/>
    <w:rsid w:val="000D1A49"/>
    <w:rsid w:val="000D32DD"/>
    <w:rsid w:val="000E0ABC"/>
    <w:rsid w:val="000F5E49"/>
    <w:rsid w:val="000F7A87"/>
    <w:rsid w:val="00102EAE"/>
    <w:rsid w:val="001047DC"/>
    <w:rsid w:val="00105562"/>
    <w:rsid w:val="00105D2E"/>
    <w:rsid w:val="00111BFD"/>
    <w:rsid w:val="0011498B"/>
    <w:rsid w:val="00114D0B"/>
    <w:rsid w:val="00120147"/>
    <w:rsid w:val="00123140"/>
    <w:rsid w:val="00123D94"/>
    <w:rsid w:val="00130BBC"/>
    <w:rsid w:val="00133D13"/>
    <w:rsid w:val="00150DBD"/>
    <w:rsid w:val="00155CE2"/>
    <w:rsid w:val="00156F9B"/>
    <w:rsid w:val="00163BA3"/>
    <w:rsid w:val="00166B31"/>
    <w:rsid w:val="00167D54"/>
    <w:rsid w:val="00176AB5"/>
    <w:rsid w:val="00180771"/>
    <w:rsid w:val="00190854"/>
    <w:rsid w:val="001930A3"/>
    <w:rsid w:val="0019640B"/>
    <w:rsid w:val="00196EB8"/>
    <w:rsid w:val="001A25F0"/>
    <w:rsid w:val="001A341E"/>
    <w:rsid w:val="001B0EA6"/>
    <w:rsid w:val="001B1CDF"/>
    <w:rsid w:val="001B2EC4"/>
    <w:rsid w:val="001B56F4"/>
    <w:rsid w:val="001C0303"/>
    <w:rsid w:val="001C5462"/>
    <w:rsid w:val="001C5AB2"/>
    <w:rsid w:val="001D265C"/>
    <w:rsid w:val="001D3062"/>
    <w:rsid w:val="001D3CFB"/>
    <w:rsid w:val="001D559B"/>
    <w:rsid w:val="001D6302"/>
    <w:rsid w:val="001E2C09"/>
    <w:rsid w:val="001E2C22"/>
    <w:rsid w:val="001E740C"/>
    <w:rsid w:val="001E7DD0"/>
    <w:rsid w:val="001F1BDA"/>
    <w:rsid w:val="001F2849"/>
    <w:rsid w:val="0020095E"/>
    <w:rsid w:val="00210BFE"/>
    <w:rsid w:val="00210D30"/>
    <w:rsid w:val="002204FD"/>
    <w:rsid w:val="00221020"/>
    <w:rsid w:val="00227029"/>
    <w:rsid w:val="002308B5"/>
    <w:rsid w:val="00233C0B"/>
    <w:rsid w:val="00234A34"/>
    <w:rsid w:val="0025255D"/>
    <w:rsid w:val="00255EE3"/>
    <w:rsid w:val="0025626D"/>
    <w:rsid w:val="00256B3D"/>
    <w:rsid w:val="0026743C"/>
    <w:rsid w:val="00270480"/>
    <w:rsid w:val="00274576"/>
    <w:rsid w:val="002779AF"/>
    <w:rsid w:val="002823D8"/>
    <w:rsid w:val="0028531A"/>
    <w:rsid w:val="00285446"/>
    <w:rsid w:val="00290082"/>
    <w:rsid w:val="00295593"/>
    <w:rsid w:val="00295831"/>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0AD"/>
    <w:rsid w:val="002F6DAC"/>
    <w:rsid w:val="002F7D1D"/>
    <w:rsid w:val="0030055D"/>
    <w:rsid w:val="00301E8C"/>
    <w:rsid w:val="00307DDD"/>
    <w:rsid w:val="003143C9"/>
    <w:rsid w:val="003146E9"/>
    <w:rsid w:val="00314D5D"/>
    <w:rsid w:val="00320009"/>
    <w:rsid w:val="0032424A"/>
    <w:rsid w:val="003245D3"/>
    <w:rsid w:val="00330AA3"/>
    <w:rsid w:val="00331584"/>
    <w:rsid w:val="00331964"/>
    <w:rsid w:val="00334987"/>
    <w:rsid w:val="00340C69"/>
    <w:rsid w:val="00342C82"/>
    <w:rsid w:val="00342E34"/>
    <w:rsid w:val="00365809"/>
    <w:rsid w:val="00371CF1"/>
    <w:rsid w:val="0037222D"/>
    <w:rsid w:val="00373128"/>
    <w:rsid w:val="003750C1"/>
    <w:rsid w:val="0038051E"/>
    <w:rsid w:val="00380AF7"/>
    <w:rsid w:val="00385BB1"/>
    <w:rsid w:val="00394A05"/>
    <w:rsid w:val="00397770"/>
    <w:rsid w:val="00397880"/>
    <w:rsid w:val="003A7016"/>
    <w:rsid w:val="003B0C08"/>
    <w:rsid w:val="003B5020"/>
    <w:rsid w:val="003B7949"/>
    <w:rsid w:val="003C17A5"/>
    <w:rsid w:val="003C1843"/>
    <w:rsid w:val="003C40A3"/>
    <w:rsid w:val="003D1552"/>
    <w:rsid w:val="003D46AC"/>
    <w:rsid w:val="003D497A"/>
    <w:rsid w:val="003E381F"/>
    <w:rsid w:val="003E4046"/>
    <w:rsid w:val="003E584C"/>
    <w:rsid w:val="003F003A"/>
    <w:rsid w:val="003F125B"/>
    <w:rsid w:val="003F7B3F"/>
    <w:rsid w:val="00401771"/>
    <w:rsid w:val="004058AD"/>
    <w:rsid w:val="0041078D"/>
    <w:rsid w:val="00412338"/>
    <w:rsid w:val="00416F97"/>
    <w:rsid w:val="00425173"/>
    <w:rsid w:val="0043039B"/>
    <w:rsid w:val="00433471"/>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1708"/>
    <w:rsid w:val="004C2DF7"/>
    <w:rsid w:val="004C4E0B"/>
    <w:rsid w:val="004D497E"/>
    <w:rsid w:val="004E4809"/>
    <w:rsid w:val="004E4CC3"/>
    <w:rsid w:val="004E5985"/>
    <w:rsid w:val="004E6352"/>
    <w:rsid w:val="004E6460"/>
    <w:rsid w:val="004F24ED"/>
    <w:rsid w:val="004F6B46"/>
    <w:rsid w:val="0050425E"/>
    <w:rsid w:val="00511999"/>
    <w:rsid w:val="005145D6"/>
    <w:rsid w:val="00521EA5"/>
    <w:rsid w:val="00522F52"/>
    <w:rsid w:val="00525B80"/>
    <w:rsid w:val="0053098F"/>
    <w:rsid w:val="00536B2E"/>
    <w:rsid w:val="0054114B"/>
    <w:rsid w:val="00546D8E"/>
    <w:rsid w:val="005475F0"/>
    <w:rsid w:val="00553738"/>
    <w:rsid w:val="00553F7E"/>
    <w:rsid w:val="0056646F"/>
    <w:rsid w:val="00567935"/>
    <w:rsid w:val="00571AE1"/>
    <w:rsid w:val="00576FD0"/>
    <w:rsid w:val="005812DD"/>
    <w:rsid w:val="00581B28"/>
    <w:rsid w:val="00582637"/>
    <w:rsid w:val="005859C2"/>
    <w:rsid w:val="00587D8A"/>
    <w:rsid w:val="00592267"/>
    <w:rsid w:val="0059421F"/>
    <w:rsid w:val="005A136D"/>
    <w:rsid w:val="005B0AE2"/>
    <w:rsid w:val="005B1F2C"/>
    <w:rsid w:val="005B5F3C"/>
    <w:rsid w:val="005B6355"/>
    <w:rsid w:val="005C3247"/>
    <w:rsid w:val="005C41F2"/>
    <w:rsid w:val="005C4F0D"/>
    <w:rsid w:val="005D03D9"/>
    <w:rsid w:val="005D1EE8"/>
    <w:rsid w:val="005D56AE"/>
    <w:rsid w:val="005D666D"/>
    <w:rsid w:val="005E3A59"/>
    <w:rsid w:val="005E5120"/>
    <w:rsid w:val="00603A2D"/>
    <w:rsid w:val="00604802"/>
    <w:rsid w:val="00615AB0"/>
    <w:rsid w:val="00616247"/>
    <w:rsid w:val="0061778C"/>
    <w:rsid w:val="00636B90"/>
    <w:rsid w:val="00636D58"/>
    <w:rsid w:val="0064738B"/>
    <w:rsid w:val="006508EA"/>
    <w:rsid w:val="00667E86"/>
    <w:rsid w:val="0068392D"/>
    <w:rsid w:val="006912DB"/>
    <w:rsid w:val="00697DB5"/>
    <w:rsid w:val="006A1B33"/>
    <w:rsid w:val="006A492A"/>
    <w:rsid w:val="006B5C72"/>
    <w:rsid w:val="006B7C5A"/>
    <w:rsid w:val="006C289D"/>
    <w:rsid w:val="006C7F02"/>
    <w:rsid w:val="006D0310"/>
    <w:rsid w:val="006D2009"/>
    <w:rsid w:val="006D5576"/>
    <w:rsid w:val="006E5D8D"/>
    <w:rsid w:val="006E766D"/>
    <w:rsid w:val="006F4B29"/>
    <w:rsid w:val="006F6CE9"/>
    <w:rsid w:val="00702A22"/>
    <w:rsid w:val="0070517C"/>
    <w:rsid w:val="00705C9F"/>
    <w:rsid w:val="00716951"/>
    <w:rsid w:val="00720F6B"/>
    <w:rsid w:val="00730ADA"/>
    <w:rsid w:val="00732C37"/>
    <w:rsid w:val="00735D9E"/>
    <w:rsid w:val="00745A09"/>
    <w:rsid w:val="00751EAF"/>
    <w:rsid w:val="00754CF7"/>
    <w:rsid w:val="007572BA"/>
    <w:rsid w:val="00757B0D"/>
    <w:rsid w:val="00761320"/>
    <w:rsid w:val="007651B1"/>
    <w:rsid w:val="00767CE1"/>
    <w:rsid w:val="00771A68"/>
    <w:rsid w:val="007744D2"/>
    <w:rsid w:val="00777F3C"/>
    <w:rsid w:val="00786136"/>
    <w:rsid w:val="007B05CF"/>
    <w:rsid w:val="007B3171"/>
    <w:rsid w:val="007C212A"/>
    <w:rsid w:val="007D5B3C"/>
    <w:rsid w:val="007E7D21"/>
    <w:rsid w:val="007E7DBD"/>
    <w:rsid w:val="007F0981"/>
    <w:rsid w:val="007F482F"/>
    <w:rsid w:val="007F7C94"/>
    <w:rsid w:val="0080398D"/>
    <w:rsid w:val="00805174"/>
    <w:rsid w:val="00806385"/>
    <w:rsid w:val="00807CC5"/>
    <w:rsid w:val="00807ED7"/>
    <w:rsid w:val="00814CC6"/>
    <w:rsid w:val="00826D53"/>
    <w:rsid w:val="008273AA"/>
    <w:rsid w:val="00831751"/>
    <w:rsid w:val="00833369"/>
    <w:rsid w:val="00835B42"/>
    <w:rsid w:val="008372E6"/>
    <w:rsid w:val="00842A4E"/>
    <w:rsid w:val="00847D99"/>
    <w:rsid w:val="0085038E"/>
    <w:rsid w:val="0085230A"/>
    <w:rsid w:val="00855757"/>
    <w:rsid w:val="00860B9A"/>
    <w:rsid w:val="0086271D"/>
    <w:rsid w:val="0086420B"/>
    <w:rsid w:val="00864DBF"/>
    <w:rsid w:val="00865AE2"/>
    <w:rsid w:val="008663C8"/>
    <w:rsid w:val="0088163A"/>
    <w:rsid w:val="0088378E"/>
    <w:rsid w:val="00893376"/>
    <w:rsid w:val="00893B8A"/>
    <w:rsid w:val="0089601F"/>
    <w:rsid w:val="008970B8"/>
    <w:rsid w:val="008A7313"/>
    <w:rsid w:val="008A7D91"/>
    <w:rsid w:val="008B13D9"/>
    <w:rsid w:val="008B7FC7"/>
    <w:rsid w:val="008C4337"/>
    <w:rsid w:val="008C4F06"/>
    <w:rsid w:val="008C7169"/>
    <w:rsid w:val="008D0C90"/>
    <w:rsid w:val="008E1E4A"/>
    <w:rsid w:val="008E4998"/>
    <w:rsid w:val="008F0615"/>
    <w:rsid w:val="008F103E"/>
    <w:rsid w:val="008F1FDB"/>
    <w:rsid w:val="008F36FB"/>
    <w:rsid w:val="00902EA9"/>
    <w:rsid w:val="0090427F"/>
    <w:rsid w:val="00904907"/>
    <w:rsid w:val="00920506"/>
    <w:rsid w:val="00920DFF"/>
    <w:rsid w:val="00931DEB"/>
    <w:rsid w:val="00933957"/>
    <w:rsid w:val="00934BCC"/>
    <w:rsid w:val="009356FA"/>
    <w:rsid w:val="0094603B"/>
    <w:rsid w:val="009504A1"/>
    <w:rsid w:val="00950605"/>
    <w:rsid w:val="00952233"/>
    <w:rsid w:val="00954D66"/>
    <w:rsid w:val="00963F8F"/>
    <w:rsid w:val="00973C62"/>
    <w:rsid w:val="00975D76"/>
    <w:rsid w:val="0098246B"/>
    <w:rsid w:val="00982E51"/>
    <w:rsid w:val="009874B9"/>
    <w:rsid w:val="00993581"/>
    <w:rsid w:val="009A288C"/>
    <w:rsid w:val="009A64C1"/>
    <w:rsid w:val="009B6697"/>
    <w:rsid w:val="009C2B43"/>
    <w:rsid w:val="009C2EA4"/>
    <w:rsid w:val="009C4C04"/>
    <w:rsid w:val="009C675D"/>
    <w:rsid w:val="009D5213"/>
    <w:rsid w:val="009E1B9B"/>
    <w:rsid w:val="009E1C95"/>
    <w:rsid w:val="009F196A"/>
    <w:rsid w:val="009F669B"/>
    <w:rsid w:val="009F66E0"/>
    <w:rsid w:val="009F7566"/>
    <w:rsid w:val="009F7F18"/>
    <w:rsid w:val="00A02A72"/>
    <w:rsid w:val="00A06BFE"/>
    <w:rsid w:val="00A10E39"/>
    <w:rsid w:val="00A10F5D"/>
    <w:rsid w:val="00A1199A"/>
    <w:rsid w:val="00A1243C"/>
    <w:rsid w:val="00A135AE"/>
    <w:rsid w:val="00A14AF1"/>
    <w:rsid w:val="00A165E6"/>
    <w:rsid w:val="00A16891"/>
    <w:rsid w:val="00A268CE"/>
    <w:rsid w:val="00A332E8"/>
    <w:rsid w:val="00A35AF5"/>
    <w:rsid w:val="00A35DDF"/>
    <w:rsid w:val="00A36CBA"/>
    <w:rsid w:val="00A400E7"/>
    <w:rsid w:val="00A432CD"/>
    <w:rsid w:val="00A45741"/>
    <w:rsid w:val="00A47EF6"/>
    <w:rsid w:val="00A50291"/>
    <w:rsid w:val="00A530E4"/>
    <w:rsid w:val="00A604CD"/>
    <w:rsid w:val="00A60FE6"/>
    <w:rsid w:val="00A622F5"/>
    <w:rsid w:val="00A654BE"/>
    <w:rsid w:val="00A66DD6"/>
    <w:rsid w:val="00A7393C"/>
    <w:rsid w:val="00A75018"/>
    <w:rsid w:val="00A75340"/>
    <w:rsid w:val="00A771FD"/>
    <w:rsid w:val="00A80767"/>
    <w:rsid w:val="00A81C90"/>
    <w:rsid w:val="00A874EF"/>
    <w:rsid w:val="00A923D5"/>
    <w:rsid w:val="00A95415"/>
    <w:rsid w:val="00AA3219"/>
    <w:rsid w:val="00AA3C89"/>
    <w:rsid w:val="00AB0F58"/>
    <w:rsid w:val="00AB32BD"/>
    <w:rsid w:val="00AB4723"/>
    <w:rsid w:val="00AC4CDB"/>
    <w:rsid w:val="00AC70FE"/>
    <w:rsid w:val="00AD3AA3"/>
    <w:rsid w:val="00AD4358"/>
    <w:rsid w:val="00AE28E4"/>
    <w:rsid w:val="00AE5E2F"/>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0E12"/>
    <w:rsid w:val="00B424D9"/>
    <w:rsid w:val="00B447C0"/>
    <w:rsid w:val="00B452AC"/>
    <w:rsid w:val="00B52510"/>
    <w:rsid w:val="00B53E53"/>
    <w:rsid w:val="00B548A2"/>
    <w:rsid w:val="00B56934"/>
    <w:rsid w:val="00B62F03"/>
    <w:rsid w:val="00B72444"/>
    <w:rsid w:val="00B91C4B"/>
    <w:rsid w:val="00B93B62"/>
    <w:rsid w:val="00B953D1"/>
    <w:rsid w:val="00B96D93"/>
    <w:rsid w:val="00BA30D0"/>
    <w:rsid w:val="00BA5B36"/>
    <w:rsid w:val="00BB0D32"/>
    <w:rsid w:val="00BC3481"/>
    <w:rsid w:val="00BC669D"/>
    <w:rsid w:val="00BC76B5"/>
    <w:rsid w:val="00BD5420"/>
    <w:rsid w:val="00BF5191"/>
    <w:rsid w:val="00C04BD2"/>
    <w:rsid w:val="00C11F9D"/>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5CD1"/>
    <w:rsid w:val="00C7611C"/>
    <w:rsid w:val="00C802AA"/>
    <w:rsid w:val="00C8706D"/>
    <w:rsid w:val="00C874AE"/>
    <w:rsid w:val="00C94097"/>
    <w:rsid w:val="00CA4269"/>
    <w:rsid w:val="00CA48CA"/>
    <w:rsid w:val="00CA7330"/>
    <w:rsid w:val="00CB1C84"/>
    <w:rsid w:val="00CB3064"/>
    <w:rsid w:val="00CB5363"/>
    <w:rsid w:val="00CB64F0"/>
    <w:rsid w:val="00CB75A8"/>
    <w:rsid w:val="00CC2909"/>
    <w:rsid w:val="00CD0549"/>
    <w:rsid w:val="00CE6B3C"/>
    <w:rsid w:val="00CE7256"/>
    <w:rsid w:val="00D025C3"/>
    <w:rsid w:val="00D05E6F"/>
    <w:rsid w:val="00D10A5D"/>
    <w:rsid w:val="00D20296"/>
    <w:rsid w:val="00D2231A"/>
    <w:rsid w:val="00D22DB5"/>
    <w:rsid w:val="00D276BD"/>
    <w:rsid w:val="00D27929"/>
    <w:rsid w:val="00D33442"/>
    <w:rsid w:val="00D419C6"/>
    <w:rsid w:val="00D44BAD"/>
    <w:rsid w:val="00D45B55"/>
    <w:rsid w:val="00D4785A"/>
    <w:rsid w:val="00D52E43"/>
    <w:rsid w:val="00D56F4F"/>
    <w:rsid w:val="00D61899"/>
    <w:rsid w:val="00D664D7"/>
    <w:rsid w:val="00D67E1E"/>
    <w:rsid w:val="00D7097B"/>
    <w:rsid w:val="00D7197D"/>
    <w:rsid w:val="00D72BC4"/>
    <w:rsid w:val="00D815FC"/>
    <w:rsid w:val="00D8517B"/>
    <w:rsid w:val="00D91DFA"/>
    <w:rsid w:val="00DA159A"/>
    <w:rsid w:val="00DB1AB2"/>
    <w:rsid w:val="00DC17C2"/>
    <w:rsid w:val="00DC4FDF"/>
    <w:rsid w:val="00DC66F0"/>
    <w:rsid w:val="00DD294A"/>
    <w:rsid w:val="00DD3105"/>
    <w:rsid w:val="00DD3A65"/>
    <w:rsid w:val="00DD62C6"/>
    <w:rsid w:val="00DE3B92"/>
    <w:rsid w:val="00DE48B4"/>
    <w:rsid w:val="00DE5ACA"/>
    <w:rsid w:val="00DE7137"/>
    <w:rsid w:val="00DE79A5"/>
    <w:rsid w:val="00DF18E4"/>
    <w:rsid w:val="00E00498"/>
    <w:rsid w:val="00E02B1F"/>
    <w:rsid w:val="00E04109"/>
    <w:rsid w:val="00E07EB1"/>
    <w:rsid w:val="00E1011D"/>
    <w:rsid w:val="00E1464C"/>
    <w:rsid w:val="00E14ADB"/>
    <w:rsid w:val="00E15A6D"/>
    <w:rsid w:val="00E22F78"/>
    <w:rsid w:val="00E2425D"/>
    <w:rsid w:val="00E24F87"/>
    <w:rsid w:val="00E2617A"/>
    <w:rsid w:val="00E273FB"/>
    <w:rsid w:val="00E31CD4"/>
    <w:rsid w:val="00E538E6"/>
    <w:rsid w:val="00E56696"/>
    <w:rsid w:val="00E74332"/>
    <w:rsid w:val="00E768A9"/>
    <w:rsid w:val="00E802A2"/>
    <w:rsid w:val="00E8410F"/>
    <w:rsid w:val="00E85C0B"/>
    <w:rsid w:val="00E86599"/>
    <w:rsid w:val="00EA472E"/>
    <w:rsid w:val="00EA523F"/>
    <w:rsid w:val="00EA7089"/>
    <w:rsid w:val="00EB13D7"/>
    <w:rsid w:val="00EB1E83"/>
    <w:rsid w:val="00EB4E9E"/>
    <w:rsid w:val="00ED0A20"/>
    <w:rsid w:val="00ED22CB"/>
    <w:rsid w:val="00ED3264"/>
    <w:rsid w:val="00ED4BB1"/>
    <w:rsid w:val="00ED67AF"/>
    <w:rsid w:val="00EE11F0"/>
    <w:rsid w:val="00EE128C"/>
    <w:rsid w:val="00EE4C48"/>
    <w:rsid w:val="00EE586F"/>
    <w:rsid w:val="00EE5D2E"/>
    <w:rsid w:val="00EE7E6F"/>
    <w:rsid w:val="00EF66D9"/>
    <w:rsid w:val="00EF68E3"/>
    <w:rsid w:val="00EF6BA5"/>
    <w:rsid w:val="00EF780D"/>
    <w:rsid w:val="00EF7A98"/>
    <w:rsid w:val="00F0267E"/>
    <w:rsid w:val="00F071B2"/>
    <w:rsid w:val="00F11B47"/>
    <w:rsid w:val="00F177E7"/>
    <w:rsid w:val="00F2412D"/>
    <w:rsid w:val="00F25D8D"/>
    <w:rsid w:val="00F3069C"/>
    <w:rsid w:val="00F31ECF"/>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B5884"/>
    <w:rsid w:val="00FD1A37"/>
    <w:rsid w:val="00FD4E5B"/>
    <w:rsid w:val="00FE4EE0"/>
    <w:rsid w:val="00FF0F9A"/>
    <w:rsid w:val="00FF4BD3"/>
    <w:rsid w:val="00FF582E"/>
    <w:rsid w:val="00FF61B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09954"/>
  <w15:docId w15:val="{F8EB05F6-88C6-4A2B-B7A7-298F2291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20" TargetMode="External"/><Relationship Id="rId18" Type="http://schemas.openxmlformats.org/officeDocument/2006/relationships/hyperlink" Target="https://library.wmo.int/index.php?lvl=notice_display&amp;id=220" TargetMode="External"/><Relationship Id="rId26" Type="http://schemas.openxmlformats.org/officeDocument/2006/relationships/hyperlink" Target="https://www.bipm.org/documents/20126/2071204/JCGM_200_2012.pdf" TargetMode="External"/><Relationship Id="rId39" Type="http://schemas.openxmlformats.org/officeDocument/2006/relationships/fontTable" Target="fontTable.xml"/><Relationship Id="rId21" Type="http://schemas.openxmlformats.org/officeDocument/2006/relationships/hyperlink" Target="https://library.wmo.int/index.php?lvl=notice_display&amp;id=20026" TargetMode="External"/><Relationship Id="rId34" Type="http://schemas.openxmlformats.org/officeDocument/2006/relationships/hyperlink" Target="https://library.wmo.int/index.php?lvl=notice_display&amp;id=20026" TargetMode="External"/><Relationship Id="rId7" Type="http://schemas.openxmlformats.org/officeDocument/2006/relationships/settings" Target="settings.xml"/><Relationship Id="rId12" Type="http://schemas.openxmlformats.org/officeDocument/2006/relationships/hyperlink" Target="https://library.wmo.int/index.php?lvl=notice_display&amp;id=7394" TargetMode="External"/><Relationship Id="rId17" Type="http://schemas.openxmlformats.org/officeDocument/2006/relationships/hyperlink" Target="https://library.wmo.int/index.php?lvl=notice_display&amp;id=220" TargetMode="External"/><Relationship Id="rId25" Type="http://schemas.openxmlformats.org/officeDocument/2006/relationships/hyperlink" Target="https://doi.org/10.3133/7000088" TargetMode="External"/><Relationship Id="rId33" Type="http://schemas.openxmlformats.org/officeDocument/2006/relationships/hyperlink" Target="https://library.wmo.int/index.php?lvl=notice_display&amp;id=19223"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bipm.org/en/committees/jc/jcgm" TargetMode="External"/><Relationship Id="rId20" Type="http://schemas.openxmlformats.org/officeDocument/2006/relationships/hyperlink" Target="https://library.wmo.int/index.php?lvl=notice_display&amp;id=19223" TargetMode="External"/><Relationship Id="rId29" Type="http://schemas.openxmlformats.org/officeDocument/2006/relationships/hyperlink" Target="https://library.wmo.int/index.php?lvl=notice_display&amp;id=124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ipm.org/documents/20126/41483022/SI-Brochure-9.pdf" TargetMode="External"/><Relationship Id="rId32" Type="http://schemas.openxmlformats.org/officeDocument/2006/relationships/hyperlink" Target="https://library.wmo.int/index.php?lvl=notice_display&amp;id=7394"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19925" TargetMode="External"/><Relationship Id="rId23" Type="http://schemas.openxmlformats.org/officeDocument/2006/relationships/hyperlink" Target="mailto:helpdesk@cie.co.at" TargetMode="External"/><Relationship Id="rId28" Type="http://schemas.openxmlformats.org/officeDocument/2006/relationships/hyperlink" Target="https://doi.org/10.1002/qj.49709339524"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index.php?lvl=notice_display&amp;id=14073" TargetMode="External"/><Relationship Id="rId31" Type="http://schemas.openxmlformats.org/officeDocument/2006/relationships/hyperlink" Target="https://library.wmo.int/index.php?lvl=notice_display&amp;id=55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7394" TargetMode="External"/><Relationship Id="rId22" Type="http://schemas.openxmlformats.org/officeDocument/2006/relationships/hyperlink" Target="https://library.wmo.int/index.php?lvl=notice_display&amp;id=19925" TargetMode="External"/><Relationship Id="rId27" Type="http://schemas.openxmlformats.org/officeDocument/2006/relationships/hyperlink" Target="https://library.wmo.int/doc_num.php?explnum_id=6541" TargetMode="External"/><Relationship Id="rId30" Type="http://schemas.openxmlformats.org/officeDocument/2006/relationships/hyperlink" Target="https://library.wmo.int/index.php?lvl=notice_display&amp;id=14073" TargetMode="External"/><Relationship Id="rId35" Type="http://schemas.openxmlformats.org/officeDocument/2006/relationships/hyperlink" Target="https://library.wmo.int/index.php?lvl=notice_display&amp;id=19925"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BDE8F50C-51E6-4255-92D6-593ACD56A4D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0B89A144-D3DC-46CE-BCDD-4F3DD376151B}"/>
</file>

<file path=customXml/itemProps4.xml><?xml version="1.0" encoding="utf-8"?>
<ds:datastoreItem xmlns:ds="http://schemas.openxmlformats.org/officeDocument/2006/customXml" ds:itemID="{4CE4C997-AFE9-4FD5-8B67-4DD00902483D}">
  <ds:schemaRef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3679bf0f-1d7e-438f-afa5-6ebf1e20f9b8"/>
    <ds:schemaRef ds:uri="http://schemas.microsoft.com/office/infopath/2007/PartnerControls"/>
    <ds:schemaRef ds:uri="http://schemas.openxmlformats.org/package/2006/metadata/core-properties"/>
    <ds:schemaRef ds:uri="ce21bc6c-711a-4065-a01c-a8f0e29e3ad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18966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Krunoslav PREMEC</dc:creator>
  <cp:lastModifiedBy>Mohamed Mourad</cp:lastModifiedBy>
  <cp:revision>4</cp:revision>
  <cp:lastPrinted>2013-03-12T09:27:00Z</cp:lastPrinted>
  <dcterms:created xsi:type="dcterms:W3CDTF">2022-10-07T09:45:00Z</dcterms:created>
  <dcterms:modified xsi:type="dcterms:W3CDTF">2022-10-20T12:50:00Z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y fmtid="{D5CDD505-2E9C-101B-9397-08002B2CF9AE}" pid="4" name="GrammarlyDocumentId">
    <vt:lpwstr>7705cbbd-dac2-4737-97bf-6d4eb171853b</vt:lpwstr>
  </property>
</Properties>
</file>